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CB" w:rsidRPr="00574588" w:rsidRDefault="009C53CB" w:rsidP="009C53CB">
      <w:pPr>
        <w:spacing w:after="0"/>
        <w:jc w:val="center"/>
        <w:rPr>
          <w:rFonts w:ascii="Times New Roman" w:hAnsi="Times New Roman" w:cs="Times New Roman"/>
          <w:b/>
          <w:sz w:val="36"/>
          <w:szCs w:val="36"/>
        </w:rPr>
      </w:pPr>
      <w:proofErr w:type="spellStart"/>
      <w:r w:rsidRPr="00574588">
        <w:rPr>
          <w:rFonts w:ascii="Times New Roman" w:hAnsi="Times New Roman" w:cs="Times New Roman"/>
          <w:b/>
          <w:sz w:val="36"/>
          <w:szCs w:val="36"/>
        </w:rPr>
        <w:t>Антимайдан-Аналитика</w:t>
      </w:r>
      <w:proofErr w:type="spellEnd"/>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1F4E78" w:rsidRDefault="009C53CB" w:rsidP="009C53CB">
      <w:pPr>
        <w:spacing w:after="0"/>
        <w:jc w:val="center"/>
        <w:rPr>
          <w:rFonts w:ascii="Times New Roman" w:hAnsi="Times New Roman" w:cs="Times New Roman"/>
          <w:spacing w:val="-9"/>
          <w:sz w:val="36"/>
          <w:szCs w:val="24"/>
        </w:rPr>
      </w:pPr>
    </w:p>
    <w:p w:rsidR="009C53CB" w:rsidRPr="001F4E78" w:rsidRDefault="009C53CB" w:rsidP="009C53CB">
      <w:pPr>
        <w:spacing w:after="0"/>
        <w:jc w:val="center"/>
        <w:rPr>
          <w:rFonts w:ascii="Times New Roman" w:hAnsi="Times New Roman" w:cs="Times New Roman"/>
          <w:b/>
          <w:spacing w:val="-9"/>
          <w:sz w:val="36"/>
          <w:szCs w:val="24"/>
        </w:rPr>
      </w:pPr>
      <w:r w:rsidRPr="001F4E78">
        <w:rPr>
          <w:rFonts w:ascii="Times New Roman" w:hAnsi="Times New Roman" w:cs="Times New Roman"/>
          <w:b/>
          <w:spacing w:val="-9"/>
          <w:sz w:val="36"/>
          <w:szCs w:val="24"/>
        </w:rPr>
        <w:t>Доклад</w:t>
      </w:r>
    </w:p>
    <w:p w:rsidR="009C53CB" w:rsidRPr="001F4E78" w:rsidRDefault="009C53CB" w:rsidP="009C53CB">
      <w:pPr>
        <w:spacing w:after="0"/>
        <w:jc w:val="center"/>
        <w:rPr>
          <w:rFonts w:ascii="Times New Roman" w:hAnsi="Times New Roman" w:cs="Times New Roman"/>
          <w:spacing w:val="-9"/>
          <w:sz w:val="36"/>
          <w:szCs w:val="24"/>
        </w:rPr>
      </w:pPr>
    </w:p>
    <w:p w:rsidR="009C53CB" w:rsidRPr="001F4E78" w:rsidRDefault="009C53CB" w:rsidP="009C53CB">
      <w:pPr>
        <w:spacing w:after="0"/>
        <w:jc w:val="center"/>
        <w:rPr>
          <w:rFonts w:ascii="Times New Roman" w:hAnsi="Times New Roman" w:cs="Times New Roman"/>
          <w:spacing w:val="-9"/>
          <w:sz w:val="36"/>
          <w:szCs w:val="24"/>
        </w:rPr>
      </w:pPr>
      <w:r w:rsidRPr="001F4E78">
        <w:rPr>
          <w:rFonts w:ascii="Times New Roman" w:hAnsi="Times New Roman" w:cs="Times New Roman"/>
          <w:spacing w:val="-9"/>
          <w:sz w:val="36"/>
          <w:szCs w:val="24"/>
        </w:rPr>
        <w:t xml:space="preserve">Геополитика и </w:t>
      </w:r>
      <w:proofErr w:type="spellStart"/>
      <w:r w:rsidRPr="001F4E78">
        <w:rPr>
          <w:rFonts w:ascii="Times New Roman" w:hAnsi="Times New Roman" w:cs="Times New Roman"/>
          <w:spacing w:val="-9"/>
          <w:sz w:val="36"/>
          <w:szCs w:val="24"/>
        </w:rPr>
        <w:t>геоэкономика</w:t>
      </w:r>
      <w:proofErr w:type="spellEnd"/>
      <w:r w:rsidRPr="001F4E78">
        <w:rPr>
          <w:rFonts w:ascii="Times New Roman" w:hAnsi="Times New Roman" w:cs="Times New Roman"/>
          <w:spacing w:val="-9"/>
          <w:sz w:val="36"/>
          <w:szCs w:val="24"/>
        </w:rPr>
        <w:t xml:space="preserve"> «цветных революций»</w:t>
      </w: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6C1F01"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Pr="00574588" w:rsidRDefault="009C53CB" w:rsidP="009C53CB">
      <w:pPr>
        <w:spacing w:after="0"/>
        <w:jc w:val="center"/>
        <w:rPr>
          <w:rFonts w:ascii="Times New Roman" w:hAnsi="Times New Roman" w:cs="Times New Roman"/>
          <w:sz w:val="36"/>
          <w:szCs w:val="36"/>
        </w:rPr>
      </w:pPr>
    </w:p>
    <w:p w:rsidR="009C53CB" w:rsidRDefault="009C53CB" w:rsidP="009C53CB">
      <w:pPr>
        <w:spacing w:after="0"/>
        <w:jc w:val="center"/>
        <w:rPr>
          <w:rFonts w:ascii="Times New Roman" w:hAnsi="Times New Roman" w:cs="Times New Roman"/>
          <w:sz w:val="36"/>
          <w:szCs w:val="36"/>
        </w:rPr>
      </w:pPr>
    </w:p>
    <w:p w:rsidR="009C3405" w:rsidRDefault="009C3405" w:rsidP="009C53CB">
      <w:pPr>
        <w:spacing w:after="0"/>
        <w:jc w:val="center"/>
        <w:rPr>
          <w:rFonts w:ascii="Times New Roman" w:hAnsi="Times New Roman" w:cs="Times New Roman"/>
          <w:sz w:val="36"/>
          <w:szCs w:val="36"/>
        </w:rPr>
      </w:pPr>
    </w:p>
    <w:p w:rsidR="009C3405" w:rsidRDefault="009C3405" w:rsidP="009C53CB">
      <w:pPr>
        <w:spacing w:after="0"/>
        <w:jc w:val="center"/>
        <w:rPr>
          <w:rFonts w:ascii="Times New Roman" w:hAnsi="Times New Roman" w:cs="Times New Roman"/>
          <w:sz w:val="36"/>
          <w:szCs w:val="36"/>
        </w:rPr>
      </w:pPr>
    </w:p>
    <w:p w:rsidR="009C3405" w:rsidRDefault="009C3405" w:rsidP="009C53CB">
      <w:pPr>
        <w:spacing w:after="0"/>
        <w:jc w:val="center"/>
        <w:rPr>
          <w:rFonts w:ascii="Times New Roman" w:hAnsi="Times New Roman" w:cs="Times New Roman"/>
          <w:sz w:val="36"/>
          <w:szCs w:val="36"/>
        </w:rPr>
      </w:pPr>
    </w:p>
    <w:p w:rsidR="009C53CB" w:rsidRDefault="009C53CB" w:rsidP="009C53CB">
      <w:pPr>
        <w:spacing w:after="0"/>
        <w:jc w:val="center"/>
        <w:rPr>
          <w:rFonts w:ascii="Times New Roman" w:hAnsi="Times New Roman" w:cs="Times New Roman"/>
          <w:sz w:val="36"/>
          <w:szCs w:val="36"/>
        </w:rPr>
      </w:pPr>
    </w:p>
    <w:p w:rsidR="0050687C" w:rsidRPr="00574588" w:rsidRDefault="0050687C" w:rsidP="009C53CB">
      <w:pPr>
        <w:spacing w:after="0"/>
        <w:jc w:val="center"/>
        <w:rPr>
          <w:rFonts w:ascii="Times New Roman" w:hAnsi="Times New Roman" w:cs="Times New Roman"/>
          <w:sz w:val="36"/>
          <w:szCs w:val="36"/>
        </w:rPr>
      </w:pPr>
    </w:p>
    <w:p w:rsidR="009C53CB" w:rsidRPr="009C3405" w:rsidRDefault="009C53CB" w:rsidP="009C53CB">
      <w:pPr>
        <w:spacing w:after="0"/>
        <w:jc w:val="center"/>
        <w:rPr>
          <w:rFonts w:ascii="Times New Roman" w:hAnsi="Times New Roman" w:cs="Times New Roman"/>
          <w:sz w:val="28"/>
          <w:szCs w:val="28"/>
        </w:rPr>
      </w:pPr>
      <w:r w:rsidRPr="00095812">
        <w:rPr>
          <w:rFonts w:ascii="Times New Roman" w:hAnsi="Times New Roman" w:cs="Times New Roman"/>
          <w:sz w:val="28"/>
          <w:szCs w:val="28"/>
        </w:rPr>
        <w:t>Москва</w:t>
      </w:r>
      <w:r w:rsidR="0050687C">
        <w:rPr>
          <w:rFonts w:ascii="Times New Roman" w:hAnsi="Times New Roman" w:cs="Times New Roman"/>
          <w:sz w:val="28"/>
          <w:szCs w:val="28"/>
        </w:rPr>
        <w:t xml:space="preserve"> </w:t>
      </w:r>
      <w:r w:rsidRPr="00095812">
        <w:rPr>
          <w:rFonts w:ascii="Times New Roman" w:hAnsi="Times New Roman" w:cs="Times New Roman"/>
          <w:sz w:val="28"/>
          <w:szCs w:val="28"/>
        </w:rPr>
        <w:t>2015 г.</w:t>
      </w:r>
    </w:p>
    <w:p w:rsidR="009C53CB" w:rsidRPr="0027452A" w:rsidRDefault="009C53CB" w:rsidP="009C53CB">
      <w:pPr>
        <w:spacing w:after="0"/>
        <w:jc w:val="center"/>
        <w:rPr>
          <w:rFonts w:ascii="Times New Roman" w:hAnsi="Times New Roman" w:cs="Times New Roman"/>
          <w:b/>
          <w:sz w:val="32"/>
          <w:szCs w:val="28"/>
        </w:rPr>
      </w:pPr>
      <w:r w:rsidRPr="0027452A">
        <w:rPr>
          <w:rFonts w:ascii="Times New Roman" w:hAnsi="Times New Roman" w:cs="Times New Roman"/>
          <w:b/>
          <w:sz w:val="32"/>
          <w:szCs w:val="28"/>
        </w:rPr>
        <w:lastRenderedPageBreak/>
        <w:t>С</w:t>
      </w:r>
      <w:r w:rsidRPr="0027452A">
        <w:rPr>
          <w:rFonts w:ascii="Times New Roman" w:hAnsi="Times New Roman" w:cs="Times New Roman"/>
          <w:b/>
          <w:spacing w:val="-9"/>
          <w:sz w:val="32"/>
          <w:szCs w:val="28"/>
        </w:rPr>
        <w:t>одержание</w:t>
      </w:r>
    </w:p>
    <w:p w:rsidR="009C53CB" w:rsidRDefault="009C53CB" w:rsidP="009C53CB">
      <w:pPr>
        <w:spacing w:after="0"/>
        <w:rPr>
          <w:rFonts w:ascii="Times New Roman" w:hAnsi="Times New Roman" w:cs="Times New Roman"/>
          <w:sz w:val="28"/>
          <w:szCs w:val="28"/>
        </w:rPr>
      </w:pPr>
    </w:p>
    <w:p w:rsidR="009369CA" w:rsidRPr="009A1C90" w:rsidRDefault="009A1C90" w:rsidP="009A1C90">
      <w:pPr>
        <w:spacing w:after="0"/>
        <w:jc w:val="center"/>
        <w:rPr>
          <w:rFonts w:ascii="Times New Roman" w:hAnsi="Times New Roman" w:cs="Times New Roman"/>
          <w:b/>
          <w:sz w:val="28"/>
          <w:szCs w:val="28"/>
        </w:rPr>
      </w:pPr>
      <w:r w:rsidRPr="009A1C90">
        <w:rPr>
          <w:rFonts w:ascii="Times New Roman" w:hAnsi="Times New Roman" w:cs="Times New Roman"/>
          <w:b/>
          <w:sz w:val="28"/>
          <w:szCs w:val="28"/>
        </w:rPr>
        <w:t>ГЕОПОЛИТИКА</w:t>
      </w:r>
    </w:p>
    <w:p w:rsidR="0050687C" w:rsidRDefault="0086725D" w:rsidP="0050687C">
      <w:pPr>
        <w:pStyle w:val="a3"/>
        <w:numPr>
          <w:ilvl w:val="0"/>
          <w:numId w:val="11"/>
        </w:numPr>
        <w:spacing w:after="0"/>
        <w:rPr>
          <w:rFonts w:ascii="Times New Roman" w:hAnsi="Times New Roman" w:cs="Times New Roman"/>
          <w:spacing w:val="-9"/>
          <w:sz w:val="28"/>
          <w:szCs w:val="24"/>
        </w:rPr>
      </w:pPr>
      <w:r w:rsidRPr="0050687C">
        <w:rPr>
          <w:rFonts w:ascii="Times New Roman" w:hAnsi="Times New Roman" w:cs="Times New Roman"/>
          <w:spacing w:val="-9"/>
          <w:sz w:val="28"/>
          <w:szCs w:val="24"/>
        </w:rPr>
        <w:t>Технологии</w:t>
      </w:r>
      <w:r w:rsidR="00E62897" w:rsidRPr="0050687C">
        <w:rPr>
          <w:rFonts w:ascii="Times New Roman" w:hAnsi="Times New Roman" w:cs="Times New Roman"/>
          <w:spacing w:val="-9"/>
          <w:sz w:val="28"/>
          <w:szCs w:val="24"/>
        </w:rPr>
        <w:t xml:space="preserve"> «цв</w:t>
      </w:r>
      <w:r w:rsidR="00843F96" w:rsidRPr="0050687C">
        <w:rPr>
          <w:rFonts w:ascii="Times New Roman" w:hAnsi="Times New Roman" w:cs="Times New Roman"/>
          <w:spacing w:val="-9"/>
          <w:sz w:val="28"/>
          <w:szCs w:val="24"/>
        </w:rPr>
        <w:t xml:space="preserve">етных революций» как инструмент </w:t>
      </w:r>
      <w:r w:rsidR="00E62897" w:rsidRPr="0050687C">
        <w:rPr>
          <w:rFonts w:ascii="Times New Roman" w:hAnsi="Times New Roman" w:cs="Times New Roman"/>
          <w:spacing w:val="-9"/>
          <w:sz w:val="28"/>
          <w:szCs w:val="24"/>
        </w:rPr>
        <w:t>геополитики</w:t>
      </w:r>
      <w:r w:rsidR="0050687C">
        <w:rPr>
          <w:rFonts w:ascii="Times New Roman" w:hAnsi="Times New Roman" w:cs="Times New Roman"/>
          <w:spacing w:val="-9"/>
          <w:sz w:val="28"/>
          <w:szCs w:val="24"/>
        </w:rPr>
        <w:t xml:space="preserve"> …………. 3</w:t>
      </w:r>
    </w:p>
    <w:p w:rsidR="0050687C" w:rsidRDefault="00843F96" w:rsidP="0050687C">
      <w:pPr>
        <w:pStyle w:val="a3"/>
        <w:numPr>
          <w:ilvl w:val="0"/>
          <w:numId w:val="11"/>
        </w:numPr>
        <w:spacing w:after="0"/>
        <w:rPr>
          <w:rFonts w:ascii="Times New Roman" w:hAnsi="Times New Roman" w:cs="Times New Roman"/>
          <w:spacing w:val="-9"/>
          <w:sz w:val="28"/>
          <w:szCs w:val="24"/>
        </w:rPr>
      </w:pPr>
      <w:r w:rsidRPr="0050687C">
        <w:rPr>
          <w:rFonts w:ascii="Times New Roman" w:hAnsi="Times New Roman" w:cs="Times New Roman"/>
          <w:spacing w:val="-9"/>
          <w:sz w:val="28"/>
          <w:szCs w:val="24"/>
        </w:rPr>
        <w:t>Пространство СНГ</w:t>
      </w:r>
      <w:r w:rsidR="009C53CB" w:rsidRPr="0050687C">
        <w:rPr>
          <w:rFonts w:ascii="Times New Roman" w:hAnsi="Times New Roman" w:cs="Times New Roman"/>
          <w:spacing w:val="-9"/>
          <w:sz w:val="28"/>
          <w:szCs w:val="24"/>
        </w:rPr>
        <w:t xml:space="preserve"> </w:t>
      </w:r>
      <w:r w:rsidR="0050687C">
        <w:rPr>
          <w:rFonts w:ascii="Times New Roman" w:hAnsi="Times New Roman" w:cs="Times New Roman"/>
          <w:spacing w:val="-9"/>
          <w:sz w:val="28"/>
          <w:szCs w:val="24"/>
        </w:rPr>
        <w:t>………………………………………………………….....6</w:t>
      </w:r>
    </w:p>
    <w:p w:rsidR="0050687C" w:rsidRDefault="00843F96" w:rsidP="0050687C">
      <w:pPr>
        <w:pStyle w:val="a3"/>
        <w:numPr>
          <w:ilvl w:val="0"/>
          <w:numId w:val="11"/>
        </w:numPr>
        <w:spacing w:after="0"/>
        <w:rPr>
          <w:rFonts w:ascii="Times New Roman" w:hAnsi="Times New Roman" w:cs="Times New Roman"/>
          <w:spacing w:val="-9"/>
          <w:sz w:val="28"/>
          <w:szCs w:val="24"/>
        </w:rPr>
      </w:pPr>
      <w:r w:rsidRPr="0050687C">
        <w:rPr>
          <w:rFonts w:ascii="Times New Roman" w:hAnsi="Times New Roman" w:cs="Times New Roman"/>
          <w:spacing w:val="-9"/>
          <w:sz w:val="28"/>
          <w:szCs w:val="24"/>
        </w:rPr>
        <w:t>Славянский треугольник (Россия, Украина, Белоруссия)</w:t>
      </w:r>
      <w:r w:rsidR="0050687C">
        <w:rPr>
          <w:rFonts w:ascii="Times New Roman" w:hAnsi="Times New Roman" w:cs="Times New Roman"/>
          <w:spacing w:val="-9"/>
          <w:sz w:val="28"/>
          <w:szCs w:val="24"/>
        </w:rPr>
        <w:t xml:space="preserve"> …………………....9</w:t>
      </w:r>
    </w:p>
    <w:p w:rsidR="0050687C" w:rsidRDefault="009A1C90" w:rsidP="0050687C">
      <w:pPr>
        <w:pStyle w:val="a3"/>
        <w:numPr>
          <w:ilvl w:val="0"/>
          <w:numId w:val="11"/>
        </w:numPr>
        <w:spacing w:after="0"/>
        <w:rPr>
          <w:rFonts w:ascii="Times New Roman" w:hAnsi="Times New Roman" w:cs="Times New Roman"/>
          <w:spacing w:val="-9"/>
          <w:sz w:val="28"/>
          <w:szCs w:val="24"/>
        </w:rPr>
      </w:pPr>
      <w:r w:rsidRPr="0050687C">
        <w:rPr>
          <w:rFonts w:ascii="Times New Roman" w:hAnsi="Times New Roman" w:cs="Times New Roman"/>
          <w:spacing w:val="-9"/>
          <w:sz w:val="28"/>
          <w:szCs w:val="24"/>
        </w:rPr>
        <w:t xml:space="preserve"> Центральная Азия и Южный Кавказ</w:t>
      </w:r>
      <w:r w:rsidR="0050687C">
        <w:rPr>
          <w:rFonts w:ascii="Times New Roman" w:hAnsi="Times New Roman" w:cs="Times New Roman"/>
          <w:spacing w:val="-9"/>
          <w:sz w:val="28"/>
          <w:szCs w:val="24"/>
        </w:rPr>
        <w:t xml:space="preserve"> ………………………………………..11</w:t>
      </w:r>
    </w:p>
    <w:p w:rsidR="0050687C" w:rsidRDefault="00843F96" w:rsidP="0050687C">
      <w:pPr>
        <w:pStyle w:val="a3"/>
        <w:numPr>
          <w:ilvl w:val="0"/>
          <w:numId w:val="11"/>
        </w:numPr>
        <w:spacing w:after="0"/>
        <w:rPr>
          <w:rFonts w:ascii="Times New Roman" w:hAnsi="Times New Roman" w:cs="Times New Roman"/>
          <w:spacing w:val="-9"/>
          <w:sz w:val="28"/>
          <w:szCs w:val="24"/>
        </w:rPr>
      </w:pPr>
      <w:r w:rsidRPr="0050687C">
        <w:rPr>
          <w:rFonts w:ascii="Times New Roman" w:hAnsi="Times New Roman" w:cs="Times New Roman"/>
          <w:spacing w:val="-9"/>
          <w:sz w:val="28"/>
          <w:szCs w:val="24"/>
        </w:rPr>
        <w:t xml:space="preserve"> Ближний Восток и Север Африки</w:t>
      </w:r>
      <w:r w:rsidR="0050687C">
        <w:rPr>
          <w:rFonts w:ascii="Times New Roman" w:hAnsi="Times New Roman" w:cs="Times New Roman"/>
          <w:spacing w:val="-9"/>
          <w:sz w:val="28"/>
          <w:szCs w:val="24"/>
        </w:rPr>
        <w:t xml:space="preserve"> …………………………………………..14</w:t>
      </w:r>
    </w:p>
    <w:p w:rsidR="0050687C" w:rsidRDefault="00843F96" w:rsidP="0050687C">
      <w:pPr>
        <w:pStyle w:val="a3"/>
        <w:numPr>
          <w:ilvl w:val="0"/>
          <w:numId w:val="11"/>
        </w:numPr>
        <w:spacing w:after="0"/>
        <w:rPr>
          <w:rFonts w:ascii="Times New Roman" w:hAnsi="Times New Roman" w:cs="Times New Roman"/>
          <w:spacing w:val="-9"/>
          <w:sz w:val="28"/>
          <w:szCs w:val="24"/>
        </w:rPr>
      </w:pPr>
      <w:r w:rsidRPr="0050687C">
        <w:rPr>
          <w:rFonts w:ascii="Times New Roman" w:hAnsi="Times New Roman" w:cs="Times New Roman"/>
          <w:spacing w:val="-9"/>
          <w:sz w:val="28"/>
          <w:szCs w:val="24"/>
        </w:rPr>
        <w:t xml:space="preserve"> Россия и Китай</w:t>
      </w:r>
      <w:r w:rsidR="0050687C">
        <w:rPr>
          <w:rFonts w:ascii="Times New Roman" w:hAnsi="Times New Roman" w:cs="Times New Roman"/>
          <w:spacing w:val="-9"/>
          <w:sz w:val="28"/>
          <w:szCs w:val="24"/>
        </w:rPr>
        <w:t xml:space="preserve"> ……………………………………………………………... 17</w:t>
      </w:r>
    </w:p>
    <w:p w:rsidR="00FC3C19" w:rsidRPr="006B093C" w:rsidRDefault="009C3405" w:rsidP="00FC3C19">
      <w:pPr>
        <w:pStyle w:val="a3"/>
        <w:numPr>
          <w:ilvl w:val="0"/>
          <w:numId w:val="11"/>
        </w:numPr>
        <w:spacing w:after="0"/>
        <w:rPr>
          <w:rFonts w:ascii="Times New Roman" w:hAnsi="Times New Roman" w:cs="Times New Roman"/>
          <w:spacing w:val="-9"/>
          <w:sz w:val="28"/>
          <w:szCs w:val="24"/>
        </w:rPr>
      </w:pPr>
      <w:r w:rsidRPr="0050687C">
        <w:rPr>
          <w:rFonts w:ascii="Times New Roman" w:hAnsi="Times New Roman" w:cs="Times New Roman"/>
          <w:spacing w:val="-9"/>
          <w:sz w:val="28"/>
          <w:szCs w:val="24"/>
        </w:rPr>
        <w:t>Выводы</w:t>
      </w:r>
      <w:r w:rsidR="0050687C">
        <w:rPr>
          <w:rFonts w:ascii="Times New Roman" w:hAnsi="Times New Roman" w:cs="Times New Roman"/>
          <w:spacing w:val="-9"/>
          <w:sz w:val="28"/>
          <w:szCs w:val="24"/>
        </w:rPr>
        <w:t xml:space="preserve"> ……………………………………………………………………….21</w:t>
      </w:r>
    </w:p>
    <w:p w:rsidR="009C53CB" w:rsidRPr="009A1C90" w:rsidRDefault="009A1C90" w:rsidP="0050687C">
      <w:pPr>
        <w:spacing w:after="0"/>
        <w:jc w:val="center"/>
        <w:rPr>
          <w:rFonts w:ascii="Times New Roman" w:hAnsi="Times New Roman" w:cs="Times New Roman"/>
          <w:b/>
          <w:sz w:val="28"/>
          <w:szCs w:val="28"/>
        </w:rPr>
      </w:pPr>
      <w:r w:rsidRPr="009A1C90">
        <w:rPr>
          <w:rFonts w:ascii="Times New Roman" w:hAnsi="Times New Roman" w:cs="Times New Roman"/>
          <w:b/>
          <w:sz w:val="28"/>
          <w:szCs w:val="28"/>
        </w:rPr>
        <w:t>ГЕОЭКОНОМИКА</w:t>
      </w:r>
    </w:p>
    <w:p w:rsidR="006B2C60" w:rsidRDefault="006B2C60" w:rsidP="0050687C">
      <w:pPr>
        <w:spacing w:after="0"/>
        <w:rPr>
          <w:rFonts w:ascii="Times New Roman" w:hAnsi="Times New Roman" w:cs="Times New Roman"/>
          <w:sz w:val="28"/>
          <w:szCs w:val="28"/>
        </w:rPr>
      </w:pPr>
    </w:p>
    <w:p w:rsidR="0050687C" w:rsidRDefault="00270369" w:rsidP="0050687C">
      <w:pPr>
        <w:pStyle w:val="a3"/>
        <w:numPr>
          <w:ilvl w:val="0"/>
          <w:numId w:val="12"/>
        </w:numPr>
        <w:spacing w:after="0"/>
        <w:rPr>
          <w:rFonts w:ascii="Times New Roman" w:hAnsi="Times New Roman" w:cs="Times New Roman"/>
          <w:sz w:val="28"/>
          <w:szCs w:val="28"/>
        </w:rPr>
      </w:pPr>
      <w:r w:rsidRPr="0050687C">
        <w:rPr>
          <w:rFonts w:ascii="Times New Roman" w:hAnsi="Times New Roman" w:cs="Times New Roman"/>
          <w:sz w:val="28"/>
          <w:szCs w:val="28"/>
        </w:rPr>
        <w:t>Угроза глобальной гегемонии США (финансово-экономические аспекты)</w:t>
      </w:r>
      <w:r w:rsidR="0050687C">
        <w:rPr>
          <w:rFonts w:ascii="Times New Roman" w:hAnsi="Times New Roman" w:cs="Times New Roman"/>
          <w:sz w:val="28"/>
          <w:szCs w:val="28"/>
        </w:rPr>
        <w:t xml:space="preserve"> …………………………………………………………………..22</w:t>
      </w:r>
    </w:p>
    <w:p w:rsidR="0050687C" w:rsidRDefault="009C3405" w:rsidP="0050687C">
      <w:pPr>
        <w:pStyle w:val="a3"/>
        <w:numPr>
          <w:ilvl w:val="0"/>
          <w:numId w:val="12"/>
        </w:numPr>
        <w:spacing w:after="0"/>
        <w:rPr>
          <w:rFonts w:ascii="Times New Roman" w:hAnsi="Times New Roman" w:cs="Times New Roman"/>
          <w:sz w:val="28"/>
          <w:szCs w:val="28"/>
        </w:rPr>
      </w:pPr>
      <w:r w:rsidRPr="0050687C">
        <w:rPr>
          <w:rFonts w:ascii="Times New Roman" w:hAnsi="Times New Roman" w:cs="Times New Roman"/>
          <w:sz w:val="28"/>
          <w:szCs w:val="28"/>
        </w:rPr>
        <w:t xml:space="preserve">Сохранение </w:t>
      </w:r>
      <w:proofErr w:type="spellStart"/>
      <w:r w:rsidRPr="0050687C">
        <w:rPr>
          <w:rFonts w:ascii="Times New Roman" w:hAnsi="Times New Roman" w:cs="Times New Roman"/>
          <w:sz w:val="28"/>
          <w:szCs w:val="28"/>
        </w:rPr>
        <w:t>нефтедолларового</w:t>
      </w:r>
      <w:proofErr w:type="spellEnd"/>
      <w:r w:rsidRPr="0050687C">
        <w:rPr>
          <w:rFonts w:ascii="Times New Roman" w:hAnsi="Times New Roman" w:cs="Times New Roman"/>
          <w:sz w:val="28"/>
          <w:szCs w:val="28"/>
        </w:rPr>
        <w:t xml:space="preserve"> мира</w:t>
      </w:r>
      <w:r w:rsidR="0050687C">
        <w:rPr>
          <w:rFonts w:ascii="Times New Roman" w:hAnsi="Times New Roman" w:cs="Times New Roman"/>
          <w:sz w:val="28"/>
          <w:szCs w:val="28"/>
        </w:rPr>
        <w:t xml:space="preserve"> …………………………………...25</w:t>
      </w:r>
    </w:p>
    <w:p w:rsidR="0050687C" w:rsidRDefault="009C3405" w:rsidP="0050687C">
      <w:pPr>
        <w:pStyle w:val="a3"/>
        <w:numPr>
          <w:ilvl w:val="0"/>
          <w:numId w:val="12"/>
        </w:numPr>
        <w:spacing w:after="0"/>
        <w:rPr>
          <w:rFonts w:ascii="Times New Roman" w:hAnsi="Times New Roman" w:cs="Times New Roman"/>
          <w:sz w:val="28"/>
          <w:szCs w:val="28"/>
        </w:rPr>
      </w:pPr>
      <w:r w:rsidRPr="0050687C">
        <w:rPr>
          <w:rFonts w:ascii="Times New Roman" w:hAnsi="Times New Roman" w:cs="Times New Roman"/>
          <w:sz w:val="28"/>
          <w:szCs w:val="28"/>
        </w:rPr>
        <w:t>Сирийский кризис и регион Б</w:t>
      </w:r>
      <w:r w:rsidR="00146B65" w:rsidRPr="0050687C">
        <w:rPr>
          <w:rFonts w:ascii="Times New Roman" w:hAnsi="Times New Roman" w:cs="Times New Roman"/>
          <w:sz w:val="28"/>
          <w:szCs w:val="28"/>
        </w:rPr>
        <w:t xml:space="preserve">лижнего и </w:t>
      </w:r>
      <w:r w:rsidRPr="0050687C">
        <w:rPr>
          <w:rFonts w:ascii="Times New Roman" w:hAnsi="Times New Roman" w:cs="Times New Roman"/>
          <w:sz w:val="28"/>
          <w:szCs w:val="28"/>
        </w:rPr>
        <w:t>С</w:t>
      </w:r>
      <w:r w:rsidR="00146B65" w:rsidRPr="0050687C">
        <w:rPr>
          <w:rFonts w:ascii="Times New Roman" w:hAnsi="Times New Roman" w:cs="Times New Roman"/>
          <w:sz w:val="28"/>
          <w:szCs w:val="28"/>
        </w:rPr>
        <w:t xml:space="preserve">реднего </w:t>
      </w:r>
      <w:r w:rsidRPr="0050687C">
        <w:rPr>
          <w:rFonts w:ascii="Times New Roman" w:hAnsi="Times New Roman" w:cs="Times New Roman"/>
          <w:sz w:val="28"/>
          <w:szCs w:val="28"/>
        </w:rPr>
        <w:t>В</w:t>
      </w:r>
      <w:r w:rsidR="00146B65" w:rsidRPr="0050687C">
        <w:rPr>
          <w:rFonts w:ascii="Times New Roman" w:hAnsi="Times New Roman" w:cs="Times New Roman"/>
          <w:sz w:val="28"/>
          <w:szCs w:val="28"/>
        </w:rPr>
        <w:t>остока</w:t>
      </w:r>
      <w:r w:rsidR="0050687C">
        <w:rPr>
          <w:rFonts w:ascii="Times New Roman" w:hAnsi="Times New Roman" w:cs="Times New Roman"/>
          <w:sz w:val="28"/>
          <w:szCs w:val="28"/>
        </w:rPr>
        <w:t xml:space="preserve"> ……….…30</w:t>
      </w:r>
    </w:p>
    <w:p w:rsidR="009C3405" w:rsidRPr="0050687C" w:rsidRDefault="009C3405" w:rsidP="0050687C">
      <w:pPr>
        <w:pStyle w:val="a3"/>
        <w:numPr>
          <w:ilvl w:val="0"/>
          <w:numId w:val="12"/>
        </w:numPr>
        <w:spacing w:after="0"/>
        <w:rPr>
          <w:rFonts w:ascii="Times New Roman" w:hAnsi="Times New Roman" w:cs="Times New Roman"/>
          <w:sz w:val="28"/>
          <w:szCs w:val="28"/>
        </w:rPr>
      </w:pPr>
      <w:r w:rsidRPr="0050687C">
        <w:rPr>
          <w:rFonts w:ascii="Times New Roman" w:hAnsi="Times New Roman" w:cs="Times New Roman"/>
          <w:sz w:val="28"/>
          <w:szCs w:val="28"/>
        </w:rPr>
        <w:t>Выводы</w:t>
      </w:r>
      <w:r w:rsidR="0050687C">
        <w:rPr>
          <w:rFonts w:ascii="Times New Roman" w:hAnsi="Times New Roman" w:cs="Times New Roman"/>
          <w:sz w:val="28"/>
          <w:szCs w:val="28"/>
        </w:rPr>
        <w:t xml:space="preserve"> …………………………………………………………………....33</w:t>
      </w:r>
    </w:p>
    <w:p w:rsidR="006B2C60" w:rsidRDefault="006B2C60" w:rsidP="0050687C">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6B2C60" w:rsidRDefault="006B2C60" w:rsidP="009C53CB">
      <w:pPr>
        <w:spacing w:after="0"/>
        <w:rPr>
          <w:rFonts w:ascii="Times New Roman" w:hAnsi="Times New Roman" w:cs="Times New Roman"/>
          <w:sz w:val="28"/>
          <w:szCs w:val="28"/>
        </w:rPr>
      </w:pPr>
    </w:p>
    <w:p w:rsidR="009C53CB" w:rsidRPr="003F6979" w:rsidRDefault="009C53CB" w:rsidP="009C53CB">
      <w:pPr>
        <w:spacing w:after="0"/>
        <w:rPr>
          <w:rFonts w:ascii="Times New Roman" w:hAnsi="Times New Roman" w:cs="Times New Roman"/>
          <w:sz w:val="28"/>
          <w:szCs w:val="28"/>
        </w:rPr>
      </w:pPr>
    </w:p>
    <w:p w:rsidR="009C53CB" w:rsidRDefault="0086725D" w:rsidP="0086725D">
      <w:pPr>
        <w:spacing w:after="10"/>
        <w:ind w:firstLine="709"/>
        <w:jc w:val="center"/>
        <w:rPr>
          <w:rFonts w:ascii="Times New Roman" w:hAnsi="Times New Roman" w:cs="Times New Roman"/>
          <w:b/>
          <w:spacing w:val="-9"/>
          <w:sz w:val="28"/>
          <w:szCs w:val="24"/>
        </w:rPr>
      </w:pPr>
      <w:r>
        <w:rPr>
          <w:rFonts w:ascii="Times New Roman" w:hAnsi="Times New Roman" w:cs="Times New Roman"/>
          <w:b/>
          <w:spacing w:val="-9"/>
          <w:sz w:val="28"/>
          <w:szCs w:val="24"/>
        </w:rPr>
        <w:lastRenderedPageBreak/>
        <w:t>Технологии</w:t>
      </w:r>
      <w:r w:rsidR="00CE4154" w:rsidRPr="0089283F">
        <w:rPr>
          <w:rFonts w:ascii="Times New Roman" w:hAnsi="Times New Roman" w:cs="Times New Roman"/>
          <w:b/>
          <w:spacing w:val="-9"/>
          <w:sz w:val="28"/>
          <w:szCs w:val="24"/>
        </w:rPr>
        <w:t xml:space="preserve"> «цветных революций» как инструмент геополитики</w:t>
      </w:r>
    </w:p>
    <w:p w:rsidR="006B2C60" w:rsidRPr="0089283F" w:rsidRDefault="006B2C60" w:rsidP="00BD1EF7">
      <w:pPr>
        <w:spacing w:after="10"/>
        <w:ind w:firstLine="709"/>
        <w:jc w:val="center"/>
        <w:rPr>
          <w:rFonts w:ascii="Times New Roman" w:hAnsi="Times New Roman" w:cs="Times New Roman"/>
          <w:b/>
          <w:spacing w:val="-9"/>
          <w:sz w:val="28"/>
          <w:szCs w:val="24"/>
        </w:rPr>
      </w:pPr>
    </w:p>
    <w:p w:rsidR="00976E73" w:rsidRPr="00543250" w:rsidRDefault="00976E73" w:rsidP="00543250">
      <w:pPr>
        <w:spacing w:after="0"/>
        <w:ind w:firstLine="708"/>
        <w:jc w:val="both"/>
        <w:rPr>
          <w:rFonts w:ascii="Times New Roman" w:hAnsi="Times New Roman" w:cs="Times New Roman"/>
          <w:sz w:val="24"/>
          <w:szCs w:val="24"/>
        </w:rPr>
      </w:pPr>
      <w:r w:rsidRPr="00543250">
        <w:rPr>
          <w:rFonts w:ascii="Times New Roman" w:hAnsi="Times New Roman" w:cs="Times New Roman"/>
          <w:b/>
          <w:sz w:val="24"/>
          <w:szCs w:val="24"/>
        </w:rPr>
        <w:t>Геополитика</w:t>
      </w:r>
      <w:r w:rsidRPr="00543250">
        <w:rPr>
          <w:rFonts w:ascii="Times New Roman" w:hAnsi="Times New Roman" w:cs="Times New Roman"/>
          <w:sz w:val="24"/>
          <w:szCs w:val="24"/>
        </w:rPr>
        <w:t xml:space="preserve"> наряду с </w:t>
      </w:r>
      <w:proofErr w:type="spellStart"/>
      <w:r w:rsidRPr="00543250">
        <w:rPr>
          <w:rFonts w:ascii="Times New Roman" w:hAnsi="Times New Roman" w:cs="Times New Roman"/>
          <w:b/>
          <w:sz w:val="24"/>
          <w:szCs w:val="24"/>
        </w:rPr>
        <w:t>геоэкономикой</w:t>
      </w:r>
      <w:proofErr w:type="spellEnd"/>
      <w:r w:rsidRPr="00543250">
        <w:rPr>
          <w:rFonts w:ascii="Times New Roman" w:hAnsi="Times New Roman" w:cs="Times New Roman"/>
          <w:sz w:val="24"/>
          <w:szCs w:val="24"/>
        </w:rPr>
        <w:t xml:space="preserve"> оперируют важнейшими </w:t>
      </w:r>
      <w:r w:rsidR="006B2C60">
        <w:rPr>
          <w:rFonts w:ascii="Times New Roman" w:hAnsi="Times New Roman" w:cs="Times New Roman"/>
          <w:sz w:val="24"/>
          <w:szCs w:val="24"/>
        </w:rPr>
        <w:t xml:space="preserve">категориями мировой политики и </w:t>
      </w:r>
      <w:r w:rsidRPr="00543250">
        <w:rPr>
          <w:rFonts w:ascii="Times New Roman" w:hAnsi="Times New Roman" w:cs="Times New Roman"/>
          <w:sz w:val="24"/>
          <w:szCs w:val="24"/>
        </w:rPr>
        <w:t xml:space="preserve">выступают в качестве </w:t>
      </w:r>
      <w:r w:rsidR="006B2C60" w:rsidRPr="0000031E">
        <w:rPr>
          <w:rFonts w:ascii="Times New Roman" w:hAnsi="Times New Roman" w:cs="Times New Roman"/>
          <w:b/>
          <w:sz w:val="24"/>
          <w:szCs w:val="24"/>
        </w:rPr>
        <w:t>параметров,  обосновывающих</w:t>
      </w:r>
      <w:r w:rsidRPr="0000031E">
        <w:rPr>
          <w:rFonts w:ascii="Times New Roman" w:hAnsi="Times New Roman" w:cs="Times New Roman"/>
          <w:b/>
          <w:sz w:val="24"/>
          <w:szCs w:val="24"/>
        </w:rPr>
        <w:t xml:space="preserve"> рациональность действий </w:t>
      </w:r>
      <w:r w:rsidR="006B2C60" w:rsidRPr="0000031E">
        <w:rPr>
          <w:rFonts w:ascii="Times New Roman" w:hAnsi="Times New Roman" w:cs="Times New Roman"/>
          <w:b/>
          <w:sz w:val="24"/>
          <w:szCs w:val="24"/>
        </w:rPr>
        <w:t>государств, которые стремят</w:t>
      </w:r>
      <w:r w:rsidRPr="0000031E">
        <w:rPr>
          <w:rFonts w:ascii="Times New Roman" w:hAnsi="Times New Roman" w:cs="Times New Roman"/>
          <w:b/>
          <w:sz w:val="24"/>
          <w:szCs w:val="24"/>
        </w:rPr>
        <w:t xml:space="preserve">ся </w:t>
      </w:r>
      <w:r w:rsidR="006B2C60" w:rsidRPr="0000031E">
        <w:rPr>
          <w:rFonts w:ascii="Times New Roman" w:hAnsi="Times New Roman" w:cs="Times New Roman"/>
          <w:b/>
          <w:sz w:val="24"/>
          <w:szCs w:val="24"/>
        </w:rPr>
        <w:t>обеспечить свои национальные интересы</w:t>
      </w:r>
      <w:r w:rsidR="006B2C60">
        <w:rPr>
          <w:rFonts w:ascii="Times New Roman" w:hAnsi="Times New Roman" w:cs="Times New Roman"/>
          <w:sz w:val="24"/>
          <w:szCs w:val="24"/>
        </w:rPr>
        <w:t xml:space="preserve">. </w:t>
      </w:r>
    </w:p>
    <w:p w:rsidR="00976E73" w:rsidRPr="00543250" w:rsidRDefault="006B2C60" w:rsidP="00BD1EF7">
      <w:pPr>
        <w:spacing w:after="0"/>
        <w:ind w:firstLine="708"/>
        <w:jc w:val="both"/>
        <w:rPr>
          <w:rFonts w:ascii="Times New Roman" w:hAnsi="Times New Roman" w:cs="Times New Roman"/>
          <w:sz w:val="24"/>
          <w:szCs w:val="24"/>
        </w:rPr>
      </w:pPr>
      <w:r>
        <w:rPr>
          <w:rFonts w:ascii="Times New Roman" w:hAnsi="Times New Roman" w:cs="Times New Roman"/>
          <w:sz w:val="24"/>
          <w:szCs w:val="24"/>
        </w:rPr>
        <w:t>Г</w:t>
      </w:r>
      <w:r w:rsidR="00976E73" w:rsidRPr="00543250">
        <w:rPr>
          <w:rFonts w:ascii="Times New Roman" w:hAnsi="Times New Roman" w:cs="Times New Roman"/>
          <w:sz w:val="24"/>
          <w:szCs w:val="24"/>
        </w:rPr>
        <w:t xml:space="preserve">еополитические подходы наполнены такими </w:t>
      </w:r>
      <w:r>
        <w:rPr>
          <w:rFonts w:ascii="Times New Roman" w:hAnsi="Times New Roman" w:cs="Times New Roman"/>
          <w:sz w:val="24"/>
          <w:szCs w:val="24"/>
        </w:rPr>
        <w:t xml:space="preserve"> </w:t>
      </w:r>
      <w:r w:rsidR="00976E73" w:rsidRPr="00543250">
        <w:rPr>
          <w:rFonts w:ascii="Times New Roman" w:hAnsi="Times New Roman" w:cs="Times New Roman"/>
          <w:sz w:val="24"/>
          <w:szCs w:val="24"/>
        </w:rPr>
        <w:t>категориями как исторический опыт, культура, религия, оце</w:t>
      </w:r>
      <w:r w:rsidR="0059495A">
        <w:rPr>
          <w:rFonts w:ascii="Times New Roman" w:hAnsi="Times New Roman" w:cs="Times New Roman"/>
          <w:sz w:val="24"/>
          <w:szCs w:val="24"/>
        </w:rPr>
        <w:t>нка территории с точки зрения её</w:t>
      </w:r>
      <w:r w:rsidR="00976E73" w:rsidRPr="00543250">
        <w:rPr>
          <w:rFonts w:ascii="Times New Roman" w:hAnsi="Times New Roman" w:cs="Times New Roman"/>
          <w:sz w:val="24"/>
          <w:szCs w:val="24"/>
        </w:rPr>
        <w:t xml:space="preserve"> географического положения, ресурсного и человеческого потенциала. Таким образом, геополитика, изучающая отношение государства и общества к пространству, раскрывает практические выгоды, которые можно извлечь посредством контроля над значимыми позициями, захва</w:t>
      </w:r>
      <w:r w:rsidR="003A0DF6">
        <w:rPr>
          <w:rFonts w:ascii="Times New Roman" w:hAnsi="Times New Roman" w:cs="Times New Roman"/>
          <w:sz w:val="24"/>
          <w:szCs w:val="24"/>
        </w:rPr>
        <w:t xml:space="preserve">та ключевых </w:t>
      </w:r>
      <w:proofErr w:type="spellStart"/>
      <w:r w:rsidR="003A0DF6">
        <w:rPr>
          <w:rFonts w:ascii="Times New Roman" w:hAnsi="Times New Roman" w:cs="Times New Roman"/>
          <w:sz w:val="24"/>
          <w:szCs w:val="24"/>
        </w:rPr>
        <w:t>ресурсообеспеченных</w:t>
      </w:r>
      <w:proofErr w:type="spellEnd"/>
      <w:r w:rsidR="003A0DF6">
        <w:rPr>
          <w:rFonts w:ascii="Times New Roman" w:hAnsi="Times New Roman" w:cs="Times New Roman"/>
          <w:sz w:val="24"/>
          <w:szCs w:val="24"/>
        </w:rPr>
        <w:t xml:space="preserve"> территорий</w:t>
      </w:r>
      <w:r w:rsidR="00976E73" w:rsidRPr="00543250">
        <w:rPr>
          <w:rFonts w:ascii="Times New Roman" w:hAnsi="Times New Roman" w:cs="Times New Roman"/>
          <w:sz w:val="24"/>
          <w:szCs w:val="24"/>
        </w:rPr>
        <w:t xml:space="preserve"> и транспортных артерий.</w:t>
      </w:r>
    </w:p>
    <w:p w:rsidR="003E427D" w:rsidRPr="00543250" w:rsidRDefault="00976E73" w:rsidP="00BD1EF7">
      <w:pPr>
        <w:spacing w:after="0"/>
        <w:jc w:val="both"/>
        <w:rPr>
          <w:rFonts w:ascii="Times New Roman" w:hAnsi="Times New Roman" w:cs="Times New Roman"/>
          <w:sz w:val="24"/>
          <w:szCs w:val="24"/>
        </w:rPr>
      </w:pPr>
      <w:r w:rsidRPr="001644A1">
        <w:rPr>
          <w:rFonts w:ascii="Times New Roman" w:hAnsi="Times New Roman" w:cs="Times New Roman"/>
          <w:spacing w:val="-9"/>
          <w:sz w:val="24"/>
          <w:szCs w:val="24"/>
        </w:rPr>
        <w:tab/>
      </w:r>
      <w:r w:rsidR="003A0DF6">
        <w:rPr>
          <w:rFonts w:ascii="Times New Roman" w:hAnsi="Times New Roman" w:cs="Times New Roman"/>
          <w:spacing w:val="-9"/>
          <w:sz w:val="24"/>
          <w:szCs w:val="24"/>
        </w:rPr>
        <w:t xml:space="preserve">История не раз показывала, что </w:t>
      </w:r>
      <w:r w:rsidR="003A0DF6" w:rsidRPr="0000031E">
        <w:rPr>
          <w:rFonts w:ascii="Times New Roman" w:hAnsi="Times New Roman" w:cs="Times New Roman"/>
          <w:b/>
          <w:sz w:val="24"/>
          <w:szCs w:val="24"/>
        </w:rPr>
        <w:t>именно геополитика</w:t>
      </w:r>
      <w:r w:rsidRPr="0000031E">
        <w:rPr>
          <w:rFonts w:ascii="Times New Roman" w:hAnsi="Times New Roman" w:cs="Times New Roman"/>
          <w:b/>
          <w:sz w:val="24"/>
          <w:szCs w:val="24"/>
        </w:rPr>
        <w:t xml:space="preserve"> может </w:t>
      </w:r>
      <w:r w:rsidR="00A925F3" w:rsidRPr="0000031E">
        <w:rPr>
          <w:rFonts w:ascii="Times New Roman" w:hAnsi="Times New Roman" w:cs="Times New Roman"/>
          <w:b/>
          <w:sz w:val="24"/>
          <w:szCs w:val="24"/>
        </w:rPr>
        <w:t xml:space="preserve">стать основой для внешнеполитической деятельности </w:t>
      </w:r>
      <w:r w:rsidR="003A0DF6" w:rsidRPr="0000031E">
        <w:rPr>
          <w:rFonts w:ascii="Times New Roman" w:hAnsi="Times New Roman" w:cs="Times New Roman"/>
          <w:b/>
          <w:sz w:val="24"/>
          <w:szCs w:val="24"/>
        </w:rPr>
        <w:t>государства на мировой арене</w:t>
      </w:r>
      <w:r w:rsidR="003A0DF6">
        <w:rPr>
          <w:rFonts w:ascii="Times New Roman" w:hAnsi="Times New Roman" w:cs="Times New Roman"/>
          <w:sz w:val="24"/>
          <w:szCs w:val="24"/>
        </w:rPr>
        <w:t xml:space="preserve">. </w:t>
      </w:r>
      <w:r w:rsidRPr="00543250">
        <w:rPr>
          <w:rFonts w:ascii="Times New Roman" w:hAnsi="Times New Roman" w:cs="Times New Roman"/>
          <w:sz w:val="24"/>
          <w:szCs w:val="24"/>
        </w:rPr>
        <w:t>Цели</w:t>
      </w:r>
      <w:r w:rsidR="003A0DF6">
        <w:rPr>
          <w:rFonts w:ascii="Times New Roman" w:hAnsi="Times New Roman" w:cs="Times New Roman"/>
          <w:sz w:val="24"/>
          <w:szCs w:val="24"/>
        </w:rPr>
        <w:t xml:space="preserve"> внешней политики многих государств </w:t>
      </w:r>
      <w:r w:rsidRPr="00543250">
        <w:rPr>
          <w:rFonts w:ascii="Times New Roman" w:hAnsi="Times New Roman" w:cs="Times New Roman"/>
          <w:sz w:val="24"/>
          <w:szCs w:val="24"/>
        </w:rPr>
        <w:t xml:space="preserve"> традиционно сводятся к борьбе за ресурсы и контролю над ними</w:t>
      </w:r>
      <w:r w:rsidR="003A0DF6">
        <w:rPr>
          <w:rFonts w:ascii="Times New Roman" w:hAnsi="Times New Roman" w:cs="Times New Roman"/>
          <w:sz w:val="24"/>
          <w:szCs w:val="24"/>
        </w:rPr>
        <w:t>. Множество кровопролитных войн</w:t>
      </w:r>
      <w:r w:rsidRPr="00543250">
        <w:rPr>
          <w:rFonts w:ascii="Times New Roman" w:hAnsi="Times New Roman" w:cs="Times New Roman"/>
          <w:sz w:val="24"/>
          <w:szCs w:val="24"/>
        </w:rPr>
        <w:t xml:space="preserve"> и затяжных региональных конфликтов</w:t>
      </w:r>
      <w:r w:rsidR="003A0DF6">
        <w:rPr>
          <w:rFonts w:ascii="Times New Roman" w:hAnsi="Times New Roman" w:cs="Times New Roman"/>
          <w:sz w:val="24"/>
          <w:szCs w:val="24"/>
        </w:rPr>
        <w:t xml:space="preserve"> велись</w:t>
      </w:r>
      <w:r w:rsidRPr="00543250">
        <w:rPr>
          <w:rFonts w:ascii="Times New Roman" w:hAnsi="Times New Roman" w:cs="Times New Roman"/>
          <w:sz w:val="24"/>
          <w:szCs w:val="24"/>
        </w:rPr>
        <w:t xml:space="preserve"> за обладание </w:t>
      </w:r>
      <w:r w:rsidR="003A0DF6">
        <w:rPr>
          <w:rFonts w:ascii="Times New Roman" w:hAnsi="Times New Roman" w:cs="Times New Roman"/>
          <w:sz w:val="24"/>
          <w:szCs w:val="24"/>
        </w:rPr>
        <w:t xml:space="preserve">геополитическим пространством. </w:t>
      </w:r>
    </w:p>
    <w:p w:rsidR="004B502E" w:rsidRPr="00543250" w:rsidRDefault="00EE0645" w:rsidP="002D0CCE">
      <w:pPr>
        <w:spacing w:after="0"/>
        <w:ind w:firstLine="708"/>
        <w:jc w:val="both"/>
        <w:rPr>
          <w:rFonts w:ascii="Times New Roman" w:hAnsi="Times New Roman" w:cs="Times New Roman"/>
          <w:sz w:val="24"/>
          <w:szCs w:val="24"/>
        </w:rPr>
      </w:pPr>
      <w:r w:rsidRPr="0000031E">
        <w:rPr>
          <w:rFonts w:ascii="Times New Roman" w:hAnsi="Times New Roman" w:cs="Times New Roman"/>
          <w:b/>
          <w:sz w:val="24"/>
          <w:szCs w:val="24"/>
        </w:rPr>
        <w:t xml:space="preserve">Со временем </w:t>
      </w:r>
      <w:r w:rsidR="002D0CCE" w:rsidRPr="0000031E">
        <w:rPr>
          <w:rFonts w:ascii="Times New Roman" w:hAnsi="Times New Roman" w:cs="Times New Roman"/>
          <w:b/>
          <w:sz w:val="24"/>
          <w:szCs w:val="24"/>
        </w:rPr>
        <w:t xml:space="preserve">некоторые </w:t>
      </w:r>
      <w:r w:rsidRPr="0000031E">
        <w:rPr>
          <w:rFonts w:ascii="Times New Roman" w:hAnsi="Times New Roman" w:cs="Times New Roman"/>
          <w:b/>
          <w:sz w:val="24"/>
          <w:szCs w:val="24"/>
        </w:rPr>
        <w:t xml:space="preserve">международные акторы пришли к </w:t>
      </w:r>
      <w:r w:rsidR="003A0DF6" w:rsidRPr="0000031E">
        <w:rPr>
          <w:rFonts w:ascii="Times New Roman" w:hAnsi="Times New Roman" w:cs="Times New Roman"/>
          <w:b/>
          <w:sz w:val="24"/>
          <w:szCs w:val="24"/>
        </w:rPr>
        <w:t xml:space="preserve">выводу, </w:t>
      </w:r>
      <w:r w:rsidRPr="0000031E">
        <w:rPr>
          <w:rFonts w:ascii="Times New Roman" w:hAnsi="Times New Roman" w:cs="Times New Roman"/>
          <w:b/>
          <w:sz w:val="24"/>
          <w:szCs w:val="24"/>
        </w:rPr>
        <w:t xml:space="preserve"> </w:t>
      </w:r>
      <w:r w:rsidR="003A0DF6" w:rsidRPr="0000031E">
        <w:rPr>
          <w:rFonts w:ascii="Times New Roman" w:hAnsi="Times New Roman" w:cs="Times New Roman"/>
          <w:b/>
          <w:sz w:val="24"/>
          <w:szCs w:val="24"/>
        </w:rPr>
        <w:t>что контроль</w:t>
      </w:r>
      <w:r w:rsidRPr="0000031E">
        <w:rPr>
          <w:rFonts w:ascii="Times New Roman" w:hAnsi="Times New Roman" w:cs="Times New Roman"/>
          <w:b/>
          <w:sz w:val="24"/>
          <w:szCs w:val="24"/>
        </w:rPr>
        <w:t xml:space="preserve"> </w:t>
      </w:r>
      <w:r w:rsidR="002D0CCE" w:rsidRPr="0000031E">
        <w:rPr>
          <w:rFonts w:ascii="Times New Roman" w:hAnsi="Times New Roman" w:cs="Times New Roman"/>
          <w:b/>
          <w:sz w:val="24"/>
          <w:szCs w:val="24"/>
        </w:rPr>
        <w:t>над государствами</w:t>
      </w:r>
      <w:r w:rsidRPr="0000031E">
        <w:rPr>
          <w:rFonts w:ascii="Times New Roman" w:hAnsi="Times New Roman" w:cs="Times New Roman"/>
          <w:b/>
          <w:sz w:val="24"/>
          <w:szCs w:val="24"/>
        </w:rPr>
        <w:t xml:space="preserve"> можно </w:t>
      </w:r>
      <w:r w:rsidR="002D0CCE" w:rsidRPr="0000031E">
        <w:rPr>
          <w:rFonts w:ascii="Times New Roman" w:hAnsi="Times New Roman" w:cs="Times New Roman"/>
          <w:b/>
          <w:sz w:val="24"/>
          <w:szCs w:val="24"/>
        </w:rPr>
        <w:t>установить</w:t>
      </w:r>
      <w:r w:rsidRPr="0000031E">
        <w:rPr>
          <w:rFonts w:ascii="Times New Roman" w:hAnsi="Times New Roman" w:cs="Times New Roman"/>
          <w:b/>
          <w:sz w:val="24"/>
          <w:szCs w:val="24"/>
        </w:rPr>
        <w:t xml:space="preserve"> без </w:t>
      </w:r>
      <w:proofErr w:type="gramStart"/>
      <w:r w:rsidRPr="0000031E">
        <w:rPr>
          <w:rFonts w:ascii="Times New Roman" w:hAnsi="Times New Roman" w:cs="Times New Roman"/>
          <w:b/>
          <w:sz w:val="24"/>
          <w:szCs w:val="24"/>
        </w:rPr>
        <w:t>комплексного</w:t>
      </w:r>
      <w:proofErr w:type="gramEnd"/>
      <w:r w:rsidRPr="0000031E">
        <w:rPr>
          <w:rFonts w:ascii="Times New Roman" w:hAnsi="Times New Roman" w:cs="Times New Roman"/>
          <w:b/>
          <w:sz w:val="24"/>
          <w:szCs w:val="24"/>
        </w:rPr>
        <w:t xml:space="preserve"> задействования вооруженной </w:t>
      </w:r>
      <w:r w:rsidR="002D0CCE" w:rsidRPr="0000031E">
        <w:rPr>
          <w:rFonts w:ascii="Times New Roman" w:hAnsi="Times New Roman" w:cs="Times New Roman"/>
          <w:b/>
          <w:sz w:val="24"/>
          <w:szCs w:val="24"/>
        </w:rPr>
        <w:t>силы</w:t>
      </w:r>
      <w:r w:rsidRPr="0000031E">
        <w:rPr>
          <w:rFonts w:ascii="Times New Roman" w:hAnsi="Times New Roman" w:cs="Times New Roman"/>
          <w:b/>
          <w:sz w:val="24"/>
          <w:szCs w:val="24"/>
        </w:rPr>
        <w:t xml:space="preserve"> и значительной траты человеческих и материальных ресурсов.</w:t>
      </w:r>
      <w:r w:rsidRPr="00543250">
        <w:rPr>
          <w:rFonts w:ascii="Times New Roman" w:hAnsi="Times New Roman" w:cs="Times New Roman"/>
          <w:sz w:val="24"/>
          <w:szCs w:val="24"/>
        </w:rPr>
        <w:t xml:space="preserve"> </w:t>
      </w:r>
      <w:r w:rsidR="002D0CCE">
        <w:rPr>
          <w:rFonts w:ascii="Times New Roman" w:hAnsi="Times New Roman" w:cs="Times New Roman"/>
          <w:sz w:val="24"/>
          <w:szCs w:val="24"/>
        </w:rPr>
        <w:t xml:space="preserve"> </w:t>
      </w:r>
      <w:r w:rsidR="00AD720C" w:rsidRPr="00543250">
        <w:rPr>
          <w:rFonts w:ascii="Times New Roman" w:hAnsi="Times New Roman" w:cs="Times New Roman"/>
          <w:sz w:val="24"/>
          <w:szCs w:val="24"/>
        </w:rPr>
        <w:t xml:space="preserve">Несколько тысяч лет назад китайский мудрец произнес: </w:t>
      </w:r>
      <w:r w:rsidR="00AD720C" w:rsidRPr="0000031E">
        <w:rPr>
          <w:rFonts w:ascii="Times New Roman" w:hAnsi="Times New Roman" w:cs="Times New Roman"/>
          <w:b/>
          <w:sz w:val="24"/>
          <w:szCs w:val="24"/>
        </w:rPr>
        <w:t>«Покорить врага без боя – вот высшее искусство войны</w:t>
      </w:r>
      <w:r w:rsidR="00AD720C" w:rsidRPr="00543250">
        <w:rPr>
          <w:rFonts w:ascii="Times New Roman" w:hAnsi="Times New Roman" w:cs="Times New Roman"/>
          <w:sz w:val="24"/>
          <w:szCs w:val="24"/>
        </w:rPr>
        <w:t>».</w:t>
      </w:r>
      <w:r w:rsidR="002D4114" w:rsidRPr="00543250">
        <w:rPr>
          <w:rFonts w:ascii="Times New Roman" w:hAnsi="Times New Roman" w:cs="Times New Roman"/>
          <w:sz w:val="24"/>
          <w:szCs w:val="24"/>
        </w:rPr>
        <w:t xml:space="preserve"> </w:t>
      </w:r>
      <w:r w:rsidR="002D0CCE">
        <w:rPr>
          <w:rFonts w:ascii="Times New Roman" w:hAnsi="Times New Roman" w:cs="Times New Roman"/>
          <w:sz w:val="24"/>
          <w:szCs w:val="24"/>
        </w:rPr>
        <w:t xml:space="preserve">Его высказывание впоследствии </w:t>
      </w:r>
      <w:r w:rsidR="002D4114" w:rsidRPr="00543250">
        <w:rPr>
          <w:rFonts w:ascii="Times New Roman" w:hAnsi="Times New Roman" w:cs="Times New Roman"/>
          <w:sz w:val="24"/>
          <w:szCs w:val="24"/>
        </w:rPr>
        <w:t xml:space="preserve"> </w:t>
      </w:r>
      <w:r w:rsidR="002D0CCE">
        <w:rPr>
          <w:rFonts w:ascii="Times New Roman" w:hAnsi="Times New Roman" w:cs="Times New Roman"/>
          <w:sz w:val="24"/>
          <w:szCs w:val="24"/>
        </w:rPr>
        <w:t>стало</w:t>
      </w:r>
      <w:r w:rsidR="002D4114" w:rsidRPr="00543250">
        <w:rPr>
          <w:rFonts w:ascii="Times New Roman" w:hAnsi="Times New Roman" w:cs="Times New Roman"/>
          <w:sz w:val="24"/>
          <w:szCs w:val="24"/>
        </w:rPr>
        <w:t xml:space="preserve"> внешнеполитическим императивом для </w:t>
      </w:r>
      <w:r w:rsidR="002D0CCE">
        <w:rPr>
          <w:rFonts w:ascii="Times New Roman" w:hAnsi="Times New Roman" w:cs="Times New Roman"/>
          <w:sz w:val="24"/>
          <w:szCs w:val="24"/>
        </w:rPr>
        <w:t xml:space="preserve">целого </w:t>
      </w:r>
      <w:r w:rsidR="00223220" w:rsidRPr="00543250">
        <w:rPr>
          <w:rFonts w:ascii="Times New Roman" w:hAnsi="Times New Roman" w:cs="Times New Roman"/>
          <w:sz w:val="24"/>
          <w:szCs w:val="24"/>
        </w:rPr>
        <w:t xml:space="preserve">ряда </w:t>
      </w:r>
      <w:r w:rsidR="002D0CCE">
        <w:rPr>
          <w:rFonts w:ascii="Times New Roman" w:hAnsi="Times New Roman" w:cs="Times New Roman"/>
          <w:sz w:val="24"/>
          <w:szCs w:val="24"/>
        </w:rPr>
        <w:t>государств. Н</w:t>
      </w:r>
      <w:r w:rsidR="002D4114" w:rsidRPr="00543250">
        <w:rPr>
          <w:rFonts w:ascii="Times New Roman" w:hAnsi="Times New Roman" w:cs="Times New Roman"/>
          <w:sz w:val="24"/>
          <w:szCs w:val="24"/>
        </w:rPr>
        <w:t xml:space="preserve">аибольшего успеха </w:t>
      </w:r>
      <w:r w:rsidR="002D0CCE">
        <w:rPr>
          <w:rFonts w:ascii="Times New Roman" w:hAnsi="Times New Roman" w:cs="Times New Roman"/>
          <w:sz w:val="24"/>
          <w:szCs w:val="24"/>
        </w:rPr>
        <w:t>в</w:t>
      </w:r>
      <w:r w:rsidR="002D4114" w:rsidRPr="00543250">
        <w:rPr>
          <w:rFonts w:ascii="Times New Roman" w:hAnsi="Times New Roman" w:cs="Times New Roman"/>
          <w:sz w:val="24"/>
          <w:szCs w:val="24"/>
        </w:rPr>
        <w:t xml:space="preserve"> данном направлен</w:t>
      </w:r>
      <w:r w:rsidR="00A52302" w:rsidRPr="00543250">
        <w:rPr>
          <w:rFonts w:ascii="Times New Roman" w:hAnsi="Times New Roman" w:cs="Times New Roman"/>
          <w:sz w:val="24"/>
          <w:szCs w:val="24"/>
        </w:rPr>
        <w:t>ии удалось добиться Великобритании</w:t>
      </w:r>
      <w:r w:rsidR="0060215B" w:rsidRPr="00543250">
        <w:rPr>
          <w:rFonts w:ascii="Times New Roman" w:hAnsi="Times New Roman" w:cs="Times New Roman"/>
          <w:sz w:val="24"/>
          <w:szCs w:val="24"/>
        </w:rPr>
        <w:t>,</w:t>
      </w:r>
      <w:r w:rsidR="00A52302" w:rsidRPr="00543250">
        <w:rPr>
          <w:rFonts w:ascii="Times New Roman" w:hAnsi="Times New Roman" w:cs="Times New Roman"/>
          <w:sz w:val="24"/>
          <w:szCs w:val="24"/>
        </w:rPr>
        <w:t xml:space="preserve"> </w:t>
      </w:r>
      <w:r w:rsidR="00053668" w:rsidRPr="00543250">
        <w:rPr>
          <w:rFonts w:ascii="Times New Roman" w:hAnsi="Times New Roman" w:cs="Times New Roman"/>
          <w:sz w:val="24"/>
          <w:szCs w:val="24"/>
        </w:rPr>
        <w:t xml:space="preserve">прочно </w:t>
      </w:r>
      <w:r w:rsidR="00FE5691" w:rsidRPr="00543250">
        <w:rPr>
          <w:rFonts w:ascii="Times New Roman" w:hAnsi="Times New Roman" w:cs="Times New Roman"/>
          <w:sz w:val="24"/>
          <w:szCs w:val="24"/>
        </w:rPr>
        <w:t>заложившей</w:t>
      </w:r>
      <w:r w:rsidR="0060215B" w:rsidRPr="00543250">
        <w:rPr>
          <w:rFonts w:ascii="Times New Roman" w:hAnsi="Times New Roman" w:cs="Times New Roman"/>
          <w:sz w:val="24"/>
          <w:szCs w:val="24"/>
        </w:rPr>
        <w:t xml:space="preserve"> в основу своей геополитики </w:t>
      </w:r>
      <w:r w:rsidR="003B0118" w:rsidRPr="00543250">
        <w:rPr>
          <w:rFonts w:ascii="Times New Roman" w:hAnsi="Times New Roman" w:cs="Times New Roman"/>
          <w:sz w:val="24"/>
          <w:szCs w:val="24"/>
        </w:rPr>
        <w:t xml:space="preserve">принцип </w:t>
      </w:r>
      <w:r w:rsidR="009F08DA" w:rsidRPr="00543250">
        <w:rPr>
          <w:rFonts w:ascii="Times New Roman" w:hAnsi="Times New Roman" w:cs="Times New Roman"/>
          <w:sz w:val="24"/>
          <w:szCs w:val="24"/>
        </w:rPr>
        <w:t xml:space="preserve">- </w:t>
      </w:r>
      <w:r w:rsidR="00053668" w:rsidRPr="00543250">
        <w:rPr>
          <w:rFonts w:ascii="Times New Roman" w:hAnsi="Times New Roman" w:cs="Times New Roman"/>
          <w:sz w:val="24"/>
          <w:szCs w:val="24"/>
        </w:rPr>
        <w:t>«</w:t>
      </w:r>
      <w:r w:rsidR="009F08DA" w:rsidRPr="00543250">
        <w:rPr>
          <w:rFonts w:ascii="Times New Roman" w:hAnsi="Times New Roman" w:cs="Times New Roman"/>
          <w:sz w:val="24"/>
          <w:szCs w:val="24"/>
        </w:rPr>
        <w:t>вести войны</w:t>
      </w:r>
      <w:r w:rsidR="00053668" w:rsidRPr="00543250">
        <w:rPr>
          <w:rFonts w:ascii="Times New Roman" w:hAnsi="Times New Roman" w:cs="Times New Roman"/>
          <w:sz w:val="24"/>
          <w:szCs w:val="24"/>
        </w:rPr>
        <w:t xml:space="preserve"> чужими руками»</w:t>
      </w:r>
      <w:r w:rsidR="00223220" w:rsidRPr="00543250">
        <w:rPr>
          <w:rFonts w:ascii="Times New Roman" w:hAnsi="Times New Roman" w:cs="Times New Roman"/>
          <w:sz w:val="24"/>
          <w:szCs w:val="24"/>
        </w:rPr>
        <w:t xml:space="preserve">. </w:t>
      </w:r>
      <w:r w:rsidR="00A52302" w:rsidRPr="00543250">
        <w:rPr>
          <w:rFonts w:ascii="Times New Roman" w:hAnsi="Times New Roman" w:cs="Times New Roman"/>
          <w:sz w:val="24"/>
          <w:szCs w:val="24"/>
        </w:rPr>
        <w:t xml:space="preserve">Последователями </w:t>
      </w:r>
      <w:r w:rsidR="00125453" w:rsidRPr="00543250">
        <w:rPr>
          <w:rFonts w:ascii="Times New Roman" w:hAnsi="Times New Roman" w:cs="Times New Roman"/>
          <w:sz w:val="24"/>
          <w:szCs w:val="24"/>
        </w:rPr>
        <w:t xml:space="preserve">этой </w:t>
      </w:r>
      <w:r w:rsidR="00A52302" w:rsidRPr="00543250">
        <w:rPr>
          <w:rFonts w:ascii="Times New Roman" w:hAnsi="Times New Roman" w:cs="Times New Roman"/>
          <w:sz w:val="24"/>
          <w:szCs w:val="24"/>
        </w:rPr>
        <w:t xml:space="preserve">англосаксонской </w:t>
      </w:r>
      <w:r w:rsidR="00125453" w:rsidRPr="00543250">
        <w:rPr>
          <w:rFonts w:ascii="Times New Roman" w:hAnsi="Times New Roman" w:cs="Times New Roman"/>
          <w:sz w:val="24"/>
          <w:szCs w:val="24"/>
        </w:rPr>
        <w:t>тради</w:t>
      </w:r>
      <w:r w:rsidR="00FC3503" w:rsidRPr="00543250">
        <w:rPr>
          <w:rFonts w:ascii="Times New Roman" w:hAnsi="Times New Roman" w:cs="Times New Roman"/>
          <w:sz w:val="24"/>
          <w:szCs w:val="24"/>
        </w:rPr>
        <w:t>ции выступ</w:t>
      </w:r>
      <w:r w:rsidR="002D0CCE">
        <w:rPr>
          <w:rFonts w:ascii="Times New Roman" w:hAnsi="Times New Roman" w:cs="Times New Roman"/>
          <w:sz w:val="24"/>
          <w:szCs w:val="24"/>
        </w:rPr>
        <w:t xml:space="preserve">ают </w:t>
      </w:r>
      <w:r w:rsidR="00FC3503" w:rsidRPr="00543250">
        <w:rPr>
          <w:rFonts w:ascii="Times New Roman" w:hAnsi="Times New Roman" w:cs="Times New Roman"/>
          <w:sz w:val="24"/>
          <w:szCs w:val="24"/>
        </w:rPr>
        <w:t>США, которым удалось за сравнительно корот</w:t>
      </w:r>
      <w:r w:rsidR="00591294" w:rsidRPr="00543250">
        <w:rPr>
          <w:rFonts w:ascii="Times New Roman" w:hAnsi="Times New Roman" w:cs="Times New Roman"/>
          <w:sz w:val="24"/>
          <w:szCs w:val="24"/>
        </w:rPr>
        <w:t xml:space="preserve">кий промежуток времени </w:t>
      </w:r>
      <w:r w:rsidR="000D4768" w:rsidRPr="00543250">
        <w:rPr>
          <w:rFonts w:ascii="Times New Roman" w:hAnsi="Times New Roman" w:cs="Times New Roman"/>
          <w:sz w:val="24"/>
          <w:szCs w:val="24"/>
        </w:rPr>
        <w:t xml:space="preserve">извлечь </w:t>
      </w:r>
      <w:r w:rsidR="002D0CCE">
        <w:rPr>
          <w:rFonts w:ascii="Times New Roman" w:hAnsi="Times New Roman" w:cs="Times New Roman"/>
          <w:sz w:val="24"/>
          <w:szCs w:val="24"/>
        </w:rPr>
        <w:t xml:space="preserve"> выгоду </w:t>
      </w:r>
      <w:r w:rsidR="000D4768" w:rsidRPr="00543250">
        <w:rPr>
          <w:rFonts w:ascii="Times New Roman" w:hAnsi="Times New Roman" w:cs="Times New Roman"/>
          <w:sz w:val="24"/>
          <w:szCs w:val="24"/>
        </w:rPr>
        <w:t xml:space="preserve">из </w:t>
      </w:r>
      <w:r w:rsidR="008B63B4" w:rsidRPr="00543250">
        <w:rPr>
          <w:rFonts w:ascii="Times New Roman" w:hAnsi="Times New Roman" w:cs="Times New Roman"/>
          <w:sz w:val="24"/>
          <w:szCs w:val="24"/>
        </w:rPr>
        <w:t xml:space="preserve">разрушительных </w:t>
      </w:r>
      <w:r w:rsidR="000D4768" w:rsidRPr="00543250">
        <w:rPr>
          <w:rFonts w:ascii="Times New Roman" w:hAnsi="Times New Roman" w:cs="Times New Roman"/>
          <w:sz w:val="24"/>
          <w:szCs w:val="24"/>
        </w:rPr>
        <w:t xml:space="preserve">мировых войн </w:t>
      </w:r>
      <w:r w:rsidR="002D0CCE">
        <w:rPr>
          <w:rFonts w:ascii="Times New Roman" w:hAnsi="Times New Roman" w:cs="Times New Roman"/>
          <w:sz w:val="24"/>
          <w:szCs w:val="24"/>
        </w:rPr>
        <w:t xml:space="preserve">и стать сначала одной из супердержав, а затем и глобальным гегемоном. </w:t>
      </w:r>
    </w:p>
    <w:p w:rsidR="008B63B4" w:rsidRPr="00543250" w:rsidRDefault="005E2707" w:rsidP="00BD1EF7">
      <w:pPr>
        <w:spacing w:after="10"/>
        <w:ind w:firstLine="709"/>
        <w:jc w:val="both"/>
        <w:rPr>
          <w:rFonts w:ascii="Times New Roman" w:hAnsi="Times New Roman" w:cs="Times New Roman"/>
          <w:sz w:val="24"/>
          <w:szCs w:val="24"/>
        </w:rPr>
      </w:pPr>
      <w:r w:rsidRPr="00543250">
        <w:rPr>
          <w:rFonts w:ascii="Times New Roman" w:hAnsi="Times New Roman" w:cs="Times New Roman"/>
          <w:sz w:val="24"/>
          <w:szCs w:val="24"/>
        </w:rPr>
        <w:t>В период «холодной войны»</w:t>
      </w:r>
      <w:r w:rsidR="004B502E" w:rsidRPr="00543250">
        <w:rPr>
          <w:rFonts w:ascii="Times New Roman" w:hAnsi="Times New Roman" w:cs="Times New Roman"/>
          <w:sz w:val="24"/>
          <w:szCs w:val="24"/>
        </w:rPr>
        <w:t xml:space="preserve"> Вашингтон помимо традиционной дипломатии </w:t>
      </w:r>
      <w:r w:rsidR="002D0CCE">
        <w:rPr>
          <w:rFonts w:ascii="Times New Roman" w:hAnsi="Times New Roman" w:cs="Times New Roman"/>
          <w:sz w:val="24"/>
          <w:szCs w:val="24"/>
        </w:rPr>
        <w:t>о</w:t>
      </w:r>
      <w:r w:rsidR="00921458">
        <w:rPr>
          <w:rFonts w:ascii="Times New Roman" w:hAnsi="Times New Roman" w:cs="Times New Roman"/>
          <w:sz w:val="24"/>
          <w:szCs w:val="24"/>
        </w:rPr>
        <w:t xml:space="preserve">пирался в своей внешней </w:t>
      </w:r>
      <w:proofErr w:type="gramStart"/>
      <w:r w:rsidR="00921458">
        <w:rPr>
          <w:rFonts w:ascii="Times New Roman" w:hAnsi="Times New Roman" w:cs="Times New Roman"/>
          <w:sz w:val="24"/>
          <w:szCs w:val="24"/>
        </w:rPr>
        <w:t>политике</w:t>
      </w:r>
      <w:r w:rsidR="002D0CCE">
        <w:rPr>
          <w:rFonts w:ascii="Times New Roman" w:hAnsi="Times New Roman" w:cs="Times New Roman"/>
          <w:sz w:val="24"/>
          <w:szCs w:val="24"/>
        </w:rPr>
        <w:t xml:space="preserve"> на </w:t>
      </w:r>
      <w:r w:rsidR="004B502E" w:rsidRPr="00543250">
        <w:rPr>
          <w:rFonts w:ascii="Times New Roman" w:hAnsi="Times New Roman" w:cs="Times New Roman"/>
          <w:sz w:val="24"/>
          <w:szCs w:val="24"/>
        </w:rPr>
        <w:t xml:space="preserve"> </w:t>
      </w:r>
      <w:r w:rsidR="008B63B4" w:rsidRPr="00543250">
        <w:rPr>
          <w:rFonts w:ascii="Times New Roman" w:hAnsi="Times New Roman" w:cs="Times New Roman"/>
          <w:sz w:val="24"/>
          <w:szCs w:val="24"/>
        </w:rPr>
        <w:t>подготовку</w:t>
      </w:r>
      <w:proofErr w:type="gramEnd"/>
      <w:r w:rsidR="008B63B4" w:rsidRPr="00543250">
        <w:rPr>
          <w:rFonts w:ascii="Times New Roman" w:hAnsi="Times New Roman" w:cs="Times New Roman"/>
          <w:sz w:val="24"/>
          <w:szCs w:val="24"/>
        </w:rPr>
        <w:t xml:space="preserve"> и </w:t>
      </w:r>
      <w:r w:rsidR="004B502E" w:rsidRPr="00543250">
        <w:rPr>
          <w:rFonts w:ascii="Times New Roman" w:hAnsi="Times New Roman" w:cs="Times New Roman"/>
          <w:sz w:val="24"/>
          <w:szCs w:val="24"/>
        </w:rPr>
        <w:t xml:space="preserve">реализацию </w:t>
      </w:r>
      <w:r w:rsidR="00515779">
        <w:rPr>
          <w:rFonts w:ascii="Times New Roman" w:hAnsi="Times New Roman" w:cs="Times New Roman"/>
          <w:sz w:val="24"/>
          <w:szCs w:val="24"/>
        </w:rPr>
        <w:t xml:space="preserve">деструктивных политических технологий для осуществления демонтажа неугодных политических режимов по </w:t>
      </w:r>
      <w:r w:rsidR="008B63B4" w:rsidRPr="00543250">
        <w:rPr>
          <w:rFonts w:ascii="Times New Roman" w:hAnsi="Times New Roman" w:cs="Times New Roman"/>
          <w:sz w:val="24"/>
          <w:szCs w:val="24"/>
        </w:rPr>
        <w:t>всему миру.</w:t>
      </w:r>
    </w:p>
    <w:p w:rsidR="00BD3076" w:rsidRPr="00543250" w:rsidRDefault="00997F81" w:rsidP="00BD1EF7">
      <w:pPr>
        <w:tabs>
          <w:tab w:val="left" w:pos="0"/>
        </w:tabs>
        <w:spacing w:after="0"/>
        <w:jc w:val="both"/>
        <w:rPr>
          <w:rFonts w:ascii="Times New Roman" w:hAnsi="Times New Roman" w:cs="Times New Roman"/>
          <w:sz w:val="24"/>
          <w:szCs w:val="24"/>
        </w:rPr>
      </w:pPr>
      <w:r w:rsidRPr="00543250">
        <w:rPr>
          <w:rFonts w:ascii="Times New Roman" w:hAnsi="Times New Roman" w:cs="Times New Roman"/>
          <w:sz w:val="24"/>
          <w:szCs w:val="24"/>
        </w:rPr>
        <w:tab/>
      </w:r>
      <w:r w:rsidR="005E2707" w:rsidRPr="00543250">
        <w:rPr>
          <w:rFonts w:ascii="Times New Roman" w:hAnsi="Times New Roman" w:cs="Times New Roman"/>
          <w:sz w:val="24"/>
          <w:szCs w:val="24"/>
        </w:rPr>
        <w:t>Накопленный опыт</w:t>
      </w:r>
      <w:r w:rsidR="004B502E" w:rsidRPr="00543250">
        <w:rPr>
          <w:rFonts w:ascii="Times New Roman" w:hAnsi="Times New Roman" w:cs="Times New Roman"/>
          <w:sz w:val="24"/>
          <w:szCs w:val="24"/>
        </w:rPr>
        <w:t xml:space="preserve"> впоследствии был успешно применен </w:t>
      </w:r>
      <w:r w:rsidR="00DE78F6" w:rsidRPr="00543250">
        <w:rPr>
          <w:rFonts w:ascii="Times New Roman" w:hAnsi="Times New Roman" w:cs="Times New Roman"/>
          <w:sz w:val="24"/>
          <w:szCs w:val="24"/>
        </w:rPr>
        <w:t xml:space="preserve">при </w:t>
      </w:r>
      <w:r w:rsidR="002D0CCE">
        <w:rPr>
          <w:rFonts w:ascii="Times New Roman" w:hAnsi="Times New Roman" w:cs="Times New Roman"/>
          <w:sz w:val="24"/>
          <w:szCs w:val="24"/>
        </w:rPr>
        <w:t>реализации</w:t>
      </w:r>
      <w:r w:rsidR="00DE78F6" w:rsidRPr="00543250">
        <w:rPr>
          <w:rFonts w:ascii="Times New Roman" w:hAnsi="Times New Roman" w:cs="Times New Roman"/>
          <w:sz w:val="24"/>
          <w:szCs w:val="24"/>
        </w:rPr>
        <w:t xml:space="preserve"> так называемых </w:t>
      </w:r>
      <w:r w:rsidR="00DE78F6" w:rsidRPr="00543250">
        <w:rPr>
          <w:rFonts w:ascii="Times New Roman" w:hAnsi="Times New Roman" w:cs="Times New Roman"/>
          <w:b/>
          <w:sz w:val="24"/>
          <w:szCs w:val="24"/>
        </w:rPr>
        <w:t>«бархатных революций»,</w:t>
      </w:r>
      <w:r w:rsidR="00DE78F6" w:rsidRPr="00543250">
        <w:rPr>
          <w:rFonts w:ascii="Times New Roman" w:hAnsi="Times New Roman" w:cs="Times New Roman"/>
          <w:sz w:val="24"/>
          <w:szCs w:val="24"/>
        </w:rPr>
        <w:t xml:space="preserve"> прокатившихся по странам Восточной Европы. В их основе лежали </w:t>
      </w:r>
      <w:r w:rsidR="00DE78F6" w:rsidRPr="0000031E">
        <w:rPr>
          <w:rFonts w:ascii="Times New Roman" w:hAnsi="Times New Roman" w:cs="Times New Roman"/>
          <w:b/>
          <w:sz w:val="24"/>
          <w:szCs w:val="24"/>
        </w:rPr>
        <w:t xml:space="preserve">геополитические предпосылки, вытекающие из долгосрочных задач Запада: свести к минимуму сферу коммунистического влияния в </w:t>
      </w:r>
      <w:r w:rsidR="002D0CCE" w:rsidRPr="0000031E">
        <w:rPr>
          <w:rFonts w:ascii="Times New Roman" w:hAnsi="Times New Roman" w:cs="Times New Roman"/>
          <w:b/>
          <w:sz w:val="24"/>
          <w:szCs w:val="24"/>
        </w:rPr>
        <w:t xml:space="preserve">центральной и восточной </w:t>
      </w:r>
      <w:r w:rsidR="00515779" w:rsidRPr="0000031E">
        <w:rPr>
          <w:rFonts w:ascii="Times New Roman" w:hAnsi="Times New Roman" w:cs="Times New Roman"/>
          <w:b/>
          <w:sz w:val="24"/>
          <w:szCs w:val="24"/>
        </w:rPr>
        <w:t>Европе</w:t>
      </w:r>
      <w:r w:rsidR="00DE78F6" w:rsidRPr="0000031E">
        <w:rPr>
          <w:rFonts w:ascii="Times New Roman" w:hAnsi="Times New Roman" w:cs="Times New Roman"/>
          <w:b/>
          <w:sz w:val="24"/>
          <w:szCs w:val="24"/>
        </w:rPr>
        <w:t xml:space="preserve">, ослабить единство внутри стран социалистического блока и </w:t>
      </w:r>
      <w:r w:rsidR="00515779" w:rsidRPr="0000031E">
        <w:rPr>
          <w:rFonts w:ascii="Times New Roman" w:hAnsi="Times New Roman" w:cs="Times New Roman"/>
          <w:b/>
          <w:sz w:val="24"/>
          <w:szCs w:val="24"/>
        </w:rPr>
        <w:t>использовать  успешные «революции»</w:t>
      </w:r>
      <w:r w:rsidR="00DE78F6" w:rsidRPr="0000031E">
        <w:rPr>
          <w:rFonts w:ascii="Times New Roman" w:hAnsi="Times New Roman" w:cs="Times New Roman"/>
          <w:b/>
          <w:sz w:val="24"/>
          <w:szCs w:val="24"/>
        </w:rPr>
        <w:t xml:space="preserve"> в качестве </w:t>
      </w:r>
      <w:r w:rsidR="00515779" w:rsidRPr="0000031E">
        <w:rPr>
          <w:rFonts w:ascii="Times New Roman" w:hAnsi="Times New Roman" w:cs="Times New Roman"/>
          <w:b/>
          <w:sz w:val="24"/>
          <w:szCs w:val="24"/>
        </w:rPr>
        <w:t xml:space="preserve">показательного </w:t>
      </w:r>
      <w:r w:rsidR="00DE78F6" w:rsidRPr="0000031E">
        <w:rPr>
          <w:rFonts w:ascii="Times New Roman" w:hAnsi="Times New Roman" w:cs="Times New Roman"/>
          <w:b/>
          <w:sz w:val="24"/>
          <w:szCs w:val="24"/>
        </w:rPr>
        <w:t xml:space="preserve">примера другим </w:t>
      </w:r>
      <w:r w:rsidR="00A925F3" w:rsidRPr="0000031E">
        <w:rPr>
          <w:rFonts w:ascii="Times New Roman" w:hAnsi="Times New Roman" w:cs="Times New Roman"/>
          <w:b/>
          <w:sz w:val="24"/>
          <w:szCs w:val="24"/>
        </w:rPr>
        <w:t>социалистическим государствам.</w:t>
      </w:r>
      <w:r w:rsidR="00A925F3">
        <w:rPr>
          <w:rFonts w:ascii="Times New Roman" w:hAnsi="Times New Roman" w:cs="Times New Roman"/>
          <w:sz w:val="24"/>
          <w:szCs w:val="24"/>
        </w:rPr>
        <w:t xml:space="preserve"> </w:t>
      </w:r>
      <w:r w:rsidR="00664AB8" w:rsidRPr="00543250">
        <w:rPr>
          <w:rFonts w:ascii="Times New Roman" w:hAnsi="Times New Roman" w:cs="Times New Roman"/>
          <w:sz w:val="24"/>
          <w:szCs w:val="24"/>
        </w:rPr>
        <w:t>В 1983 году был создан специальный</w:t>
      </w:r>
      <w:r w:rsidR="00757853" w:rsidRPr="00543250">
        <w:rPr>
          <w:rFonts w:ascii="Times New Roman" w:hAnsi="Times New Roman" w:cs="Times New Roman"/>
          <w:sz w:val="24"/>
          <w:szCs w:val="24"/>
        </w:rPr>
        <w:t xml:space="preserve"> и</w:t>
      </w:r>
      <w:r w:rsidR="00664AB8" w:rsidRPr="00543250">
        <w:rPr>
          <w:rFonts w:ascii="Times New Roman" w:hAnsi="Times New Roman" w:cs="Times New Roman"/>
          <w:sz w:val="24"/>
          <w:szCs w:val="24"/>
        </w:rPr>
        <w:t xml:space="preserve">нститут А. Эйнштейна. Сотрудники </w:t>
      </w:r>
      <w:r w:rsidR="00A925F3">
        <w:rPr>
          <w:rFonts w:ascii="Times New Roman" w:hAnsi="Times New Roman" w:cs="Times New Roman"/>
          <w:sz w:val="24"/>
          <w:szCs w:val="24"/>
        </w:rPr>
        <w:t>этого</w:t>
      </w:r>
      <w:r w:rsidR="00664AB8" w:rsidRPr="00543250">
        <w:rPr>
          <w:rFonts w:ascii="Times New Roman" w:hAnsi="Times New Roman" w:cs="Times New Roman"/>
          <w:sz w:val="24"/>
          <w:szCs w:val="24"/>
        </w:rPr>
        <w:t xml:space="preserve"> институт</w:t>
      </w:r>
      <w:r w:rsidR="00A925F3">
        <w:rPr>
          <w:rFonts w:ascii="Times New Roman" w:hAnsi="Times New Roman" w:cs="Times New Roman"/>
          <w:sz w:val="24"/>
          <w:szCs w:val="24"/>
        </w:rPr>
        <w:t>а с момента его основания стали</w:t>
      </w:r>
      <w:r w:rsidR="00CA6C93">
        <w:rPr>
          <w:rFonts w:ascii="Times New Roman" w:hAnsi="Times New Roman" w:cs="Times New Roman"/>
          <w:sz w:val="24"/>
          <w:szCs w:val="24"/>
        </w:rPr>
        <w:t xml:space="preserve"> </w:t>
      </w:r>
      <w:r w:rsidR="00664AB8" w:rsidRPr="00543250">
        <w:rPr>
          <w:rFonts w:ascii="Times New Roman" w:hAnsi="Times New Roman" w:cs="Times New Roman"/>
          <w:sz w:val="24"/>
          <w:szCs w:val="24"/>
        </w:rPr>
        <w:t xml:space="preserve"> участвовать в </w:t>
      </w:r>
      <w:r w:rsidR="00FB4495" w:rsidRPr="0000031E">
        <w:rPr>
          <w:rFonts w:ascii="Times New Roman" w:hAnsi="Times New Roman" w:cs="Times New Roman"/>
          <w:b/>
          <w:sz w:val="24"/>
          <w:szCs w:val="24"/>
        </w:rPr>
        <w:t>разработке программ по  «подготовке</w:t>
      </w:r>
      <w:r w:rsidR="00664AB8" w:rsidRPr="0000031E">
        <w:rPr>
          <w:rFonts w:ascii="Times New Roman" w:hAnsi="Times New Roman" w:cs="Times New Roman"/>
          <w:b/>
          <w:sz w:val="24"/>
          <w:szCs w:val="24"/>
        </w:rPr>
        <w:t xml:space="preserve"> и </w:t>
      </w:r>
      <w:r w:rsidR="00FB4495" w:rsidRPr="0000031E">
        <w:rPr>
          <w:rFonts w:ascii="Times New Roman" w:hAnsi="Times New Roman" w:cs="Times New Roman"/>
          <w:b/>
          <w:sz w:val="24"/>
          <w:szCs w:val="24"/>
        </w:rPr>
        <w:t>осуществлению</w:t>
      </w:r>
      <w:r w:rsidR="00664AB8" w:rsidRPr="0000031E">
        <w:rPr>
          <w:rFonts w:ascii="Times New Roman" w:hAnsi="Times New Roman" w:cs="Times New Roman"/>
          <w:b/>
          <w:sz w:val="24"/>
          <w:szCs w:val="24"/>
        </w:rPr>
        <w:t xml:space="preserve"> революций».</w:t>
      </w:r>
      <w:r w:rsidR="00664AB8" w:rsidRPr="00543250">
        <w:rPr>
          <w:rFonts w:ascii="Times New Roman" w:hAnsi="Times New Roman" w:cs="Times New Roman"/>
          <w:sz w:val="24"/>
          <w:szCs w:val="24"/>
        </w:rPr>
        <w:t xml:space="preserve"> </w:t>
      </w:r>
      <w:r w:rsidR="00DE78F6" w:rsidRPr="00543250">
        <w:rPr>
          <w:rFonts w:ascii="Times New Roman" w:hAnsi="Times New Roman" w:cs="Times New Roman"/>
          <w:sz w:val="24"/>
          <w:szCs w:val="24"/>
        </w:rPr>
        <w:t>США задействовали имеющиеся механизмы зонтичной структуры различных фондов и других каналов для оказания помощи антисоветским оппозиционным силам в таких странах как Чехословакия, Румыния, Венгрия и Польша.</w:t>
      </w:r>
      <w:r w:rsidR="00161F4A" w:rsidRPr="00543250">
        <w:rPr>
          <w:rFonts w:ascii="Times New Roman" w:hAnsi="Times New Roman" w:cs="Times New Roman"/>
          <w:sz w:val="24"/>
          <w:szCs w:val="24"/>
        </w:rPr>
        <w:t xml:space="preserve"> Все эти действия способствовали </w:t>
      </w:r>
      <w:r w:rsidR="00BB3C43" w:rsidRPr="00543250">
        <w:rPr>
          <w:rFonts w:ascii="Times New Roman" w:hAnsi="Times New Roman" w:cs="Times New Roman"/>
          <w:sz w:val="24"/>
          <w:szCs w:val="24"/>
        </w:rPr>
        <w:t>процес</w:t>
      </w:r>
      <w:r w:rsidR="00161F4A" w:rsidRPr="00543250">
        <w:rPr>
          <w:rFonts w:ascii="Times New Roman" w:hAnsi="Times New Roman" w:cs="Times New Roman"/>
          <w:sz w:val="24"/>
          <w:szCs w:val="24"/>
        </w:rPr>
        <w:t xml:space="preserve">сам ослабления </w:t>
      </w:r>
      <w:r w:rsidR="00A925F3">
        <w:rPr>
          <w:rFonts w:ascii="Times New Roman" w:hAnsi="Times New Roman" w:cs="Times New Roman"/>
          <w:sz w:val="24"/>
          <w:szCs w:val="24"/>
        </w:rPr>
        <w:t xml:space="preserve">влияния </w:t>
      </w:r>
      <w:r w:rsidR="00161F4A" w:rsidRPr="00543250">
        <w:rPr>
          <w:rFonts w:ascii="Times New Roman" w:hAnsi="Times New Roman" w:cs="Times New Roman"/>
          <w:sz w:val="24"/>
          <w:szCs w:val="24"/>
        </w:rPr>
        <w:t>Советского Союза и его дальнейшей дезинтеграции.</w:t>
      </w:r>
    </w:p>
    <w:p w:rsidR="00E55A29" w:rsidRPr="00F02251" w:rsidRDefault="00D75048" w:rsidP="00BD1EF7">
      <w:pPr>
        <w:spacing w:after="10"/>
        <w:ind w:firstLine="709"/>
        <w:jc w:val="both"/>
        <w:rPr>
          <w:rFonts w:ascii="Times New Roman" w:hAnsi="Times New Roman" w:cs="Times New Roman"/>
          <w:sz w:val="24"/>
          <w:szCs w:val="24"/>
        </w:rPr>
      </w:pPr>
      <w:r w:rsidRPr="00F02251">
        <w:rPr>
          <w:rFonts w:ascii="Times New Roman" w:hAnsi="Times New Roman" w:cs="Times New Roman"/>
          <w:sz w:val="24"/>
          <w:szCs w:val="24"/>
        </w:rPr>
        <w:lastRenderedPageBreak/>
        <w:t xml:space="preserve">После </w:t>
      </w:r>
      <w:r w:rsidR="00FB4495">
        <w:rPr>
          <w:rFonts w:ascii="Times New Roman" w:hAnsi="Times New Roman" w:cs="Times New Roman"/>
          <w:sz w:val="24"/>
          <w:szCs w:val="24"/>
        </w:rPr>
        <w:t xml:space="preserve">распада  </w:t>
      </w:r>
      <w:r w:rsidRPr="00F02251">
        <w:rPr>
          <w:rFonts w:ascii="Times New Roman" w:hAnsi="Times New Roman" w:cs="Times New Roman"/>
          <w:sz w:val="24"/>
          <w:szCs w:val="24"/>
        </w:rPr>
        <w:t xml:space="preserve">СССР и </w:t>
      </w:r>
      <w:r w:rsidR="006A06A9">
        <w:rPr>
          <w:rFonts w:ascii="Times New Roman" w:hAnsi="Times New Roman" w:cs="Times New Roman"/>
          <w:sz w:val="24"/>
          <w:szCs w:val="24"/>
        </w:rPr>
        <w:t xml:space="preserve">исчезновения </w:t>
      </w:r>
      <w:r w:rsidRPr="00F02251">
        <w:rPr>
          <w:rFonts w:ascii="Times New Roman" w:hAnsi="Times New Roman" w:cs="Times New Roman"/>
          <w:sz w:val="24"/>
          <w:szCs w:val="24"/>
        </w:rPr>
        <w:t xml:space="preserve">социалистического блока </w:t>
      </w:r>
      <w:r w:rsidR="006A06A9">
        <w:rPr>
          <w:rFonts w:ascii="Times New Roman" w:hAnsi="Times New Roman" w:cs="Times New Roman"/>
          <w:sz w:val="24"/>
          <w:szCs w:val="24"/>
        </w:rPr>
        <w:t xml:space="preserve">стран </w:t>
      </w:r>
      <w:r w:rsidRPr="00F02251">
        <w:rPr>
          <w:rFonts w:ascii="Times New Roman" w:hAnsi="Times New Roman" w:cs="Times New Roman"/>
          <w:sz w:val="24"/>
          <w:szCs w:val="24"/>
        </w:rPr>
        <w:t xml:space="preserve">США </w:t>
      </w:r>
      <w:r w:rsidR="006A06A9">
        <w:rPr>
          <w:rFonts w:ascii="Times New Roman" w:hAnsi="Times New Roman" w:cs="Times New Roman"/>
          <w:sz w:val="24"/>
          <w:szCs w:val="24"/>
        </w:rPr>
        <w:t xml:space="preserve">стали </w:t>
      </w:r>
      <w:r w:rsidRPr="00F02251">
        <w:rPr>
          <w:rFonts w:ascii="Times New Roman" w:hAnsi="Times New Roman" w:cs="Times New Roman"/>
          <w:sz w:val="24"/>
          <w:szCs w:val="24"/>
        </w:rPr>
        <w:t xml:space="preserve"> </w:t>
      </w:r>
      <w:r w:rsidR="006A06A9">
        <w:rPr>
          <w:rFonts w:ascii="Times New Roman" w:hAnsi="Times New Roman" w:cs="Times New Roman"/>
          <w:sz w:val="24"/>
          <w:szCs w:val="24"/>
        </w:rPr>
        <w:t>использовать деструктивные политические технологии против</w:t>
      </w:r>
      <w:r w:rsidRPr="00F02251">
        <w:rPr>
          <w:rFonts w:ascii="Times New Roman" w:hAnsi="Times New Roman" w:cs="Times New Roman"/>
          <w:sz w:val="24"/>
          <w:szCs w:val="24"/>
        </w:rPr>
        <w:t xml:space="preserve"> потенциальных союзников новой России. </w:t>
      </w:r>
      <w:r w:rsidR="006A06A9">
        <w:rPr>
          <w:rFonts w:ascii="Times New Roman" w:hAnsi="Times New Roman" w:cs="Times New Roman"/>
          <w:sz w:val="24"/>
          <w:szCs w:val="24"/>
        </w:rPr>
        <w:t>Жертвой агрессии стала  Югославия</w:t>
      </w:r>
      <w:r w:rsidR="005D586B" w:rsidRPr="00F02251">
        <w:rPr>
          <w:rFonts w:ascii="Times New Roman" w:hAnsi="Times New Roman" w:cs="Times New Roman"/>
          <w:sz w:val="24"/>
          <w:szCs w:val="24"/>
        </w:rPr>
        <w:t xml:space="preserve"> </w:t>
      </w:r>
      <w:r w:rsidR="005D586B" w:rsidRPr="00E53F31">
        <w:rPr>
          <w:rFonts w:ascii="Times New Roman" w:hAnsi="Times New Roman" w:cs="Times New Roman"/>
          <w:sz w:val="24"/>
          <w:szCs w:val="24"/>
        </w:rPr>
        <w:t>(СФРЮ)</w:t>
      </w:r>
      <w:r w:rsidR="006B5E39" w:rsidRPr="00F02251">
        <w:rPr>
          <w:rFonts w:ascii="Times New Roman" w:hAnsi="Times New Roman" w:cs="Times New Roman"/>
          <w:sz w:val="24"/>
          <w:szCs w:val="24"/>
        </w:rPr>
        <w:t xml:space="preserve">, </w:t>
      </w:r>
      <w:r w:rsidR="00B607A3" w:rsidRPr="0000031E">
        <w:rPr>
          <w:rFonts w:ascii="Times New Roman" w:hAnsi="Times New Roman" w:cs="Times New Roman"/>
          <w:b/>
          <w:sz w:val="24"/>
          <w:szCs w:val="24"/>
        </w:rPr>
        <w:t xml:space="preserve">ведь </w:t>
      </w:r>
      <w:r w:rsidRPr="0000031E">
        <w:rPr>
          <w:rFonts w:ascii="Times New Roman" w:hAnsi="Times New Roman" w:cs="Times New Roman"/>
          <w:b/>
          <w:sz w:val="24"/>
          <w:szCs w:val="24"/>
        </w:rPr>
        <w:t>в случае укрепления</w:t>
      </w:r>
      <w:r w:rsidR="006B5E39" w:rsidRPr="0000031E">
        <w:rPr>
          <w:rFonts w:ascii="Times New Roman" w:hAnsi="Times New Roman" w:cs="Times New Roman"/>
          <w:b/>
          <w:sz w:val="24"/>
          <w:szCs w:val="24"/>
        </w:rPr>
        <w:t xml:space="preserve"> своих</w:t>
      </w:r>
      <w:r w:rsidRPr="0000031E">
        <w:rPr>
          <w:rFonts w:ascii="Times New Roman" w:hAnsi="Times New Roman" w:cs="Times New Roman"/>
          <w:b/>
          <w:sz w:val="24"/>
          <w:szCs w:val="24"/>
        </w:rPr>
        <w:t xml:space="preserve"> позиций</w:t>
      </w:r>
      <w:r w:rsidR="006A06A9" w:rsidRPr="0000031E">
        <w:rPr>
          <w:rFonts w:ascii="Times New Roman" w:hAnsi="Times New Roman" w:cs="Times New Roman"/>
          <w:b/>
          <w:sz w:val="24"/>
          <w:szCs w:val="24"/>
        </w:rPr>
        <w:t xml:space="preserve"> в регионе</w:t>
      </w:r>
      <w:r w:rsidRPr="0000031E">
        <w:rPr>
          <w:rFonts w:ascii="Times New Roman" w:hAnsi="Times New Roman" w:cs="Times New Roman"/>
          <w:b/>
          <w:sz w:val="24"/>
          <w:szCs w:val="24"/>
        </w:rPr>
        <w:t xml:space="preserve"> и выстраивания тесных </w:t>
      </w:r>
      <w:r w:rsidR="00E078BD" w:rsidRPr="0000031E">
        <w:rPr>
          <w:rFonts w:ascii="Times New Roman" w:hAnsi="Times New Roman" w:cs="Times New Roman"/>
          <w:b/>
          <w:sz w:val="24"/>
          <w:szCs w:val="24"/>
        </w:rPr>
        <w:t xml:space="preserve">экономических и военно-политических </w:t>
      </w:r>
      <w:r w:rsidRPr="0000031E">
        <w:rPr>
          <w:rFonts w:ascii="Times New Roman" w:hAnsi="Times New Roman" w:cs="Times New Roman"/>
          <w:b/>
          <w:sz w:val="24"/>
          <w:szCs w:val="24"/>
        </w:rPr>
        <w:t xml:space="preserve">связей с </w:t>
      </w:r>
      <w:r w:rsidR="006A06A9" w:rsidRPr="0000031E">
        <w:rPr>
          <w:rFonts w:ascii="Times New Roman" w:hAnsi="Times New Roman" w:cs="Times New Roman"/>
          <w:b/>
          <w:sz w:val="24"/>
          <w:szCs w:val="24"/>
        </w:rPr>
        <w:t>Российской Федерацией</w:t>
      </w:r>
      <w:r w:rsidRPr="0000031E">
        <w:rPr>
          <w:rFonts w:ascii="Times New Roman" w:hAnsi="Times New Roman" w:cs="Times New Roman"/>
          <w:b/>
          <w:sz w:val="24"/>
          <w:szCs w:val="24"/>
        </w:rPr>
        <w:t xml:space="preserve"> </w:t>
      </w:r>
      <w:r w:rsidR="00B607A3" w:rsidRPr="0000031E">
        <w:rPr>
          <w:rFonts w:ascii="Times New Roman" w:hAnsi="Times New Roman" w:cs="Times New Roman"/>
          <w:b/>
          <w:sz w:val="24"/>
          <w:szCs w:val="24"/>
        </w:rPr>
        <w:t xml:space="preserve">она </w:t>
      </w:r>
      <w:r w:rsidRPr="0000031E">
        <w:rPr>
          <w:rFonts w:ascii="Times New Roman" w:hAnsi="Times New Roman" w:cs="Times New Roman"/>
          <w:b/>
          <w:sz w:val="24"/>
          <w:szCs w:val="24"/>
        </w:rPr>
        <w:t xml:space="preserve">могла стать неудобным геополитическим игроком </w:t>
      </w:r>
      <w:r w:rsidR="00B607A3" w:rsidRPr="0000031E">
        <w:rPr>
          <w:rFonts w:ascii="Times New Roman" w:hAnsi="Times New Roman" w:cs="Times New Roman"/>
          <w:b/>
          <w:sz w:val="24"/>
          <w:szCs w:val="24"/>
        </w:rPr>
        <w:t>в Европе.</w:t>
      </w:r>
      <w:r w:rsidR="00B607A3">
        <w:rPr>
          <w:rFonts w:ascii="Times New Roman" w:hAnsi="Times New Roman" w:cs="Times New Roman"/>
          <w:sz w:val="24"/>
          <w:szCs w:val="24"/>
        </w:rPr>
        <w:t xml:space="preserve"> А Европа </w:t>
      </w:r>
      <w:r w:rsidR="006A06A9">
        <w:rPr>
          <w:rFonts w:ascii="Times New Roman" w:hAnsi="Times New Roman" w:cs="Times New Roman"/>
          <w:sz w:val="24"/>
          <w:szCs w:val="24"/>
        </w:rPr>
        <w:t xml:space="preserve">согласно </w:t>
      </w:r>
      <w:r w:rsidR="00727F79" w:rsidRPr="00F02251">
        <w:rPr>
          <w:rFonts w:ascii="Times New Roman" w:hAnsi="Times New Roman" w:cs="Times New Roman"/>
          <w:sz w:val="24"/>
          <w:szCs w:val="24"/>
        </w:rPr>
        <w:t>американски</w:t>
      </w:r>
      <w:r w:rsidR="006A06A9">
        <w:rPr>
          <w:rFonts w:ascii="Times New Roman" w:hAnsi="Times New Roman" w:cs="Times New Roman"/>
          <w:sz w:val="24"/>
          <w:szCs w:val="24"/>
        </w:rPr>
        <w:t>м планам еще долгое время должна</w:t>
      </w:r>
      <w:r w:rsidR="00727F79" w:rsidRPr="00F02251">
        <w:rPr>
          <w:rFonts w:ascii="Times New Roman" w:hAnsi="Times New Roman" w:cs="Times New Roman"/>
          <w:sz w:val="24"/>
          <w:szCs w:val="24"/>
        </w:rPr>
        <w:t xml:space="preserve"> находиться в </w:t>
      </w:r>
      <w:r w:rsidR="006A06A9">
        <w:rPr>
          <w:rFonts w:ascii="Times New Roman" w:hAnsi="Times New Roman" w:cs="Times New Roman"/>
          <w:sz w:val="24"/>
          <w:szCs w:val="24"/>
        </w:rPr>
        <w:t xml:space="preserve">орбите влияния Вашингтона. </w:t>
      </w:r>
    </w:p>
    <w:p w:rsidR="00435181" w:rsidRDefault="006A06A9" w:rsidP="00BD1EF7">
      <w:pPr>
        <w:spacing w:after="10"/>
        <w:ind w:firstLine="709"/>
        <w:jc w:val="both"/>
        <w:rPr>
          <w:rFonts w:ascii="Times New Roman" w:hAnsi="Times New Roman" w:cs="Times New Roman"/>
          <w:sz w:val="24"/>
          <w:szCs w:val="24"/>
        </w:rPr>
      </w:pPr>
      <w:r>
        <w:rPr>
          <w:rFonts w:ascii="Times New Roman" w:hAnsi="Times New Roman" w:cs="Times New Roman"/>
          <w:sz w:val="24"/>
          <w:szCs w:val="24"/>
        </w:rPr>
        <w:t>П</w:t>
      </w:r>
      <w:r w:rsidR="00E624A9" w:rsidRPr="00F02251">
        <w:rPr>
          <w:rFonts w:ascii="Times New Roman" w:hAnsi="Times New Roman" w:cs="Times New Roman"/>
          <w:sz w:val="24"/>
          <w:szCs w:val="24"/>
        </w:rPr>
        <w:t xml:space="preserve">ланы по разрушению Югославии как геополитически важного государства в регионе давно вынашивались в стенах Белого дома и ЦРУ. </w:t>
      </w:r>
      <w:r w:rsidR="00B772E6" w:rsidRPr="0000031E">
        <w:rPr>
          <w:rFonts w:ascii="Times New Roman" w:hAnsi="Times New Roman" w:cs="Times New Roman"/>
          <w:b/>
          <w:sz w:val="24"/>
          <w:szCs w:val="24"/>
        </w:rPr>
        <w:t xml:space="preserve">Так, еще </w:t>
      </w:r>
      <w:proofErr w:type="gramStart"/>
      <w:r w:rsidR="00B772E6" w:rsidRPr="0000031E">
        <w:rPr>
          <w:rFonts w:ascii="Times New Roman" w:hAnsi="Times New Roman" w:cs="Times New Roman"/>
          <w:b/>
          <w:sz w:val="24"/>
          <w:szCs w:val="24"/>
        </w:rPr>
        <w:t>в начале</w:t>
      </w:r>
      <w:proofErr w:type="gramEnd"/>
      <w:r w:rsidR="00B772E6" w:rsidRPr="0000031E">
        <w:rPr>
          <w:rFonts w:ascii="Times New Roman" w:hAnsi="Times New Roman" w:cs="Times New Roman"/>
          <w:b/>
          <w:sz w:val="24"/>
          <w:szCs w:val="24"/>
        </w:rPr>
        <w:t xml:space="preserve"> 1984 под грифом «совершенно секретно» американская администрация президента Р.Рейгана издала директиву СНБ №133</w:t>
      </w:r>
      <w:r w:rsidR="002D00FB" w:rsidRPr="0000031E">
        <w:rPr>
          <w:rFonts w:ascii="Times New Roman" w:hAnsi="Times New Roman" w:cs="Times New Roman"/>
          <w:b/>
          <w:sz w:val="24"/>
          <w:szCs w:val="24"/>
        </w:rPr>
        <w:t xml:space="preserve"> «Политика США в отношении Югославии»</w:t>
      </w:r>
      <w:r w:rsidR="00B772E6" w:rsidRPr="0000031E">
        <w:rPr>
          <w:rFonts w:ascii="Times New Roman" w:hAnsi="Times New Roman" w:cs="Times New Roman"/>
          <w:b/>
          <w:sz w:val="24"/>
          <w:szCs w:val="24"/>
        </w:rPr>
        <w:t>.</w:t>
      </w:r>
      <w:r w:rsidR="00B772E6" w:rsidRPr="00F02251">
        <w:rPr>
          <w:rFonts w:ascii="Times New Roman" w:hAnsi="Times New Roman" w:cs="Times New Roman"/>
          <w:sz w:val="24"/>
          <w:szCs w:val="24"/>
        </w:rPr>
        <w:t xml:space="preserve"> Основн</w:t>
      </w:r>
      <w:r w:rsidR="000331A8">
        <w:rPr>
          <w:rFonts w:ascii="Times New Roman" w:hAnsi="Times New Roman" w:cs="Times New Roman"/>
          <w:sz w:val="24"/>
          <w:szCs w:val="24"/>
        </w:rPr>
        <w:t xml:space="preserve">ой </w:t>
      </w:r>
      <w:proofErr w:type="gramStart"/>
      <w:r w:rsidR="000331A8">
        <w:rPr>
          <w:rFonts w:ascii="Times New Roman" w:hAnsi="Times New Roman" w:cs="Times New Roman"/>
          <w:sz w:val="24"/>
          <w:szCs w:val="24"/>
        </w:rPr>
        <w:t>задачей</w:t>
      </w:r>
      <w:proofErr w:type="gramEnd"/>
      <w:r w:rsidR="000331A8">
        <w:rPr>
          <w:rFonts w:ascii="Times New Roman" w:hAnsi="Times New Roman" w:cs="Times New Roman"/>
          <w:sz w:val="24"/>
          <w:szCs w:val="24"/>
        </w:rPr>
        <w:t xml:space="preserve"> в которой </w:t>
      </w:r>
      <w:r w:rsidR="00B772E6" w:rsidRPr="00F02251">
        <w:rPr>
          <w:rFonts w:ascii="Times New Roman" w:hAnsi="Times New Roman" w:cs="Times New Roman"/>
          <w:sz w:val="24"/>
          <w:szCs w:val="24"/>
        </w:rPr>
        <w:t xml:space="preserve"> </w:t>
      </w:r>
      <w:r w:rsidR="000331A8">
        <w:rPr>
          <w:rFonts w:ascii="Times New Roman" w:hAnsi="Times New Roman" w:cs="Times New Roman"/>
          <w:sz w:val="24"/>
          <w:szCs w:val="24"/>
        </w:rPr>
        <w:t>была</w:t>
      </w:r>
      <w:r w:rsidR="002D00FB" w:rsidRPr="00F02251">
        <w:rPr>
          <w:rFonts w:ascii="Times New Roman" w:hAnsi="Times New Roman" w:cs="Times New Roman"/>
          <w:sz w:val="24"/>
          <w:szCs w:val="24"/>
        </w:rPr>
        <w:t xml:space="preserve">: «тихая революция», нацеленная на свержение коммунистических правительств и «возвращение стран Восточной Европы в орбиту мирового рынка». </w:t>
      </w:r>
      <w:r w:rsidR="005D586B" w:rsidRPr="00F02251">
        <w:rPr>
          <w:rFonts w:ascii="Times New Roman" w:hAnsi="Times New Roman" w:cs="Times New Roman"/>
          <w:sz w:val="24"/>
          <w:szCs w:val="24"/>
        </w:rPr>
        <w:t xml:space="preserve">Впоследствии </w:t>
      </w:r>
      <w:r w:rsidR="000331A8">
        <w:rPr>
          <w:rFonts w:ascii="Times New Roman" w:hAnsi="Times New Roman" w:cs="Times New Roman"/>
          <w:sz w:val="24"/>
          <w:szCs w:val="24"/>
        </w:rPr>
        <w:t xml:space="preserve">ни </w:t>
      </w:r>
      <w:r>
        <w:rPr>
          <w:rFonts w:ascii="Times New Roman" w:hAnsi="Times New Roman" w:cs="Times New Roman"/>
          <w:sz w:val="24"/>
          <w:szCs w:val="24"/>
        </w:rPr>
        <w:t>развал и дробление</w:t>
      </w:r>
      <w:r w:rsidR="005D586B" w:rsidRPr="00F02251">
        <w:rPr>
          <w:rFonts w:ascii="Times New Roman" w:hAnsi="Times New Roman" w:cs="Times New Roman"/>
          <w:sz w:val="24"/>
          <w:szCs w:val="24"/>
        </w:rPr>
        <w:t xml:space="preserve"> СФРЮ</w:t>
      </w:r>
      <w:r w:rsidR="0093018C" w:rsidRPr="00F02251">
        <w:rPr>
          <w:rFonts w:ascii="Times New Roman" w:hAnsi="Times New Roman" w:cs="Times New Roman"/>
          <w:sz w:val="24"/>
          <w:szCs w:val="24"/>
        </w:rPr>
        <w:t xml:space="preserve"> на отдельные государства</w:t>
      </w:r>
      <w:r w:rsidR="000331A8">
        <w:rPr>
          <w:rFonts w:ascii="Times New Roman" w:hAnsi="Times New Roman" w:cs="Times New Roman"/>
          <w:sz w:val="24"/>
          <w:szCs w:val="24"/>
        </w:rPr>
        <w:t>, ни</w:t>
      </w:r>
      <w:r>
        <w:rPr>
          <w:rFonts w:ascii="Times New Roman" w:hAnsi="Times New Roman" w:cs="Times New Roman"/>
          <w:sz w:val="24"/>
          <w:szCs w:val="24"/>
        </w:rPr>
        <w:t xml:space="preserve"> даже начало межэтнических войн</w:t>
      </w:r>
      <w:r w:rsidR="005D586B" w:rsidRPr="00F02251">
        <w:rPr>
          <w:rFonts w:ascii="Times New Roman" w:hAnsi="Times New Roman" w:cs="Times New Roman"/>
          <w:sz w:val="24"/>
          <w:szCs w:val="24"/>
        </w:rPr>
        <w:t xml:space="preserve"> </w:t>
      </w:r>
      <w:r>
        <w:rPr>
          <w:rFonts w:ascii="Times New Roman" w:hAnsi="Times New Roman" w:cs="Times New Roman"/>
          <w:sz w:val="24"/>
          <w:szCs w:val="24"/>
        </w:rPr>
        <w:t>не остановили  реализацию</w:t>
      </w:r>
      <w:r w:rsidR="0093018C" w:rsidRPr="00F02251">
        <w:rPr>
          <w:rFonts w:ascii="Times New Roman" w:hAnsi="Times New Roman" w:cs="Times New Roman"/>
          <w:sz w:val="24"/>
          <w:szCs w:val="24"/>
        </w:rPr>
        <w:t xml:space="preserve"> деструктивных </w:t>
      </w:r>
      <w:r>
        <w:rPr>
          <w:rFonts w:ascii="Times New Roman" w:hAnsi="Times New Roman" w:cs="Times New Roman"/>
          <w:sz w:val="24"/>
          <w:szCs w:val="24"/>
        </w:rPr>
        <w:t xml:space="preserve">политических </w:t>
      </w:r>
      <w:r w:rsidR="0093018C" w:rsidRPr="00F02251">
        <w:rPr>
          <w:rFonts w:ascii="Times New Roman" w:hAnsi="Times New Roman" w:cs="Times New Roman"/>
          <w:sz w:val="24"/>
          <w:szCs w:val="24"/>
        </w:rPr>
        <w:t xml:space="preserve">сценариев </w:t>
      </w:r>
      <w:r>
        <w:rPr>
          <w:rFonts w:ascii="Times New Roman" w:hAnsi="Times New Roman" w:cs="Times New Roman"/>
          <w:sz w:val="24"/>
          <w:szCs w:val="24"/>
        </w:rPr>
        <w:t>по отношению к</w:t>
      </w:r>
      <w:r w:rsidR="0093018C" w:rsidRPr="00F02251">
        <w:rPr>
          <w:rFonts w:ascii="Times New Roman" w:hAnsi="Times New Roman" w:cs="Times New Roman"/>
          <w:sz w:val="24"/>
          <w:szCs w:val="24"/>
        </w:rPr>
        <w:t xml:space="preserve"> Союзной Республики Югославии (Сербия и Черногория).</w:t>
      </w:r>
      <w:r w:rsidR="001A6E29" w:rsidRPr="00F02251">
        <w:rPr>
          <w:rFonts w:ascii="Times New Roman" w:hAnsi="Times New Roman" w:cs="Times New Roman"/>
          <w:sz w:val="24"/>
          <w:szCs w:val="24"/>
        </w:rPr>
        <w:t xml:space="preserve"> Сербия с Черногорией имели </w:t>
      </w:r>
      <w:r w:rsidR="00F70575">
        <w:rPr>
          <w:rFonts w:ascii="Times New Roman" w:hAnsi="Times New Roman" w:cs="Times New Roman"/>
          <w:sz w:val="24"/>
          <w:szCs w:val="24"/>
        </w:rPr>
        <w:t xml:space="preserve">стратегически </w:t>
      </w:r>
      <w:r w:rsidR="001A6E29" w:rsidRPr="00F02251">
        <w:rPr>
          <w:rFonts w:ascii="Times New Roman" w:hAnsi="Times New Roman" w:cs="Times New Roman"/>
          <w:sz w:val="24"/>
          <w:szCs w:val="24"/>
        </w:rPr>
        <w:t xml:space="preserve">важные запасы минеральных ресурсов, которые привлекали </w:t>
      </w:r>
      <w:r w:rsidR="00F70575">
        <w:rPr>
          <w:rFonts w:ascii="Times New Roman" w:hAnsi="Times New Roman" w:cs="Times New Roman"/>
          <w:sz w:val="24"/>
          <w:szCs w:val="24"/>
        </w:rPr>
        <w:t>внимание западных корпораций</w:t>
      </w:r>
      <w:r w:rsidR="001A6E29" w:rsidRPr="00F02251">
        <w:rPr>
          <w:rFonts w:ascii="Times New Roman" w:hAnsi="Times New Roman" w:cs="Times New Roman"/>
          <w:sz w:val="24"/>
          <w:szCs w:val="24"/>
        </w:rPr>
        <w:t xml:space="preserve">. </w:t>
      </w:r>
      <w:r w:rsidR="00BA2400" w:rsidRPr="00F02251">
        <w:rPr>
          <w:rFonts w:ascii="Times New Roman" w:hAnsi="Times New Roman" w:cs="Times New Roman"/>
          <w:sz w:val="24"/>
          <w:szCs w:val="24"/>
        </w:rPr>
        <w:t xml:space="preserve">Например, лишь </w:t>
      </w:r>
      <w:r w:rsidR="00F5589A" w:rsidRPr="00F02251">
        <w:rPr>
          <w:rFonts w:ascii="Times New Roman" w:hAnsi="Times New Roman" w:cs="Times New Roman"/>
          <w:sz w:val="24"/>
          <w:szCs w:val="24"/>
        </w:rPr>
        <w:t>ш</w:t>
      </w:r>
      <w:r w:rsidR="001A6E29" w:rsidRPr="00F02251">
        <w:rPr>
          <w:rFonts w:ascii="Times New Roman" w:hAnsi="Times New Roman" w:cs="Times New Roman"/>
          <w:sz w:val="24"/>
          <w:szCs w:val="24"/>
        </w:rPr>
        <w:t>ахты Трепца на Балканах обладают запасами золота, серебра, цинка и угля общей стоимостью более 5 млрд. долларов</w:t>
      </w:r>
      <w:r w:rsidR="007A60EE" w:rsidRPr="00F02251">
        <w:rPr>
          <w:rFonts w:ascii="Times New Roman" w:hAnsi="Times New Roman" w:cs="Times New Roman"/>
          <w:sz w:val="24"/>
          <w:szCs w:val="24"/>
        </w:rPr>
        <w:t xml:space="preserve">. </w:t>
      </w:r>
      <w:r w:rsidR="00E53F31">
        <w:rPr>
          <w:rFonts w:ascii="Times New Roman" w:hAnsi="Times New Roman" w:cs="Times New Roman"/>
          <w:sz w:val="24"/>
          <w:szCs w:val="24"/>
        </w:rPr>
        <w:t xml:space="preserve">Для подчинения Сербии, </w:t>
      </w:r>
      <w:r w:rsidR="009A68BD" w:rsidRPr="00F02251">
        <w:rPr>
          <w:rFonts w:ascii="Times New Roman" w:hAnsi="Times New Roman" w:cs="Times New Roman"/>
          <w:sz w:val="24"/>
          <w:szCs w:val="24"/>
        </w:rPr>
        <w:t xml:space="preserve">возглавляемой лидером </w:t>
      </w:r>
      <w:r w:rsidR="00E2712C" w:rsidRPr="00F02251">
        <w:rPr>
          <w:rFonts w:ascii="Times New Roman" w:hAnsi="Times New Roman" w:cs="Times New Roman"/>
          <w:sz w:val="24"/>
          <w:szCs w:val="24"/>
        </w:rPr>
        <w:t>С.</w:t>
      </w:r>
      <w:r w:rsidR="00E53F31">
        <w:rPr>
          <w:rFonts w:ascii="Times New Roman" w:hAnsi="Times New Roman" w:cs="Times New Roman"/>
          <w:sz w:val="24"/>
          <w:szCs w:val="24"/>
        </w:rPr>
        <w:t xml:space="preserve"> Милошевичем, </w:t>
      </w:r>
      <w:r w:rsidR="007A60EE" w:rsidRPr="00F02251">
        <w:rPr>
          <w:rFonts w:ascii="Times New Roman" w:hAnsi="Times New Roman" w:cs="Times New Roman"/>
          <w:sz w:val="24"/>
          <w:szCs w:val="24"/>
        </w:rPr>
        <w:t xml:space="preserve">был использован широкий арсенал экономических, военных и </w:t>
      </w:r>
      <w:proofErr w:type="spellStart"/>
      <w:r w:rsidR="00D37EEA">
        <w:rPr>
          <w:rFonts w:ascii="Times New Roman" w:hAnsi="Times New Roman" w:cs="Times New Roman"/>
          <w:sz w:val="24"/>
          <w:szCs w:val="24"/>
        </w:rPr>
        <w:t>политтехнологических</w:t>
      </w:r>
      <w:proofErr w:type="spellEnd"/>
      <w:r w:rsidR="00D37EEA">
        <w:rPr>
          <w:rFonts w:ascii="Times New Roman" w:hAnsi="Times New Roman" w:cs="Times New Roman"/>
          <w:sz w:val="24"/>
          <w:szCs w:val="24"/>
        </w:rPr>
        <w:t xml:space="preserve"> </w:t>
      </w:r>
      <w:r w:rsidR="007A60EE" w:rsidRPr="00F02251">
        <w:rPr>
          <w:rFonts w:ascii="Times New Roman" w:hAnsi="Times New Roman" w:cs="Times New Roman"/>
          <w:sz w:val="24"/>
          <w:szCs w:val="24"/>
        </w:rPr>
        <w:t>подрывных средств.</w:t>
      </w:r>
      <w:r w:rsidR="003A51C0">
        <w:rPr>
          <w:rFonts w:ascii="Times New Roman" w:hAnsi="Times New Roman" w:cs="Times New Roman"/>
          <w:sz w:val="24"/>
          <w:szCs w:val="24"/>
        </w:rPr>
        <w:t xml:space="preserve"> </w:t>
      </w:r>
      <w:r w:rsidR="00AE6588" w:rsidRPr="00F02251">
        <w:rPr>
          <w:rFonts w:ascii="Times New Roman" w:hAnsi="Times New Roman" w:cs="Times New Roman"/>
          <w:sz w:val="24"/>
          <w:szCs w:val="24"/>
        </w:rPr>
        <w:t xml:space="preserve">Специалисты в </w:t>
      </w:r>
      <w:r w:rsidR="00980095" w:rsidRPr="00F02251">
        <w:rPr>
          <w:rFonts w:ascii="Times New Roman" w:hAnsi="Times New Roman" w:cs="Times New Roman"/>
          <w:sz w:val="24"/>
          <w:szCs w:val="24"/>
        </w:rPr>
        <w:t xml:space="preserve">области психологической войны, а также выходцы из </w:t>
      </w:r>
      <w:r w:rsidR="00AE6588" w:rsidRPr="00F02251">
        <w:rPr>
          <w:rFonts w:ascii="Times New Roman" w:hAnsi="Times New Roman" w:cs="Times New Roman"/>
          <w:sz w:val="24"/>
          <w:szCs w:val="24"/>
        </w:rPr>
        <w:t xml:space="preserve">разведывательных структур США, ранее принимавшие участие в </w:t>
      </w:r>
      <w:r w:rsidR="003A51C0">
        <w:rPr>
          <w:rFonts w:ascii="Times New Roman" w:hAnsi="Times New Roman" w:cs="Times New Roman"/>
          <w:sz w:val="24"/>
          <w:szCs w:val="24"/>
        </w:rPr>
        <w:t xml:space="preserve"> реализации «бархатных революций</w:t>
      </w:r>
      <w:r w:rsidR="00AE6588" w:rsidRPr="00F02251">
        <w:rPr>
          <w:rFonts w:ascii="Times New Roman" w:hAnsi="Times New Roman" w:cs="Times New Roman"/>
          <w:sz w:val="24"/>
          <w:szCs w:val="24"/>
        </w:rPr>
        <w:t xml:space="preserve">», активно занялись финансированием и обучением сербской оппозиции. </w:t>
      </w:r>
      <w:r w:rsidR="003A51C0">
        <w:rPr>
          <w:rFonts w:ascii="Times New Roman" w:hAnsi="Times New Roman" w:cs="Times New Roman"/>
          <w:sz w:val="24"/>
          <w:szCs w:val="24"/>
        </w:rPr>
        <w:t>Как и во всех последующих «цветных революциях</w:t>
      </w:r>
      <w:r w:rsidR="00AE6588" w:rsidRPr="00F02251">
        <w:rPr>
          <w:rFonts w:ascii="Times New Roman" w:hAnsi="Times New Roman" w:cs="Times New Roman"/>
          <w:sz w:val="24"/>
          <w:szCs w:val="24"/>
        </w:rPr>
        <w:t xml:space="preserve">» основную роль </w:t>
      </w:r>
      <w:r w:rsidR="003A51C0">
        <w:rPr>
          <w:rFonts w:ascii="Times New Roman" w:hAnsi="Times New Roman" w:cs="Times New Roman"/>
          <w:sz w:val="24"/>
          <w:szCs w:val="24"/>
        </w:rPr>
        <w:t>в ее реализации сыграла сербская молодежь, организованная</w:t>
      </w:r>
      <w:r w:rsidR="00AE6588" w:rsidRPr="00F02251">
        <w:rPr>
          <w:rFonts w:ascii="Times New Roman" w:hAnsi="Times New Roman" w:cs="Times New Roman"/>
          <w:sz w:val="24"/>
          <w:szCs w:val="24"/>
        </w:rPr>
        <w:t xml:space="preserve"> на базе единого </w:t>
      </w:r>
      <w:r w:rsidR="00AE6588" w:rsidRPr="0000031E">
        <w:rPr>
          <w:rFonts w:ascii="Times New Roman" w:hAnsi="Times New Roman" w:cs="Times New Roman"/>
          <w:b/>
          <w:sz w:val="24"/>
          <w:szCs w:val="24"/>
        </w:rPr>
        <w:t>движения «Отпор»</w:t>
      </w:r>
      <w:r w:rsidR="00AE6588" w:rsidRPr="00F02251">
        <w:rPr>
          <w:rFonts w:ascii="Times New Roman" w:hAnsi="Times New Roman" w:cs="Times New Roman"/>
          <w:sz w:val="24"/>
          <w:szCs w:val="24"/>
        </w:rPr>
        <w:t xml:space="preserve">. </w:t>
      </w:r>
      <w:r w:rsidR="003A51C0">
        <w:rPr>
          <w:rFonts w:ascii="Times New Roman" w:hAnsi="Times New Roman" w:cs="Times New Roman"/>
          <w:sz w:val="24"/>
          <w:szCs w:val="24"/>
        </w:rPr>
        <w:t xml:space="preserve">Научно-экспертную поддержку при обучении сербской молодежи осуществлял </w:t>
      </w:r>
      <w:r w:rsidR="00AE6588" w:rsidRPr="00F02251">
        <w:rPr>
          <w:rFonts w:ascii="Times New Roman" w:hAnsi="Times New Roman" w:cs="Times New Roman"/>
          <w:sz w:val="24"/>
          <w:szCs w:val="24"/>
        </w:rPr>
        <w:t xml:space="preserve"> институт А.Эйнштейна. Особой активностью </w:t>
      </w:r>
      <w:r w:rsidR="003A51C0">
        <w:rPr>
          <w:rFonts w:ascii="Times New Roman" w:hAnsi="Times New Roman" w:cs="Times New Roman"/>
          <w:sz w:val="24"/>
          <w:szCs w:val="24"/>
        </w:rPr>
        <w:t>в то время</w:t>
      </w:r>
      <w:r w:rsidR="00AE6588" w:rsidRPr="00F02251">
        <w:rPr>
          <w:rFonts w:ascii="Times New Roman" w:hAnsi="Times New Roman" w:cs="Times New Roman"/>
          <w:sz w:val="24"/>
          <w:szCs w:val="24"/>
        </w:rPr>
        <w:t xml:space="preserve"> отметился коллега по «цеху» </w:t>
      </w:r>
      <w:proofErr w:type="spellStart"/>
      <w:r w:rsidR="00AE6588" w:rsidRPr="00F02251">
        <w:rPr>
          <w:rFonts w:ascii="Times New Roman" w:hAnsi="Times New Roman" w:cs="Times New Roman"/>
          <w:sz w:val="24"/>
          <w:szCs w:val="24"/>
        </w:rPr>
        <w:t>Дж</w:t>
      </w:r>
      <w:proofErr w:type="gramStart"/>
      <w:r w:rsidR="00AE6588" w:rsidRPr="00F02251">
        <w:rPr>
          <w:rFonts w:ascii="Times New Roman" w:hAnsi="Times New Roman" w:cs="Times New Roman"/>
          <w:sz w:val="24"/>
          <w:szCs w:val="24"/>
        </w:rPr>
        <w:t>.Ш</w:t>
      </w:r>
      <w:proofErr w:type="gramEnd"/>
      <w:r w:rsidR="00AE6588" w:rsidRPr="00F02251">
        <w:rPr>
          <w:rFonts w:ascii="Times New Roman" w:hAnsi="Times New Roman" w:cs="Times New Roman"/>
          <w:sz w:val="24"/>
          <w:szCs w:val="24"/>
        </w:rPr>
        <w:t>арпа</w:t>
      </w:r>
      <w:proofErr w:type="spellEnd"/>
      <w:r w:rsidR="00AE6588" w:rsidRPr="00F02251">
        <w:rPr>
          <w:rFonts w:ascii="Times New Roman" w:hAnsi="Times New Roman" w:cs="Times New Roman"/>
          <w:sz w:val="24"/>
          <w:szCs w:val="24"/>
        </w:rPr>
        <w:t>, отставной полковник РУМО (</w:t>
      </w:r>
      <w:r w:rsidR="00AE6588" w:rsidRPr="00F02251">
        <w:rPr>
          <w:rFonts w:ascii="Times New Roman" w:hAnsi="Times New Roman" w:cs="Times New Roman"/>
          <w:i/>
          <w:sz w:val="24"/>
          <w:szCs w:val="24"/>
        </w:rPr>
        <w:t>Разведывательного управления министерства обороны</w:t>
      </w:r>
      <w:r w:rsidR="00AE6588" w:rsidRPr="00F02251">
        <w:rPr>
          <w:rFonts w:ascii="Times New Roman" w:hAnsi="Times New Roman" w:cs="Times New Roman"/>
          <w:sz w:val="24"/>
          <w:szCs w:val="24"/>
        </w:rPr>
        <w:t xml:space="preserve">) США - </w:t>
      </w:r>
      <w:proofErr w:type="spellStart"/>
      <w:r w:rsidR="00AE6588" w:rsidRPr="00F02251">
        <w:rPr>
          <w:rFonts w:ascii="Times New Roman" w:hAnsi="Times New Roman" w:cs="Times New Roman"/>
          <w:sz w:val="24"/>
          <w:szCs w:val="24"/>
        </w:rPr>
        <w:t>Р</w:t>
      </w:r>
      <w:r w:rsidR="003F20C2" w:rsidRPr="00F02251">
        <w:rPr>
          <w:rFonts w:ascii="Times New Roman" w:hAnsi="Times New Roman" w:cs="Times New Roman"/>
          <w:sz w:val="24"/>
          <w:szCs w:val="24"/>
        </w:rPr>
        <w:t>.Хелви</w:t>
      </w:r>
      <w:proofErr w:type="spellEnd"/>
      <w:r w:rsidR="003F20C2" w:rsidRPr="00F02251">
        <w:rPr>
          <w:rFonts w:ascii="Times New Roman" w:hAnsi="Times New Roman" w:cs="Times New Roman"/>
          <w:sz w:val="24"/>
          <w:szCs w:val="24"/>
        </w:rPr>
        <w:t>.</w:t>
      </w:r>
      <w:r w:rsidR="003A51C0">
        <w:rPr>
          <w:rFonts w:ascii="Times New Roman" w:hAnsi="Times New Roman" w:cs="Times New Roman"/>
          <w:sz w:val="24"/>
          <w:szCs w:val="24"/>
        </w:rPr>
        <w:t xml:space="preserve"> </w:t>
      </w:r>
      <w:r w:rsidR="003F20C2" w:rsidRPr="00F02251">
        <w:rPr>
          <w:rFonts w:ascii="Times New Roman" w:hAnsi="Times New Roman" w:cs="Times New Roman"/>
          <w:sz w:val="24"/>
          <w:szCs w:val="24"/>
        </w:rPr>
        <w:t xml:space="preserve">Предпринимаемые США усилия </w:t>
      </w:r>
      <w:r w:rsidR="00CA6F2B">
        <w:rPr>
          <w:rFonts w:ascii="Times New Roman" w:hAnsi="Times New Roman" w:cs="Times New Roman"/>
          <w:sz w:val="24"/>
          <w:szCs w:val="24"/>
        </w:rPr>
        <w:t xml:space="preserve">по демонтажу политического режима в Сербии с помощью применения деструктивных технологий оказались успешными. </w:t>
      </w:r>
      <w:r w:rsidR="003F20C2" w:rsidRPr="00F02251">
        <w:rPr>
          <w:rFonts w:ascii="Times New Roman" w:hAnsi="Times New Roman" w:cs="Times New Roman"/>
          <w:sz w:val="24"/>
          <w:szCs w:val="24"/>
        </w:rPr>
        <w:t xml:space="preserve"> В 2000 г. президент Союзной Югославии С.Милошевич был низложен со своего поста </w:t>
      </w:r>
      <w:r w:rsidR="00CA6F2B">
        <w:rPr>
          <w:rFonts w:ascii="Times New Roman" w:hAnsi="Times New Roman" w:cs="Times New Roman"/>
          <w:sz w:val="24"/>
          <w:szCs w:val="24"/>
        </w:rPr>
        <w:t xml:space="preserve">при помощи  «цветных» </w:t>
      </w:r>
      <w:r w:rsidR="00435181">
        <w:rPr>
          <w:rFonts w:ascii="Times New Roman" w:hAnsi="Times New Roman" w:cs="Times New Roman"/>
          <w:sz w:val="24"/>
          <w:szCs w:val="24"/>
        </w:rPr>
        <w:t xml:space="preserve">политических </w:t>
      </w:r>
      <w:r w:rsidR="00CA6F2B">
        <w:rPr>
          <w:rFonts w:ascii="Times New Roman" w:hAnsi="Times New Roman" w:cs="Times New Roman"/>
          <w:sz w:val="24"/>
          <w:szCs w:val="24"/>
        </w:rPr>
        <w:t>технологий. Позже этот государственный переворот получил</w:t>
      </w:r>
      <w:r w:rsidR="003F20C2" w:rsidRPr="00F02251">
        <w:rPr>
          <w:rFonts w:ascii="Times New Roman" w:hAnsi="Times New Roman" w:cs="Times New Roman"/>
          <w:sz w:val="24"/>
          <w:szCs w:val="24"/>
        </w:rPr>
        <w:t xml:space="preserve"> название «бульдозерной революции».</w:t>
      </w:r>
      <w:r w:rsidR="00435181">
        <w:rPr>
          <w:rFonts w:ascii="Times New Roman" w:hAnsi="Times New Roman" w:cs="Times New Roman"/>
          <w:sz w:val="24"/>
          <w:szCs w:val="24"/>
        </w:rPr>
        <w:t xml:space="preserve"> </w:t>
      </w:r>
      <w:r w:rsidR="00DF6C01" w:rsidRPr="00F02251">
        <w:rPr>
          <w:rFonts w:ascii="Times New Roman" w:hAnsi="Times New Roman" w:cs="Times New Roman"/>
          <w:sz w:val="24"/>
          <w:szCs w:val="24"/>
        </w:rPr>
        <w:t xml:space="preserve">Результатом очередной </w:t>
      </w:r>
      <w:r w:rsidR="00A66657" w:rsidRPr="00F02251">
        <w:rPr>
          <w:rFonts w:ascii="Times New Roman" w:hAnsi="Times New Roman" w:cs="Times New Roman"/>
          <w:sz w:val="24"/>
          <w:szCs w:val="24"/>
        </w:rPr>
        <w:t xml:space="preserve">успешной </w:t>
      </w:r>
      <w:r w:rsidR="00DF6C01" w:rsidRPr="00F02251">
        <w:rPr>
          <w:rFonts w:ascii="Times New Roman" w:hAnsi="Times New Roman" w:cs="Times New Roman"/>
          <w:sz w:val="24"/>
          <w:szCs w:val="24"/>
        </w:rPr>
        <w:t xml:space="preserve">операции </w:t>
      </w:r>
      <w:r w:rsidR="00435181">
        <w:rPr>
          <w:rFonts w:ascii="Times New Roman" w:hAnsi="Times New Roman" w:cs="Times New Roman"/>
          <w:sz w:val="24"/>
          <w:szCs w:val="24"/>
        </w:rPr>
        <w:t xml:space="preserve">США по демонтажу политического </w:t>
      </w:r>
      <w:r w:rsidR="001A0647">
        <w:rPr>
          <w:rFonts w:ascii="Times New Roman" w:hAnsi="Times New Roman" w:cs="Times New Roman"/>
          <w:sz w:val="24"/>
          <w:szCs w:val="24"/>
        </w:rPr>
        <w:t xml:space="preserve">режима </w:t>
      </w:r>
      <w:r w:rsidR="00435181">
        <w:rPr>
          <w:rFonts w:ascii="Times New Roman" w:hAnsi="Times New Roman" w:cs="Times New Roman"/>
          <w:sz w:val="24"/>
          <w:szCs w:val="24"/>
        </w:rPr>
        <w:t>стали</w:t>
      </w:r>
      <w:r w:rsidR="00A66657" w:rsidRPr="00F02251">
        <w:rPr>
          <w:rFonts w:ascii="Times New Roman" w:hAnsi="Times New Roman" w:cs="Times New Roman"/>
          <w:sz w:val="24"/>
          <w:szCs w:val="24"/>
        </w:rPr>
        <w:t xml:space="preserve"> огро</w:t>
      </w:r>
      <w:r w:rsidR="00435181">
        <w:rPr>
          <w:rFonts w:ascii="Times New Roman" w:hAnsi="Times New Roman" w:cs="Times New Roman"/>
          <w:sz w:val="24"/>
          <w:szCs w:val="24"/>
        </w:rPr>
        <w:t xml:space="preserve">мные экономические и людские потери Югославии. </w:t>
      </w:r>
      <w:r w:rsidR="00630119" w:rsidRPr="00F02251">
        <w:rPr>
          <w:rFonts w:ascii="Times New Roman" w:hAnsi="Times New Roman" w:cs="Times New Roman"/>
          <w:sz w:val="24"/>
          <w:szCs w:val="24"/>
        </w:rPr>
        <w:t xml:space="preserve"> </w:t>
      </w:r>
    </w:p>
    <w:p w:rsidR="0000031E" w:rsidRDefault="00630119" w:rsidP="00BD1EF7">
      <w:pPr>
        <w:spacing w:after="10"/>
        <w:ind w:firstLine="709"/>
        <w:jc w:val="both"/>
        <w:rPr>
          <w:rFonts w:ascii="Times New Roman" w:hAnsi="Times New Roman" w:cs="Times New Roman"/>
          <w:sz w:val="24"/>
          <w:szCs w:val="24"/>
        </w:rPr>
      </w:pPr>
      <w:r w:rsidRPr="0000031E">
        <w:rPr>
          <w:rFonts w:ascii="Times New Roman" w:hAnsi="Times New Roman" w:cs="Times New Roman"/>
          <w:b/>
          <w:sz w:val="24"/>
          <w:szCs w:val="24"/>
        </w:rPr>
        <w:t>В преддверии нового</w:t>
      </w:r>
      <w:r w:rsidR="00886CB2" w:rsidRPr="0000031E">
        <w:rPr>
          <w:rFonts w:ascii="Times New Roman" w:hAnsi="Times New Roman" w:cs="Times New Roman"/>
          <w:b/>
          <w:sz w:val="24"/>
          <w:szCs w:val="24"/>
        </w:rPr>
        <w:t xml:space="preserve"> этапа </w:t>
      </w:r>
      <w:r w:rsidR="00702B5B" w:rsidRPr="0000031E">
        <w:rPr>
          <w:rFonts w:ascii="Times New Roman" w:hAnsi="Times New Roman" w:cs="Times New Roman"/>
          <w:b/>
          <w:sz w:val="24"/>
          <w:szCs w:val="24"/>
        </w:rPr>
        <w:t>развития</w:t>
      </w:r>
      <w:r w:rsidRPr="0000031E">
        <w:rPr>
          <w:rFonts w:ascii="Times New Roman" w:hAnsi="Times New Roman" w:cs="Times New Roman"/>
          <w:b/>
          <w:sz w:val="24"/>
          <w:szCs w:val="24"/>
        </w:rPr>
        <w:t xml:space="preserve"> </w:t>
      </w:r>
      <w:r w:rsidR="00101828" w:rsidRPr="0000031E">
        <w:rPr>
          <w:rFonts w:ascii="Times New Roman" w:hAnsi="Times New Roman" w:cs="Times New Roman"/>
          <w:b/>
          <w:sz w:val="24"/>
          <w:szCs w:val="24"/>
        </w:rPr>
        <w:t xml:space="preserve">международных отношений, </w:t>
      </w:r>
      <w:r w:rsidR="00702B5B" w:rsidRPr="0000031E">
        <w:rPr>
          <w:rFonts w:ascii="Times New Roman" w:hAnsi="Times New Roman" w:cs="Times New Roman"/>
          <w:b/>
          <w:sz w:val="24"/>
          <w:szCs w:val="24"/>
        </w:rPr>
        <w:t>п</w:t>
      </w:r>
      <w:r w:rsidR="00101828" w:rsidRPr="0000031E">
        <w:rPr>
          <w:rFonts w:ascii="Times New Roman" w:hAnsi="Times New Roman" w:cs="Times New Roman"/>
          <w:b/>
          <w:sz w:val="24"/>
          <w:szCs w:val="24"/>
        </w:rPr>
        <w:t xml:space="preserve">роизошла </w:t>
      </w:r>
      <w:r w:rsidR="00D22D34" w:rsidRPr="0000031E">
        <w:rPr>
          <w:rFonts w:ascii="Times New Roman" w:hAnsi="Times New Roman" w:cs="Times New Roman"/>
          <w:b/>
          <w:sz w:val="24"/>
          <w:szCs w:val="24"/>
        </w:rPr>
        <w:t xml:space="preserve">насильственная </w:t>
      </w:r>
      <w:r w:rsidR="00101828" w:rsidRPr="0000031E">
        <w:rPr>
          <w:rFonts w:ascii="Times New Roman" w:hAnsi="Times New Roman" w:cs="Times New Roman"/>
          <w:b/>
          <w:sz w:val="24"/>
          <w:szCs w:val="24"/>
        </w:rPr>
        <w:t>трансформация целостного</w:t>
      </w:r>
      <w:r w:rsidR="00D746BD" w:rsidRPr="0000031E">
        <w:rPr>
          <w:rFonts w:ascii="Times New Roman" w:hAnsi="Times New Roman" w:cs="Times New Roman"/>
          <w:b/>
          <w:sz w:val="24"/>
          <w:szCs w:val="24"/>
        </w:rPr>
        <w:t xml:space="preserve"> геополитического пространства</w:t>
      </w:r>
      <w:r w:rsidR="00101828" w:rsidRPr="0000031E">
        <w:rPr>
          <w:rFonts w:ascii="Times New Roman" w:hAnsi="Times New Roman" w:cs="Times New Roman"/>
          <w:b/>
          <w:sz w:val="24"/>
          <w:szCs w:val="24"/>
        </w:rPr>
        <w:t xml:space="preserve"> в кучку экономически слабых</w:t>
      </w:r>
      <w:r w:rsidR="00C200BD" w:rsidRPr="0000031E">
        <w:rPr>
          <w:rFonts w:ascii="Times New Roman" w:hAnsi="Times New Roman" w:cs="Times New Roman"/>
          <w:b/>
          <w:sz w:val="24"/>
          <w:szCs w:val="24"/>
        </w:rPr>
        <w:t>, дезорганизованных</w:t>
      </w:r>
      <w:r w:rsidR="00101828" w:rsidRPr="0000031E">
        <w:rPr>
          <w:rFonts w:ascii="Times New Roman" w:hAnsi="Times New Roman" w:cs="Times New Roman"/>
          <w:b/>
          <w:sz w:val="24"/>
          <w:szCs w:val="24"/>
        </w:rPr>
        <w:t xml:space="preserve"> государств, которые </w:t>
      </w:r>
      <w:r w:rsidR="00D746BD" w:rsidRPr="0000031E">
        <w:rPr>
          <w:rFonts w:ascii="Times New Roman" w:hAnsi="Times New Roman" w:cs="Times New Roman"/>
          <w:b/>
          <w:sz w:val="24"/>
          <w:szCs w:val="24"/>
        </w:rPr>
        <w:t>попали под мощный контроль</w:t>
      </w:r>
      <w:r w:rsidR="00101828" w:rsidRPr="0000031E">
        <w:rPr>
          <w:rFonts w:ascii="Times New Roman" w:hAnsi="Times New Roman" w:cs="Times New Roman"/>
          <w:b/>
          <w:sz w:val="24"/>
          <w:szCs w:val="24"/>
        </w:rPr>
        <w:t xml:space="preserve"> транснациональных корпораций</w:t>
      </w:r>
      <w:r w:rsidR="00CF10FC" w:rsidRPr="0000031E">
        <w:rPr>
          <w:rFonts w:ascii="Times New Roman" w:hAnsi="Times New Roman" w:cs="Times New Roman"/>
          <w:b/>
          <w:sz w:val="24"/>
          <w:szCs w:val="24"/>
        </w:rPr>
        <w:t xml:space="preserve"> (балканизация)</w:t>
      </w:r>
      <w:r w:rsidR="00101828" w:rsidRPr="00F02251">
        <w:rPr>
          <w:rFonts w:ascii="Times New Roman" w:hAnsi="Times New Roman" w:cs="Times New Roman"/>
          <w:sz w:val="24"/>
          <w:szCs w:val="24"/>
        </w:rPr>
        <w:t>.</w:t>
      </w:r>
      <w:r w:rsidR="008218CE" w:rsidRPr="00F02251">
        <w:rPr>
          <w:rFonts w:ascii="Times New Roman" w:hAnsi="Times New Roman" w:cs="Times New Roman"/>
          <w:sz w:val="24"/>
          <w:szCs w:val="24"/>
        </w:rPr>
        <w:t xml:space="preserve"> </w:t>
      </w:r>
    </w:p>
    <w:p w:rsidR="00DB3FD0" w:rsidRPr="00F02251" w:rsidRDefault="00DB3FD0" w:rsidP="00BD1EF7">
      <w:pPr>
        <w:spacing w:after="10"/>
        <w:ind w:firstLine="709"/>
        <w:jc w:val="both"/>
        <w:rPr>
          <w:rFonts w:ascii="Times New Roman" w:hAnsi="Times New Roman" w:cs="Times New Roman"/>
          <w:sz w:val="24"/>
          <w:szCs w:val="24"/>
        </w:rPr>
      </w:pPr>
      <w:r w:rsidRPr="00F02251">
        <w:rPr>
          <w:rFonts w:ascii="Times New Roman" w:hAnsi="Times New Roman" w:cs="Times New Roman"/>
          <w:sz w:val="24"/>
          <w:szCs w:val="24"/>
        </w:rPr>
        <w:t xml:space="preserve">Был создан так называемый «косовский прецедент» - отделение части исконно сербской территории и создание террористического анклава, зоны нестабильности, в качестве возможной точки давления на европейские государства. Произошло закрепление американского влияния за счет возведения на отторгнутой территории </w:t>
      </w:r>
      <w:r w:rsidRPr="0000031E">
        <w:rPr>
          <w:rFonts w:ascii="Times New Roman" w:hAnsi="Times New Roman" w:cs="Times New Roman"/>
          <w:b/>
          <w:sz w:val="24"/>
          <w:szCs w:val="24"/>
        </w:rPr>
        <w:t>двух крупнейших в Юго-Восточной Европе вое</w:t>
      </w:r>
      <w:r w:rsidR="00435181" w:rsidRPr="0000031E">
        <w:rPr>
          <w:rFonts w:ascii="Times New Roman" w:hAnsi="Times New Roman" w:cs="Times New Roman"/>
          <w:b/>
          <w:sz w:val="24"/>
          <w:szCs w:val="24"/>
        </w:rPr>
        <w:t xml:space="preserve">нных баз – </w:t>
      </w:r>
      <w:proofErr w:type="spellStart"/>
      <w:r w:rsidR="00435181" w:rsidRPr="0000031E">
        <w:rPr>
          <w:rFonts w:ascii="Times New Roman" w:hAnsi="Times New Roman" w:cs="Times New Roman"/>
          <w:b/>
          <w:sz w:val="24"/>
          <w:szCs w:val="24"/>
        </w:rPr>
        <w:t>Кэмп</w:t>
      </w:r>
      <w:proofErr w:type="spellEnd"/>
      <w:r w:rsidR="00435181" w:rsidRPr="0000031E">
        <w:rPr>
          <w:rFonts w:ascii="Times New Roman" w:hAnsi="Times New Roman" w:cs="Times New Roman"/>
          <w:b/>
          <w:sz w:val="24"/>
          <w:szCs w:val="24"/>
        </w:rPr>
        <w:t xml:space="preserve"> </w:t>
      </w:r>
      <w:proofErr w:type="spellStart"/>
      <w:r w:rsidR="00435181" w:rsidRPr="0000031E">
        <w:rPr>
          <w:rFonts w:ascii="Times New Roman" w:hAnsi="Times New Roman" w:cs="Times New Roman"/>
          <w:b/>
          <w:sz w:val="24"/>
          <w:szCs w:val="24"/>
        </w:rPr>
        <w:t>Бондстил</w:t>
      </w:r>
      <w:proofErr w:type="spellEnd"/>
      <w:r w:rsidR="00435181" w:rsidRPr="0000031E">
        <w:rPr>
          <w:rFonts w:ascii="Times New Roman" w:hAnsi="Times New Roman" w:cs="Times New Roman"/>
          <w:b/>
          <w:sz w:val="24"/>
          <w:szCs w:val="24"/>
        </w:rPr>
        <w:t xml:space="preserve"> и </w:t>
      </w:r>
      <w:proofErr w:type="spellStart"/>
      <w:r w:rsidRPr="0000031E">
        <w:rPr>
          <w:rFonts w:ascii="Times New Roman" w:hAnsi="Times New Roman" w:cs="Times New Roman"/>
          <w:b/>
          <w:sz w:val="24"/>
          <w:szCs w:val="24"/>
        </w:rPr>
        <w:t>Кэмп</w:t>
      </w:r>
      <w:proofErr w:type="spellEnd"/>
      <w:r w:rsidRPr="0000031E">
        <w:rPr>
          <w:rFonts w:ascii="Times New Roman" w:hAnsi="Times New Roman" w:cs="Times New Roman"/>
          <w:b/>
          <w:sz w:val="24"/>
          <w:szCs w:val="24"/>
        </w:rPr>
        <w:t xml:space="preserve"> </w:t>
      </w:r>
      <w:proofErr w:type="spellStart"/>
      <w:r w:rsidRPr="0000031E">
        <w:rPr>
          <w:rFonts w:ascii="Times New Roman" w:hAnsi="Times New Roman" w:cs="Times New Roman"/>
          <w:b/>
          <w:sz w:val="24"/>
          <w:szCs w:val="24"/>
        </w:rPr>
        <w:t>Филмсити</w:t>
      </w:r>
      <w:proofErr w:type="spellEnd"/>
      <w:r w:rsidRPr="00F02251">
        <w:rPr>
          <w:rFonts w:ascii="Times New Roman" w:hAnsi="Times New Roman" w:cs="Times New Roman"/>
          <w:sz w:val="24"/>
          <w:szCs w:val="24"/>
        </w:rPr>
        <w:t xml:space="preserve">. </w:t>
      </w:r>
      <w:r w:rsidR="00D9463F" w:rsidRPr="00D9463F">
        <w:rPr>
          <w:rFonts w:ascii="Times New Roman" w:hAnsi="Times New Roman" w:cs="Times New Roman"/>
          <w:sz w:val="24"/>
          <w:szCs w:val="24"/>
        </w:rPr>
        <w:t xml:space="preserve">С </w:t>
      </w:r>
      <w:r w:rsidR="00D9463F" w:rsidRPr="00D9463F">
        <w:rPr>
          <w:rFonts w:ascii="Times New Roman" w:hAnsi="Times New Roman" w:cs="Times New Roman"/>
          <w:sz w:val="24"/>
          <w:szCs w:val="24"/>
        </w:rPr>
        <w:lastRenderedPageBreak/>
        <w:t xml:space="preserve">помощью политической и экономической дестабилизации на Балканах США </w:t>
      </w:r>
      <w:r w:rsidR="00D9463F" w:rsidRPr="0000031E">
        <w:rPr>
          <w:rFonts w:ascii="Times New Roman" w:hAnsi="Times New Roman" w:cs="Times New Roman"/>
          <w:b/>
          <w:sz w:val="24"/>
          <w:szCs w:val="24"/>
        </w:rPr>
        <w:t>смогли подорвать позиции евро</w:t>
      </w:r>
      <w:r w:rsidR="00D9463F" w:rsidRPr="00D9463F">
        <w:rPr>
          <w:rFonts w:ascii="Times New Roman" w:hAnsi="Times New Roman" w:cs="Times New Roman"/>
          <w:sz w:val="24"/>
          <w:szCs w:val="24"/>
        </w:rPr>
        <w:t>, «сбить с курса» новую, альтернативную доллару мировую валюту. Цель была достигнута — на несколько лет «триумфальное шествие» евро было заторможено</w:t>
      </w:r>
      <w:r w:rsidR="00D9463F">
        <w:rPr>
          <w:rFonts w:ascii="Times New Roman" w:hAnsi="Times New Roman" w:cs="Times New Roman"/>
          <w:sz w:val="24"/>
          <w:szCs w:val="24"/>
        </w:rPr>
        <w:t>.</w:t>
      </w:r>
    </w:p>
    <w:p w:rsidR="00DB3FD0" w:rsidRPr="0000031E" w:rsidRDefault="00C53183" w:rsidP="00BD1EF7">
      <w:pPr>
        <w:spacing w:after="10"/>
        <w:ind w:firstLine="709"/>
        <w:jc w:val="both"/>
        <w:rPr>
          <w:rFonts w:ascii="Times New Roman" w:hAnsi="Times New Roman" w:cs="Times New Roman"/>
          <w:b/>
          <w:sz w:val="24"/>
          <w:szCs w:val="24"/>
        </w:rPr>
      </w:pPr>
      <w:r>
        <w:rPr>
          <w:rFonts w:ascii="Times New Roman" w:hAnsi="Times New Roman" w:cs="Times New Roman"/>
          <w:sz w:val="24"/>
          <w:szCs w:val="24"/>
        </w:rPr>
        <w:t xml:space="preserve">Югославия, а </w:t>
      </w:r>
      <w:proofErr w:type="gramStart"/>
      <w:r>
        <w:rPr>
          <w:rFonts w:ascii="Times New Roman" w:hAnsi="Times New Roman" w:cs="Times New Roman"/>
          <w:sz w:val="24"/>
          <w:szCs w:val="24"/>
        </w:rPr>
        <w:t xml:space="preserve">в </w:t>
      </w:r>
      <w:r w:rsidRPr="0000031E">
        <w:rPr>
          <w:rFonts w:ascii="Times New Roman" w:hAnsi="Times New Roman" w:cs="Times New Roman"/>
          <w:b/>
          <w:sz w:val="24"/>
          <w:szCs w:val="24"/>
        </w:rPr>
        <w:t>последствии</w:t>
      </w:r>
      <w:proofErr w:type="gramEnd"/>
      <w:r w:rsidRPr="0000031E">
        <w:rPr>
          <w:rFonts w:ascii="Times New Roman" w:hAnsi="Times New Roman" w:cs="Times New Roman"/>
          <w:b/>
          <w:sz w:val="24"/>
          <w:szCs w:val="24"/>
        </w:rPr>
        <w:t xml:space="preserve"> Сербия</w:t>
      </w:r>
      <w:r w:rsidR="00DB3FD0" w:rsidRPr="0000031E">
        <w:rPr>
          <w:rFonts w:ascii="Times New Roman" w:hAnsi="Times New Roman" w:cs="Times New Roman"/>
          <w:b/>
          <w:sz w:val="24"/>
          <w:szCs w:val="24"/>
        </w:rPr>
        <w:t xml:space="preserve"> была использована в качестве плацдарма </w:t>
      </w:r>
      <w:r w:rsidRPr="0000031E">
        <w:rPr>
          <w:rFonts w:ascii="Times New Roman" w:hAnsi="Times New Roman" w:cs="Times New Roman"/>
          <w:b/>
          <w:sz w:val="24"/>
          <w:szCs w:val="24"/>
        </w:rPr>
        <w:t xml:space="preserve">для </w:t>
      </w:r>
      <w:r w:rsidR="00DB3FD0" w:rsidRPr="0000031E">
        <w:rPr>
          <w:rFonts w:ascii="Times New Roman" w:hAnsi="Times New Roman" w:cs="Times New Roman"/>
          <w:b/>
          <w:sz w:val="24"/>
          <w:szCs w:val="24"/>
        </w:rPr>
        <w:t xml:space="preserve"> апробации обновленных технологий </w:t>
      </w:r>
      <w:r w:rsidRPr="0000031E">
        <w:rPr>
          <w:rFonts w:ascii="Times New Roman" w:hAnsi="Times New Roman" w:cs="Times New Roman"/>
          <w:b/>
          <w:sz w:val="24"/>
          <w:szCs w:val="24"/>
        </w:rPr>
        <w:t>по демонтажу</w:t>
      </w:r>
      <w:r w:rsidR="00DB3FD0" w:rsidRPr="0000031E">
        <w:rPr>
          <w:rFonts w:ascii="Times New Roman" w:hAnsi="Times New Roman" w:cs="Times New Roman"/>
          <w:b/>
          <w:sz w:val="24"/>
          <w:szCs w:val="24"/>
        </w:rPr>
        <w:t xml:space="preserve"> политических режимов</w:t>
      </w:r>
      <w:r w:rsidR="00DB3FD0" w:rsidRPr="00F02251">
        <w:rPr>
          <w:rFonts w:ascii="Times New Roman" w:hAnsi="Times New Roman" w:cs="Times New Roman"/>
          <w:sz w:val="24"/>
          <w:szCs w:val="24"/>
        </w:rPr>
        <w:t xml:space="preserve">. Белград стал одним из первых звеньев в цепочке «цветных революций», </w:t>
      </w:r>
      <w:r>
        <w:rPr>
          <w:rFonts w:ascii="Times New Roman" w:hAnsi="Times New Roman" w:cs="Times New Roman"/>
          <w:sz w:val="24"/>
          <w:szCs w:val="24"/>
        </w:rPr>
        <w:t xml:space="preserve">прокатившихся </w:t>
      </w:r>
      <w:r w:rsidR="009F432C">
        <w:rPr>
          <w:rFonts w:ascii="Times New Roman" w:hAnsi="Times New Roman" w:cs="Times New Roman"/>
          <w:sz w:val="24"/>
          <w:szCs w:val="24"/>
        </w:rPr>
        <w:t xml:space="preserve">потом </w:t>
      </w:r>
      <w:r>
        <w:rPr>
          <w:rFonts w:ascii="Times New Roman" w:hAnsi="Times New Roman" w:cs="Times New Roman"/>
          <w:sz w:val="24"/>
          <w:szCs w:val="24"/>
        </w:rPr>
        <w:t>по пространству</w:t>
      </w:r>
      <w:r w:rsidR="00DB3FD0" w:rsidRPr="00F02251">
        <w:rPr>
          <w:rFonts w:ascii="Times New Roman" w:hAnsi="Times New Roman" w:cs="Times New Roman"/>
          <w:sz w:val="24"/>
          <w:szCs w:val="24"/>
        </w:rPr>
        <w:t xml:space="preserve"> </w:t>
      </w:r>
      <w:r>
        <w:rPr>
          <w:rFonts w:ascii="Times New Roman" w:hAnsi="Times New Roman" w:cs="Times New Roman"/>
          <w:sz w:val="24"/>
          <w:szCs w:val="24"/>
        </w:rPr>
        <w:t>СНГ и региону Ближнего Востока и Северной Африки</w:t>
      </w:r>
      <w:r w:rsidR="00DB3FD0" w:rsidRPr="00F02251">
        <w:rPr>
          <w:rFonts w:ascii="Times New Roman" w:hAnsi="Times New Roman" w:cs="Times New Roman"/>
          <w:sz w:val="24"/>
          <w:szCs w:val="24"/>
        </w:rPr>
        <w:t xml:space="preserve">. </w:t>
      </w:r>
      <w:r>
        <w:rPr>
          <w:rFonts w:ascii="Times New Roman" w:hAnsi="Times New Roman" w:cs="Times New Roman"/>
          <w:sz w:val="24"/>
          <w:szCs w:val="24"/>
        </w:rPr>
        <w:t xml:space="preserve"> </w:t>
      </w:r>
      <w:r w:rsidR="00DB3FD0" w:rsidRPr="00F02251">
        <w:rPr>
          <w:rFonts w:ascii="Times New Roman" w:hAnsi="Times New Roman" w:cs="Times New Roman"/>
          <w:sz w:val="24"/>
          <w:szCs w:val="24"/>
        </w:rPr>
        <w:t xml:space="preserve">В 2004 г. был создан </w:t>
      </w:r>
      <w:r w:rsidR="00DB3FD0" w:rsidRPr="0000031E">
        <w:rPr>
          <w:rFonts w:ascii="Times New Roman" w:hAnsi="Times New Roman" w:cs="Times New Roman"/>
          <w:b/>
          <w:sz w:val="24"/>
          <w:szCs w:val="24"/>
        </w:rPr>
        <w:t>центр под названием «CANVAS»</w:t>
      </w:r>
      <w:r w:rsidR="00DB3FD0" w:rsidRPr="00F02251">
        <w:rPr>
          <w:rFonts w:ascii="Times New Roman" w:hAnsi="Times New Roman" w:cs="Times New Roman"/>
          <w:sz w:val="24"/>
          <w:szCs w:val="24"/>
        </w:rPr>
        <w:t xml:space="preserve"> (Центр п</w:t>
      </w:r>
      <w:r w:rsidR="003F46BD" w:rsidRPr="00F02251">
        <w:rPr>
          <w:rFonts w:ascii="Times New Roman" w:hAnsi="Times New Roman" w:cs="Times New Roman"/>
          <w:sz w:val="24"/>
          <w:szCs w:val="24"/>
        </w:rPr>
        <w:t>рикладных ненасильственных действий</w:t>
      </w:r>
      <w:r w:rsidR="00DB3FD0" w:rsidRPr="00F02251">
        <w:rPr>
          <w:rFonts w:ascii="Times New Roman" w:hAnsi="Times New Roman" w:cs="Times New Roman"/>
          <w:sz w:val="24"/>
          <w:szCs w:val="24"/>
        </w:rPr>
        <w:t xml:space="preserve"> и стратегий) куда вошли наиболее </w:t>
      </w:r>
      <w:r w:rsidR="00DB3FD0" w:rsidRPr="0086725D">
        <w:rPr>
          <w:rFonts w:ascii="Times New Roman" w:hAnsi="Times New Roman" w:cs="Times New Roman"/>
          <w:sz w:val="24"/>
          <w:szCs w:val="24"/>
        </w:rPr>
        <w:t>ярки</w:t>
      </w:r>
      <w:r w:rsidRPr="0086725D">
        <w:rPr>
          <w:rFonts w:ascii="Times New Roman" w:hAnsi="Times New Roman" w:cs="Times New Roman"/>
          <w:sz w:val="24"/>
          <w:szCs w:val="24"/>
        </w:rPr>
        <w:t>е</w:t>
      </w:r>
      <w:r w:rsidR="00DB3FD0" w:rsidRPr="0086725D">
        <w:rPr>
          <w:rFonts w:ascii="Times New Roman" w:hAnsi="Times New Roman" w:cs="Times New Roman"/>
          <w:sz w:val="24"/>
          <w:szCs w:val="24"/>
        </w:rPr>
        <w:t xml:space="preserve"> представители из </w:t>
      </w:r>
      <w:r w:rsidR="00134335" w:rsidRPr="0086725D">
        <w:rPr>
          <w:rFonts w:ascii="Times New Roman" w:hAnsi="Times New Roman" w:cs="Times New Roman"/>
          <w:sz w:val="24"/>
          <w:szCs w:val="24"/>
        </w:rPr>
        <w:t>движения «Отпор», подготовленные</w:t>
      </w:r>
      <w:r w:rsidR="00DB3FD0" w:rsidRPr="0086725D">
        <w:rPr>
          <w:rFonts w:ascii="Times New Roman" w:hAnsi="Times New Roman" w:cs="Times New Roman"/>
          <w:sz w:val="24"/>
          <w:szCs w:val="24"/>
        </w:rPr>
        <w:t xml:space="preserve"> американскими инструкторами</w:t>
      </w:r>
      <w:r w:rsidR="00134335" w:rsidRPr="0086725D">
        <w:rPr>
          <w:rFonts w:ascii="Times New Roman" w:hAnsi="Times New Roman" w:cs="Times New Roman"/>
          <w:sz w:val="24"/>
          <w:szCs w:val="24"/>
        </w:rPr>
        <w:t>, которые ранее участвовали</w:t>
      </w:r>
      <w:r w:rsidR="00DB3FD0" w:rsidRPr="0086725D">
        <w:rPr>
          <w:rFonts w:ascii="Times New Roman" w:hAnsi="Times New Roman" w:cs="Times New Roman"/>
          <w:sz w:val="24"/>
          <w:szCs w:val="24"/>
        </w:rPr>
        <w:t xml:space="preserve"> в свержении президента С.Милошевича. </w:t>
      </w:r>
      <w:r w:rsidR="00DB3FD0" w:rsidRPr="0000031E">
        <w:rPr>
          <w:rFonts w:ascii="Times New Roman" w:hAnsi="Times New Roman" w:cs="Times New Roman"/>
          <w:b/>
          <w:sz w:val="24"/>
          <w:szCs w:val="24"/>
        </w:rPr>
        <w:t>Это центр стал своеобразным стержнем в многоуровневой системе реализации деструктивных технологий в глобальном масштабе.</w:t>
      </w:r>
      <w:r w:rsidR="00DB3FD0" w:rsidRPr="00F02251">
        <w:rPr>
          <w:rFonts w:ascii="Times New Roman" w:hAnsi="Times New Roman" w:cs="Times New Roman"/>
          <w:sz w:val="24"/>
          <w:szCs w:val="24"/>
        </w:rPr>
        <w:t xml:space="preserve"> В его стенах проходили подготовку различные оппозиционные молодежные движения из многи</w:t>
      </w:r>
      <w:r w:rsidR="00215339" w:rsidRPr="00F02251">
        <w:rPr>
          <w:rFonts w:ascii="Times New Roman" w:hAnsi="Times New Roman" w:cs="Times New Roman"/>
          <w:sz w:val="24"/>
          <w:szCs w:val="24"/>
        </w:rPr>
        <w:t>х стран мира, которые координируют свои действия и обмениваются подрывным опытом.</w:t>
      </w:r>
      <w:r w:rsidR="00DB3FD0" w:rsidRPr="00F02251">
        <w:rPr>
          <w:rFonts w:ascii="Times New Roman" w:hAnsi="Times New Roman" w:cs="Times New Roman"/>
          <w:sz w:val="24"/>
          <w:szCs w:val="24"/>
        </w:rPr>
        <w:t xml:space="preserve"> В и</w:t>
      </w:r>
      <w:r w:rsidR="00215339" w:rsidRPr="00F02251">
        <w:rPr>
          <w:rFonts w:ascii="Times New Roman" w:hAnsi="Times New Roman" w:cs="Times New Roman"/>
          <w:sz w:val="24"/>
          <w:szCs w:val="24"/>
        </w:rPr>
        <w:t xml:space="preserve">х числе представители </w:t>
      </w:r>
      <w:r w:rsidR="00DB3FD0" w:rsidRPr="00F02251">
        <w:rPr>
          <w:rFonts w:ascii="Times New Roman" w:hAnsi="Times New Roman" w:cs="Times New Roman"/>
          <w:sz w:val="24"/>
          <w:szCs w:val="24"/>
        </w:rPr>
        <w:t>из грузинской «</w:t>
      </w:r>
      <w:proofErr w:type="spellStart"/>
      <w:r w:rsidR="00DB3FD0" w:rsidRPr="00F02251">
        <w:rPr>
          <w:rFonts w:ascii="Times New Roman" w:hAnsi="Times New Roman" w:cs="Times New Roman"/>
          <w:sz w:val="24"/>
          <w:szCs w:val="24"/>
        </w:rPr>
        <w:t>Кмары</w:t>
      </w:r>
      <w:proofErr w:type="spellEnd"/>
      <w:r w:rsidR="00DB3FD0" w:rsidRPr="00F02251">
        <w:rPr>
          <w:rFonts w:ascii="Times New Roman" w:hAnsi="Times New Roman" w:cs="Times New Roman"/>
          <w:sz w:val="24"/>
          <w:szCs w:val="24"/>
        </w:rPr>
        <w:t>», украинской «Поры», российской «</w:t>
      </w:r>
      <w:r w:rsidR="00DC7AD8">
        <w:rPr>
          <w:rFonts w:ascii="Times New Roman" w:hAnsi="Times New Roman" w:cs="Times New Roman"/>
          <w:sz w:val="24"/>
          <w:szCs w:val="24"/>
        </w:rPr>
        <w:t xml:space="preserve">Обороны», белорусского «Зубра» и </w:t>
      </w:r>
      <w:proofErr w:type="spellStart"/>
      <w:r w:rsidR="00DC7AD8">
        <w:rPr>
          <w:rFonts w:ascii="Times New Roman" w:hAnsi="Times New Roman" w:cs="Times New Roman"/>
          <w:sz w:val="24"/>
          <w:szCs w:val="24"/>
        </w:rPr>
        <w:t>тд</w:t>
      </w:r>
      <w:proofErr w:type="spellEnd"/>
      <w:r w:rsidR="00DC7AD8">
        <w:rPr>
          <w:rFonts w:ascii="Times New Roman" w:hAnsi="Times New Roman" w:cs="Times New Roman"/>
          <w:sz w:val="24"/>
          <w:szCs w:val="24"/>
        </w:rPr>
        <w:t xml:space="preserve">. </w:t>
      </w:r>
      <w:r w:rsidR="00D9463F">
        <w:rPr>
          <w:rFonts w:ascii="Times New Roman" w:hAnsi="Times New Roman" w:cs="Times New Roman"/>
          <w:sz w:val="24"/>
          <w:szCs w:val="24"/>
        </w:rPr>
        <w:t xml:space="preserve"> </w:t>
      </w:r>
      <w:r w:rsidR="00DB3FD0" w:rsidRPr="0000031E">
        <w:rPr>
          <w:rFonts w:ascii="Times New Roman" w:hAnsi="Times New Roman" w:cs="Times New Roman"/>
          <w:b/>
          <w:sz w:val="24"/>
          <w:szCs w:val="24"/>
        </w:rPr>
        <w:t>Начиная с этого момента можно констатировать созда</w:t>
      </w:r>
      <w:r w:rsidR="00D9463F" w:rsidRPr="0000031E">
        <w:rPr>
          <w:rFonts w:ascii="Times New Roman" w:hAnsi="Times New Roman" w:cs="Times New Roman"/>
          <w:b/>
          <w:sz w:val="24"/>
          <w:szCs w:val="24"/>
        </w:rPr>
        <w:t>ни</w:t>
      </w:r>
      <w:r w:rsidR="00767D68" w:rsidRPr="0000031E">
        <w:rPr>
          <w:rFonts w:ascii="Times New Roman" w:hAnsi="Times New Roman" w:cs="Times New Roman"/>
          <w:b/>
          <w:sz w:val="24"/>
          <w:szCs w:val="24"/>
        </w:rPr>
        <w:t>е</w:t>
      </w:r>
      <w:r w:rsidR="00DB3FD0" w:rsidRPr="0000031E">
        <w:rPr>
          <w:rFonts w:ascii="Times New Roman" w:hAnsi="Times New Roman" w:cs="Times New Roman"/>
          <w:b/>
          <w:sz w:val="24"/>
          <w:szCs w:val="24"/>
        </w:rPr>
        <w:t xml:space="preserve"> </w:t>
      </w:r>
      <w:r w:rsidR="001F5278" w:rsidRPr="0000031E">
        <w:rPr>
          <w:rFonts w:ascii="Times New Roman" w:hAnsi="Times New Roman" w:cs="Times New Roman"/>
          <w:b/>
          <w:sz w:val="24"/>
          <w:szCs w:val="24"/>
        </w:rPr>
        <w:t xml:space="preserve">целой системы по  </w:t>
      </w:r>
      <w:r w:rsidR="00D9463F" w:rsidRPr="0000031E">
        <w:rPr>
          <w:rFonts w:ascii="Times New Roman" w:hAnsi="Times New Roman" w:cs="Times New Roman"/>
          <w:b/>
          <w:sz w:val="24"/>
          <w:szCs w:val="24"/>
        </w:rPr>
        <w:t xml:space="preserve">подготовке </w:t>
      </w:r>
      <w:r w:rsidR="00DB3FD0" w:rsidRPr="0000031E">
        <w:rPr>
          <w:rFonts w:ascii="Times New Roman" w:hAnsi="Times New Roman" w:cs="Times New Roman"/>
          <w:b/>
          <w:sz w:val="24"/>
          <w:szCs w:val="24"/>
        </w:rPr>
        <w:t xml:space="preserve"> оппозиционных ячеек. </w:t>
      </w:r>
    </w:p>
    <w:p w:rsidR="00AF67D4" w:rsidRPr="003F46BD" w:rsidRDefault="00903856" w:rsidP="00BD1EF7">
      <w:pPr>
        <w:spacing w:after="0"/>
        <w:ind w:firstLine="709"/>
        <w:jc w:val="both"/>
        <w:rPr>
          <w:rFonts w:ascii="Times New Roman" w:hAnsi="Times New Roman" w:cs="Times New Roman"/>
          <w:spacing w:val="-9"/>
          <w:sz w:val="24"/>
          <w:szCs w:val="24"/>
        </w:rPr>
      </w:pPr>
      <w:r w:rsidRPr="008B3C82">
        <w:rPr>
          <w:rFonts w:ascii="Times New Roman" w:hAnsi="Times New Roman" w:cs="Times New Roman"/>
          <w:spacing w:val="-9"/>
          <w:sz w:val="24"/>
          <w:szCs w:val="24"/>
        </w:rPr>
        <w:t>Пример Югославии</w:t>
      </w:r>
      <w:r w:rsidRPr="003F46BD">
        <w:rPr>
          <w:rFonts w:ascii="Times New Roman" w:hAnsi="Times New Roman" w:cs="Times New Roman"/>
          <w:spacing w:val="-9"/>
          <w:sz w:val="24"/>
          <w:szCs w:val="24"/>
        </w:rPr>
        <w:t xml:space="preserve"> </w:t>
      </w:r>
      <w:r w:rsidRPr="00F02251">
        <w:rPr>
          <w:rFonts w:ascii="Times New Roman" w:hAnsi="Times New Roman" w:cs="Times New Roman"/>
          <w:sz w:val="24"/>
          <w:szCs w:val="24"/>
        </w:rPr>
        <w:t xml:space="preserve">должен служить постоянным напоминанием </w:t>
      </w:r>
      <w:r w:rsidR="00577ADB">
        <w:rPr>
          <w:rFonts w:ascii="Times New Roman" w:hAnsi="Times New Roman" w:cs="Times New Roman"/>
          <w:sz w:val="24"/>
          <w:szCs w:val="24"/>
        </w:rPr>
        <w:t xml:space="preserve">тем государствам, которые собираются проводить суверенную внешнюю и внутреннюю политику. Если они не устраивают коллективный </w:t>
      </w:r>
      <w:r w:rsidR="0028735C" w:rsidRPr="00F02251">
        <w:rPr>
          <w:rFonts w:ascii="Times New Roman" w:hAnsi="Times New Roman" w:cs="Times New Roman"/>
          <w:sz w:val="24"/>
          <w:szCs w:val="24"/>
        </w:rPr>
        <w:t>Запад</w:t>
      </w:r>
      <w:r w:rsidR="001F5278">
        <w:rPr>
          <w:rFonts w:ascii="Times New Roman" w:hAnsi="Times New Roman" w:cs="Times New Roman"/>
          <w:sz w:val="24"/>
          <w:szCs w:val="24"/>
        </w:rPr>
        <w:t xml:space="preserve">, то сразу </w:t>
      </w:r>
      <w:r w:rsidR="00DB3FD0" w:rsidRPr="00F02251">
        <w:rPr>
          <w:rFonts w:ascii="Times New Roman" w:hAnsi="Times New Roman" w:cs="Times New Roman"/>
          <w:sz w:val="24"/>
          <w:szCs w:val="24"/>
        </w:rPr>
        <w:t>попадают под жесткое давление</w:t>
      </w:r>
      <w:r w:rsidRPr="00F02251">
        <w:rPr>
          <w:rFonts w:ascii="Times New Roman" w:hAnsi="Times New Roman" w:cs="Times New Roman"/>
          <w:sz w:val="24"/>
          <w:szCs w:val="24"/>
        </w:rPr>
        <w:t xml:space="preserve">. </w:t>
      </w:r>
      <w:r w:rsidR="00AF67D4" w:rsidRPr="00F02251">
        <w:rPr>
          <w:rFonts w:ascii="Times New Roman" w:hAnsi="Times New Roman" w:cs="Times New Roman"/>
          <w:sz w:val="24"/>
          <w:szCs w:val="24"/>
        </w:rPr>
        <w:t xml:space="preserve">В 2014 г. </w:t>
      </w:r>
      <w:r w:rsidR="00AF67D4" w:rsidRPr="0000031E">
        <w:rPr>
          <w:rFonts w:ascii="Times New Roman" w:hAnsi="Times New Roman" w:cs="Times New Roman"/>
          <w:b/>
          <w:sz w:val="24"/>
          <w:szCs w:val="24"/>
        </w:rPr>
        <w:t>Президент России В.В</w:t>
      </w:r>
      <w:r w:rsidR="001F5278" w:rsidRPr="0000031E">
        <w:rPr>
          <w:rFonts w:ascii="Times New Roman" w:hAnsi="Times New Roman" w:cs="Times New Roman"/>
          <w:b/>
          <w:sz w:val="24"/>
          <w:szCs w:val="24"/>
        </w:rPr>
        <w:t>.</w:t>
      </w:r>
      <w:r w:rsidR="00AF67D4" w:rsidRPr="0000031E">
        <w:rPr>
          <w:rFonts w:ascii="Times New Roman" w:hAnsi="Times New Roman" w:cs="Times New Roman"/>
          <w:b/>
          <w:sz w:val="24"/>
          <w:szCs w:val="24"/>
        </w:rPr>
        <w:t xml:space="preserve"> Путин</w:t>
      </w:r>
      <w:r w:rsidR="00AF67D4" w:rsidRPr="00F02251">
        <w:rPr>
          <w:rFonts w:ascii="Times New Roman" w:hAnsi="Times New Roman" w:cs="Times New Roman"/>
          <w:sz w:val="24"/>
          <w:szCs w:val="24"/>
        </w:rPr>
        <w:t xml:space="preserve"> выступал с ежегодным послани</w:t>
      </w:r>
      <w:r w:rsidR="00B82D0E" w:rsidRPr="00F02251">
        <w:rPr>
          <w:rFonts w:ascii="Times New Roman" w:hAnsi="Times New Roman" w:cs="Times New Roman"/>
          <w:sz w:val="24"/>
          <w:szCs w:val="24"/>
        </w:rPr>
        <w:t xml:space="preserve">ем. Лидер </w:t>
      </w:r>
      <w:r w:rsidR="001F5278">
        <w:rPr>
          <w:rFonts w:ascii="Times New Roman" w:hAnsi="Times New Roman" w:cs="Times New Roman"/>
          <w:sz w:val="24"/>
          <w:szCs w:val="24"/>
        </w:rPr>
        <w:t xml:space="preserve">российского </w:t>
      </w:r>
      <w:r w:rsidR="00B82D0E" w:rsidRPr="00F02251">
        <w:rPr>
          <w:rFonts w:ascii="Times New Roman" w:hAnsi="Times New Roman" w:cs="Times New Roman"/>
          <w:sz w:val="24"/>
          <w:szCs w:val="24"/>
        </w:rPr>
        <w:t xml:space="preserve">государства в контексте конфронтационной </w:t>
      </w:r>
      <w:r w:rsidR="001F5278">
        <w:rPr>
          <w:rFonts w:ascii="Times New Roman" w:hAnsi="Times New Roman" w:cs="Times New Roman"/>
          <w:sz w:val="24"/>
          <w:szCs w:val="24"/>
        </w:rPr>
        <w:t xml:space="preserve">риторики </w:t>
      </w:r>
      <w:r w:rsidR="00B82D0E" w:rsidRPr="00F02251">
        <w:rPr>
          <w:rFonts w:ascii="Times New Roman" w:hAnsi="Times New Roman" w:cs="Times New Roman"/>
          <w:sz w:val="24"/>
          <w:szCs w:val="24"/>
        </w:rPr>
        <w:t xml:space="preserve"> Запада </w:t>
      </w:r>
      <w:r w:rsidR="001F5278" w:rsidRPr="0000031E">
        <w:rPr>
          <w:rFonts w:ascii="Times New Roman" w:hAnsi="Times New Roman" w:cs="Times New Roman"/>
          <w:b/>
          <w:sz w:val="24"/>
          <w:szCs w:val="24"/>
        </w:rPr>
        <w:t xml:space="preserve">прямо </w:t>
      </w:r>
      <w:r w:rsidR="00B82D0E" w:rsidRPr="0000031E">
        <w:rPr>
          <w:rFonts w:ascii="Times New Roman" w:hAnsi="Times New Roman" w:cs="Times New Roman"/>
          <w:b/>
          <w:sz w:val="24"/>
          <w:szCs w:val="24"/>
        </w:rPr>
        <w:t>указал на подрывные действия против Югославии, схожие с теми, которые затем «из-за бугра» пытали</w:t>
      </w:r>
      <w:r w:rsidR="00DB3FD0" w:rsidRPr="0000031E">
        <w:rPr>
          <w:rFonts w:ascii="Times New Roman" w:hAnsi="Times New Roman" w:cs="Times New Roman"/>
          <w:b/>
          <w:sz w:val="24"/>
          <w:szCs w:val="24"/>
        </w:rPr>
        <w:t>сь реализовать в отношении</w:t>
      </w:r>
      <w:r w:rsidR="00B82D0E" w:rsidRPr="0000031E">
        <w:rPr>
          <w:rFonts w:ascii="Times New Roman" w:hAnsi="Times New Roman" w:cs="Times New Roman"/>
          <w:b/>
          <w:sz w:val="24"/>
          <w:szCs w:val="24"/>
        </w:rPr>
        <w:t xml:space="preserve"> России.</w:t>
      </w:r>
      <w:r w:rsidR="00B82D0E" w:rsidRPr="00F02251">
        <w:rPr>
          <w:rFonts w:ascii="Times New Roman" w:hAnsi="Times New Roman" w:cs="Times New Roman"/>
          <w:sz w:val="24"/>
          <w:szCs w:val="24"/>
        </w:rPr>
        <w:t xml:space="preserve"> В ход шли поддержка сепаратизма, информационная, политическая, и финансовая составляющие, действия по линии спецслужб</w:t>
      </w:r>
      <w:r w:rsidR="00DB3FD0" w:rsidRPr="00F02251">
        <w:rPr>
          <w:rFonts w:ascii="Times New Roman" w:hAnsi="Times New Roman" w:cs="Times New Roman"/>
          <w:sz w:val="24"/>
          <w:szCs w:val="24"/>
        </w:rPr>
        <w:t>, которые, по словам президента,</w:t>
      </w:r>
      <w:r w:rsidR="00F57AD0" w:rsidRPr="00F02251">
        <w:rPr>
          <w:rFonts w:ascii="Times New Roman" w:hAnsi="Times New Roman" w:cs="Times New Roman"/>
          <w:sz w:val="24"/>
          <w:szCs w:val="24"/>
        </w:rPr>
        <w:t xml:space="preserve"> н</w:t>
      </w:r>
      <w:r w:rsidR="00B82D0E" w:rsidRPr="00F02251">
        <w:rPr>
          <w:rFonts w:ascii="Times New Roman" w:hAnsi="Times New Roman" w:cs="Times New Roman"/>
          <w:sz w:val="24"/>
          <w:szCs w:val="24"/>
        </w:rPr>
        <w:t xml:space="preserve">е оставляли сомнений в том, </w:t>
      </w:r>
      <w:r w:rsidR="00F57AD0" w:rsidRPr="00F02251">
        <w:rPr>
          <w:rFonts w:ascii="Times New Roman" w:hAnsi="Times New Roman" w:cs="Times New Roman"/>
          <w:sz w:val="24"/>
          <w:szCs w:val="24"/>
        </w:rPr>
        <w:t>что «нас с удовольствием пустили бы по югославскому сценарию распада и расчленения. Со всеми трагическими вытекающими отсюда последствиями для народов России».</w:t>
      </w:r>
    </w:p>
    <w:p w:rsidR="00FC3503" w:rsidRPr="00F02251" w:rsidRDefault="00326F3B" w:rsidP="00BD1EF7">
      <w:pPr>
        <w:spacing w:after="0"/>
        <w:ind w:firstLine="709"/>
        <w:jc w:val="both"/>
        <w:rPr>
          <w:rFonts w:ascii="Times New Roman" w:hAnsi="Times New Roman" w:cs="Times New Roman"/>
          <w:sz w:val="24"/>
          <w:szCs w:val="24"/>
        </w:rPr>
      </w:pPr>
      <w:r w:rsidRPr="00F02251">
        <w:rPr>
          <w:rFonts w:ascii="Times New Roman" w:hAnsi="Times New Roman" w:cs="Times New Roman"/>
          <w:sz w:val="24"/>
          <w:szCs w:val="24"/>
        </w:rPr>
        <w:t xml:space="preserve">Успешно апробированная </w:t>
      </w:r>
      <w:r w:rsidR="00D90860" w:rsidRPr="00F02251">
        <w:rPr>
          <w:rFonts w:ascii="Times New Roman" w:hAnsi="Times New Roman" w:cs="Times New Roman"/>
          <w:sz w:val="24"/>
          <w:szCs w:val="24"/>
        </w:rPr>
        <w:t>п</w:t>
      </w:r>
      <w:r w:rsidR="00FC3503" w:rsidRPr="00F02251">
        <w:rPr>
          <w:rFonts w:ascii="Times New Roman" w:hAnsi="Times New Roman" w:cs="Times New Roman"/>
          <w:sz w:val="24"/>
          <w:szCs w:val="24"/>
        </w:rPr>
        <w:t xml:space="preserve">рактика по </w:t>
      </w:r>
      <w:r w:rsidR="00C432FD" w:rsidRPr="00F02251">
        <w:rPr>
          <w:rFonts w:ascii="Times New Roman" w:hAnsi="Times New Roman" w:cs="Times New Roman"/>
          <w:sz w:val="24"/>
          <w:szCs w:val="24"/>
        </w:rPr>
        <w:t xml:space="preserve">устранению </w:t>
      </w:r>
      <w:r w:rsidR="00FC3503" w:rsidRPr="00F02251">
        <w:rPr>
          <w:rFonts w:ascii="Times New Roman" w:hAnsi="Times New Roman" w:cs="Times New Roman"/>
          <w:sz w:val="24"/>
          <w:szCs w:val="24"/>
        </w:rPr>
        <w:t xml:space="preserve">геополитических противников путем организации нестабильности и смены режимов изнутри </w:t>
      </w:r>
      <w:r w:rsidR="000E0544">
        <w:rPr>
          <w:rFonts w:ascii="Times New Roman" w:hAnsi="Times New Roman" w:cs="Times New Roman"/>
          <w:sz w:val="24"/>
          <w:szCs w:val="24"/>
        </w:rPr>
        <w:t xml:space="preserve">стала важным инструментом  </w:t>
      </w:r>
      <w:r w:rsidR="00ED3536">
        <w:rPr>
          <w:rFonts w:ascii="Times New Roman" w:hAnsi="Times New Roman" w:cs="Times New Roman"/>
          <w:sz w:val="24"/>
          <w:szCs w:val="24"/>
        </w:rPr>
        <w:t>внешней политики</w:t>
      </w:r>
      <w:r w:rsidRPr="00F02251">
        <w:rPr>
          <w:rFonts w:ascii="Times New Roman" w:hAnsi="Times New Roman" w:cs="Times New Roman"/>
          <w:sz w:val="24"/>
          <w:szCs w:val="24"/>
        </w:rPr>
        <w:t xml:space="preserve"> США. </w:t>
      </w:r>
      <w:r w:rsidR="00FC3503" w:rsidRPr="00F02251">
        <w:rPr>
          <w:rFonts w:ascii="Times New Roman" w:hAnsi="Times New Roman" w:cs="Times New Roman"/>
          <w:sz w:val="24"/>
          <w:szCs w:val="24"/>
        </w:rPr>
        <w:t xml:space="preserve">«Бархатные» технологии сменились на «цветные», но задача западных планировщиков осталась прежней – обеспечить решение текущих </w:t>
      </w:r>
      <w:r w:rsidR="004A2A1A" w:rsidRPr="00F02251">
        <w:rPr>
          <w:rFonts w:ascii="Times New Roman" w:hAnsi="Times New Roman" w:cs="Times New Roman"/>
          <w:sz w:val="24"/>
          <w:szCs w:val="24"/>
        </w:rPr>
        <w:t xml:space="preserve">экономических и военно-политических </w:t>
      </w:r>
      <w:r w:rsidR="00FC3503" w:rsidRPr="00F02251">
        <w:rPr>
          <w:rFonts w:ascii="Times New Roman" w:hAnsi="Times New Roman" w:cs="Times New Roman"/>
          <w:sz w:val="24"/>
          <w:szCs w:val="24"/>
        </w:rPr>
        <w:t xml:space="preserve">задач посредством ослабления конкурентов изнутри путем свержения неугодных режимов </w:t>
      </w:r>
      <w:r w:rsidR="005E5AF7" w:rsidRPr="00F02251">
        <w:rPr>
          <w:rFonts w:ascii="Times New Roman" w:hAnsi="Times New Roman" w:cs="Times New Roman"/>
          <w:sz w:val="24"/>
          <w:szCs w:val="24"/>
        </w:rPr>
        <w:t xml:space="preserve"> и создания очагов нестабильности </w:t>
      </w:r>
      <w:r w:rsidR="00FC3503" w:rsidRPr="00F02251">
        <w:rPr>
          <w:rFonts w:ascii="Times New Roman" w:hAnsi="Times New Roman" w:cs="Times New Roman"/>
          <w:sz w:val="24"/>
          <w:szCs w:val="24"/>
        </w:rPr>
        <w:t>в любой точке земного шара.</w:t>
      </w:r>
    </w:p>
    <w:p w:rsidR="0000031E" w:rsidRDefault="00ED3536" w:rsidP="00BD1EF7">
      <w:pPr>
        <w:spacing w:after="0"/>
        <w:ind w:firstLine="709"/>
        <w:jc w:val="both"/>
        <w:rPr>
          <w:rFonts w:ascii="Times New Roman" w:hAnsi="Times New Roman" w:cs="Times New Roman"/>
          <w:sz w:val="24"/>
          <w:szCs w:val="24"/>
        </w:rPr>
      </w:pPr>
      <w:r w:rsidRPr="0000031E">
        <w:rPr>
          <w:rFonts w:ascii="Times New Roman" w:hAnsi="Times New Roman" w:cs="Times New Roman"/>
          <w:b/>
          <w:sz w:val="24"/>
          <w:szCs w:val="24"/>
        </w:rPr>
        <w:t>Технологии</w:t>
      </w:r>
      <w:r w:rsidR="007F4356" w:rsidRPr="0000031E">
        <w:rPr>
          <w:rFonts w:ascii="Times New Roman" w:hAnsi="Times New Roman" w:cs="Times New Roman"/>
          <w:b/>
          <w:sz w:val="24"/>
          <w:szCs w:val="24"/>
        </w:rPr>
        <w:t xml:space="preserve"> «цветных революций» или иначе </w:t>
      </w:r>
      <w:r w:rsidR="00292F71" w:rsidRPr="0000031E">
        <w:rPr>
          <w:rFonts w:ascii="Times New Roman" w:hAnsi="Times New Roman" w:cs="Times New Roman"/>
          <w:b/>
          <w:sz w:val="24"/>
          <w:szCs w:val="24"/>
        </w:rPr>
        <w:t>демонтажа политических</w:t>
      </w:r>
      <w:r w:rsidRPr="0000031E">
        <w:rPr>
          <w:rFonts w:ascii="Times New Roman" w:hAnsi="Times New Roman" w:cs="Times New Roman"/>
          <w:b/>
          <w:sz w:val="24"/>
          <w:szCs w:val="24"/>
        </w:rPr>
        <w:t xml:space="preserve"> режимов суверенных государств – это геополитический</w:t>
      </w:r>
      <w:r w:rsidR="007C04CB" w:rsidRPr="0000031E">
        <w:rPr>
          <w:rFonts w:ascii="Times New Roman" w:hAnsi="Times New Roman" w:cs="Times New Roman"/>
          <w:b/>
          <w:sz w:val="24"/>
          <w:szCs w:val="24"/>
        </w:rPr>
        <w:t xml:space="preserve"> </w:t>
      </w:r>
      <w:r w:rsidRPr="0000031E">
        <w:rPr>
          <w:rFonts w:ascii="Times New Roman" w:hAnsi="Times New Roman" w:cs="Times New Roman"/>
          <w:b/>
          <w:sz w:val="24"/>
          <w:szCs w:val="24"/>
        </w:rPr>
        <w:t>инструмент</w:t>
      </w:r>
      <w:r w:rsidR="00292F71" w:rsidRPr="0000031E">
        <w:rPr>
          <w:rFonts w:ascii="Times New Roman" w:hAnsi="Times New Roman" w:cs="Times New Roman"/>
          <w:b/>
          <w:sz w:val="24"/>
          <w:szCs w:val="24"/>
        </w:rPr>
        <w:t xml:space="preserve"> в арсенале средс</w:t>
      </w:r>
      <w:r w:rsidR="00203A00" w:rsidRPr="0000031E">
        <w:rPr>
          <w:rFonts w:ascii="Times New Roman" w:hAnsi="Times New Roman" w:cs="Times New Roman"/>
          <w:b/>
          <w:sz w:val="24"/>
          <w:szCs w:val="24"/>
        </w:rPr>
        <w:t>тв Запада, в первую очередь США,</w:t>
      </w:r>
      <w:r w:rsidRPr="0000031E">
        <w:rPr>
          <w:rFonts w:ascii="Times New Roman" w:hAnsi="Times New Roman" w:cs="Times New Roman"/>
          <w:b/>
          <w:sz w:val="24"/>
          <w:szCs w:val="24"/>
        </w:rPr>
        <w:t xml:space="preserve"> обеспечивающий</w:t>
      </w:r>
      <w:r w:rsidR="00292F71" w:rsidRPr="0000031E">
        <w:rPr>
          <w:rFonts w:ascii="Times New Roman" w:hAnsi="Times New Roman" w:cs="Times New Roman"/>
          <w:b/>
          <w:sz w:val="24"/>
          <w:szCs w:val="24"/>
        </w:rPr>
        <w:t xml:space="preserve"> решение текущих задач без комплексного применения вооруженной силы и классических методов открытого военного противостояния.</w:t>
      </w:r>
      <w:r w:rsidR="00292F71" w:rsidRPr="00F02251">
        <w:rPr>
          <w:rFonts w:ascii="Times New Roman" w:hAnsi="Times New Roman" w:cs="Times New Roman"/>
          <w:sz w:val="24"/>
          <w:szCs w:val="24"/>
        </w:rPr>
        <w:t xml:space="preserve"> </w:t>
      </w:r>
    </w:p>
    <w:p w:rsidR="00292F71" w:rsidRPr="0000031E" w:rsidRDefault="00ED3536" w:rsidP="00BD1EF7">
      <w:pPr>
        <w:spacing w:after="0"/>
        <w:ind w:firstLine="709"/>
        <w:jc w:val="both"/>
        <w:rPr>
          <w:rFonts w:ascii="Times New Roman" w:hAnsi="Times New Roman" w:cs="Times New Roman"/>
          <w:b/>
          <w:sz w:val="24"/>
          <w:szCs w:val="24"/>
        </w:rPr>
      </w:pPr>
      <w:r>
        <w:rPr>
          <w:rFonts w:ascii="Times New Roman" w:hAnsi="Times New Roman" w:cs="Times New Roman"/>
          <w:sz w:val="24"/>
          <w:szCs w:val="24"/>
        </w:rPr>
        <w:t>«Цветные революции»</w:t>
      </w:r>
      <w:r w:rsidR="00667909" w:rsidRPr="00F02251">
        <w:rPr>
          <w:rFonts w:ascii="Times New Roman" w:hAnsi="Times New Roman" w:cs="Times New Roman"/>
          <w:sz w:val="24"/>
          <w:szCs w:val="24"/>
        </w:rPr>
        <w:t xml:space="preserve"> позволяет </w:t>
      </w:r>
      <w:r w:rsidR="00292F71" w:rsidRPr="00F02251">
        <w:rPr>
          <w:rFonts w:ascii="Times New Roman" w:hAnsi="Times New Roman" w:cs="Times New Roman"/>
          <w:sz w:val="24"/>
          <w:szCs w:val="24"/>
        </w:rPr>
        <w:t xml:space="preserve">инициатору </w:t>
      </w:r>
      <w:r w:rsidR="0000031E">
        <w:rPr>
          <w:rFonts w:ascii="Times New Roman" w:hAnsi="Times New Roman" w:cs="Times New Roman"/>
          <w:sz w:val="24"/>
          <w:szCs w:val="24"/>
        </w:rPr>
        <w:t xml:space="preserve">(внешней управляющей силе) </w:t>
      </w:r>
      <w:r w:rsidR="00292F71" w:rsidRPr="00F02251">
        <w:rPr>
          <w:rFonts w:ascii="Times New Roman" w:hAnsi="Times New Roman" w:cs="Times New Roman"/>
          <w:sz w:val="24"/>
          <w:szCs w:val="24"/>
        </w:rPr>
        <w:t xml:space="preserve">избежать негативных издержек от «горячей» фазы боевых действий и без фактического объявления войны, следуя лучшим традициям англосаксонской геополитики – </w:t>
      </w:r>
      <w:r w:rsidR="00292F71" w:rsidRPr="0000031E">
        <w:rPr>
          <w:rFonts w:ascii="Times New Roman" w:hAnsi="Times New Roman" w:cs="Times New Roman"/>
          <w:b/>
          <w:sz w:val="24"/>
          <w:szCs w:val="24"/>
        </w:rPr>
        <w:t>оставаться над схваткой, при этом контролируя и направляя события в нужное русло.</w:t>
      </w:r>
    </w:p>
    <w:p w:rsidR="00450B70" w:rsidRPr="0000031E" w:rsidRDefault="0085763D" w:rsidP="00BD1EF7">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Западные п</w:t>
      </w:r>
      <w:r w:rsidR="00700D42" w:rsidRPr="00F02251">
        <w:rPr>
          <w:rFonts w:ascii="Times New Roman" w:hAnsi="Times New Roman" w:cs="Times New Roman"/>
          <w:sz w:val="24"/>
          <w:szCs w:val="24"/>
        </w:rPr>
        <w:t xml:space="preserve">роектировщики строят свою </w:t>
      </w:r>
      <w:r w:rsidR="0040110C" w:rsidRPr="00F02251">
        <w:rPr>
          <w:rFonts w:ascii="Times New Roman" w:hAnsi="Times New Roman" w:cs="Times New Roman"/>
          <w:sz w:val="24"/>
          <w:szCs w:val="24"/>
        </w:rPr>
        <w:t xml:space="preserve">геополитическую </w:t>
      </w:r>
      <w:r w:rsidR="00700D42" w:rsidRPr="00F02251">
        <w:rPr>
          <w:rFonts w:ascii="Times New Roman" w:hAnsi="Times New Roman" w:cs="Times New Roman"/>
          <w:sz w:val="24"/>
          <w:szCs w:val="24"/>
        </w:rPr>
        <w:t xml:space="preserve">стратегию не на пустом месте. </w:t>
      </w:r>
      <w:r w:rsidR="00450B70" w:rsidRPr="0000031E">
        <w:rPr>
          <w:rFonts w:ascii="Times New Roman" w:hAnsi="Times New Roman" w:cs="Times New Roman"/>
          <w:b/>
          <w:sz w:val="24"/>
          <w:szCs w:val="24"/>
        </w:rPr>
        <w:t xml:space="preserve">Дестабилизация ситуации в стране-мишени </w:t>
      </w:r>
      <w:r w:rsidR="00F56757" w:rsidRPr="0000031E">
        <w:rPr>
          <w:rFonts w:ascii="Times New Roman" w:hAnsi="Times New Roman" w:cs="Times New Roman"/>
          <w:b/>
          <w:sz w:val="24"/>
          <w:szCs w:val="24"/>
        </w:rPr>
        <w:t xml:space="preserve">осуществляется </w:t>
      </w:r>
      <w:r w:rsidR="00450B70" w:rsidRPr="0000031E">
        <w:rPr>
          <w:rFonts w:ascii="Times New Roman" w:hAnsi="Times New Roman" w:cs="Times New Roman"/>
          <w:b/>
          <w:sz w:val="24"/>
          <w:szCs w:val="24"/>
        </w:rPr>
        <w:t>с опорой на объективно существующие социально-экономические и политические проблемы.</w:t>
      </w:r>
      <w:r w:rsidR="00450B70" w:rsidRPr="00F02251">
        <w:rPr>
          <w:rFonts w:ascii="Times New Roman" w:hAnsi="Times New Roman" w:cs="Times New Roman"/>
          <w:sz w:val="24"/>
          <w:szCs w:val="24"/>
        </w:rPr>
        <w:t xml:space="preserve"> </w:t>
      </w:r>
      <w:r w:rsidR="00292F71" w:rsidRPr="00F02251">
        <w:rPr>
          <w:rFonts w:ascii="Times New Roman" w:hAnsi="Times New Roman" w:cs="Times New Roman"/>
          <w:sz w:val="24"/>
          <w:szCs w:val="24"/>
        </w:rPr>
        <w:t>Главным образом де</w:t>
      </w:r>
      <w:r w:rsidR="00450B70" w:rsidRPr="00F02251">
        <w:rPr>
          <w:rFonts w:ascii="Times New Roman" w:hAnsi="Times New Roman" w:cs="Times New Roman"/>
          <w:sz w:val="24"/>
          <w:szCs w:val="24"/>
        </w:rPr>
        <w:t xml:space="preserve">структивные </w:t>
      </w:r>
      <w:r w:rsidR="00F56757">
        <w:rPr>
          <w:rFonts w:ascii="Times New Roman" w:hAnsi="Times New Roman" w:cs="Times New Roman"/>
          <w:sz w:val="24"/>
          <w:szCs w:val="24"/>
        </w:rPr>
        <w:t xml:space="preserve">политические технологии </w:t>
      </w:r>
      <w:r w:rsidR="008E3162">
        <w:rPr>
          <w:rFonts w:ascii="Times New Roman" w:hAnsi="Times New Roman" w:cs="Times New Roman"/>
          <w:sz w:val="24"/>
          <w:szCs w:val="24"/>
        </w:rPr>
        <w:t>применяются</w:t>
      </w:r>
      <w:r w:rsidR="00450B70" w:rsidRPr="00F02251">
        <w:rPr>
          <w:rFonts w:ascii="Times New Roman" w:hAnsi="Times New Roman" w:cs="Times New Roman"/>
          <w:sz w:val="24"/>
          <w:szCs w:val="24"/>
        </w:rPr>
        <w:t xml:space="preserve"> </w:t>
      </w:r>
      <w:r w:rsidR="00F56757">
        <w:rPr>
          <w:rFonts w:ascii="Times New Roman" w:hAnsi="Times New Roman" w:cs="Times New Roman"/>
          <w:sz w:val="24"/>
          <w:szCs w:val="24"/>
        </w:rPr>
        <w:t>во время электорального</w:t>
      </w:r>
      <w:r w:rsidR="00292F71" w:rsidRPr="00F02251">
        <w:rPr>
          <w:rFonts w:ascii="Times New Roman" w:hAnsi="Times New Roman" w:cs="Times New Roman"/>
          <w:sz w:val="24"/>
          <w:szCs w:val="24"/>
        </w:rPr>
        <w:t xml:space="preserve"> </w:t>
      </w:r>
      <w:r w:rsidR="00F56757">
        <w:rPr>
          <w:rFonts w:ascii="Times New Roman" w:hAnsi="Times New Roman" w:cs="Times New Roman"/>
          <w:sz w:val="24"/>
          <w:szCs w:val="24"/>
        </w:rPr>
        <w:t>цикла</w:t>
      </w:r>
      <w:r w:rsidR="00292F71" w:rsidRPr="00F02251">
        <w:rPr>
          <w:rFonts w:ascii="Times New Roman" w:hAnsi="Times New Roman" w:cs="Times New Roman"/>
          <w:sz w:val="24"/>
          <w:szCs w:val="24"/>
        </w:rPr>
        <w:t xml:space="preserve">. Основная </w:t>
      </w:r>
      <w:r w:rsidR="00997917">
        <w:rPr>
          <w:rFonts w:ascii="Times New Roman" w:hAnsi="Times New Roman" w:cs="Times New Roman"/>
          <w:sz w:val="24"/>
          <w:szCs w:val="24"/>
        </w:rPr>
        <w:t xml:space="preserve">роль </w:t>
      </w:r>
      <w:r w:rsidR="00563A38">
        <w:rPr>
          <w:rFonts w:ascii="Times New Roman" w:hAnsi="Times New Roman" w:cs="Times New Roman"/>
          <w:sz w:val="24"/>
          <w:szCs w:val="24"/>
        </w:rPr>
        <w:t xml:space="preserve"> </w:t>
      </w:r>
      <w:r w:rsidR="00450B70" w:rsidRPr="00F02251">
        <w:rPr>
          <w:rFonts w:ascii="Times New Roman" w:hAnsi="Times New Roman" w:cs="Times New Roman"/>
          <w:sz w:val="24"/>
          <w:szCs w:val="24"/>
        </w:rPr>
        <w:t>отводится</w:t>
      </w:r>
      <w:r w:rsidR="00292F71" w:rsidRPr="00F02251">
        <w:rPr>
          <w:rFonts w:ascii="Times New Roman" w:hAnsi="Times New Roman" w:cs="Times New Roman"/>
          <w:sz w:val="24"/>
          <w:szCs w:val="24"/>
        </w:rPr>
        <w:t xml:space="preserve"> </w:t>
      </w:r>
      <w:r w:rsidR="0040110C" w:rsidRPr="00F02251">
        <w:rPr>
          <w:rFonts w:ascii="Times New Roman" w:hAnsi="Times New Roman" w:cs="Times New Roman"/>
          <w:sz w:val="24"/>
          <w:szCs w:val="24"/>
        </w:rPr>
        <w:t>подготовке и использованию</w:t>
      </w:r>
      <w:r w:rsidR="00292F71" w:rsidRPr="00F02251">
        <w:rPr>
          <w:rFonts w:ascii="Times New Roman" w:hAnsi="Times New Roman" w:cs="Times New Roman"/>
          <w:sz w:val="24"/>
          <w:szCs w:val="24"/>
        </w:rPr>
        <w:t xml:space="preserve"> подрывных сил </w:t>
      </w:r>
      <w:r w:rsidR="005D2B39" w:rsidRPr="00F02251">
        <w:rPr>
          <w:rFonts w:ascii="Times New Roman" w:hAnsi="Times New Roman" w:cs="Times New Roman"/>
          <w:sz w:val="24"/>
          <w:szCs w:val="24"/>
        </w:rPr>
        <w:t>– политической агентуры, которая должна</w:t>
      </w:r>
      <w:r w:rsidR="0040110C" w:rsidRPr="00F02251">
        <w:rPr>
          <w:rFonts w:ascii="Times New Roman" w:hAnsi="Times New Roman" w:cs="Times New Roman"/>
          <w:sz w:val="24"/>
          <w:szCs w:val="24"/>
        </w:rPr>
        <w:t xml:space="preserve"> расшатывать внутриполитическую ситуацию</w:t>
      </w:r>
      <w:r w:rsidR="00292F71" w:rsidRPr="00F02251">
        <w:rPr>
          <w:rFonts w:ascii="Times New Roman" w:hAnsi="Times New Roman" w:cs="Times New Roman"/>
          <w:sz w:val="24"/>
          <w:szCs w:val="24"/>
        </w:rPr>
        <w:t xml:space="preserve">, </w:t>
      </w:r>
      <w:r w:rsidR="0040110C" w:rsidRPr="00F02251">
        <w:rPr>
          <w:rFonts w:ascii="Times New Roman" w:hAnsi="Times New Roman" w:cs="Times New Roman"/>
          <w:sz w:val="24"/>
          <w:szCs w:val="24"/>
        </w:rPr>
        <w:t xml:space="preserve">способствовать </w:t>
      </w:r>
      <w:r w:rsidR="00292F71" w:rsidRPr="00F02251">
        <w:rPr>
          <w:rFonts w:ascii="Times New Roman" w:hAnsi="Times New Roman" w:cs="Times New Roman"/>
          <w:sz w:val="24"/>
          <w:szCs w:val="24"/>
        </w:rPr>
        <w:t xml:space="preserve">консолидации оппозиционных </w:t>
      </w:r>
      <w:r w:rsidR="001B454C">
        <w:rPr>
          <w:rFonts w:ascii="Times New Roman" w:hAnsi="Times New Roman" w:cs="Times New Roman"/>
          <w:sz w:val="24"/>
          <w:szCs w:val="24"/>
        </w:rPr>
        <w:t>групп</w:t>
      </w:r>
      <w:r w:rsidR="00292F71" w:rsidRPr="00F02251">
        <w:rPr>
          <w:rFonts w:ascii="Times New Roman" w:hAnsi="Times New Roman" w:cs="Times New Roman"/>
          <w:sz w:val="24"/>
          <w:szCs w:val="24"/>
        </w:rPr>
        <w:t>, для того чтобы в нужный момент возглавить протестное движение и добиться смены суще</w:t>
      </w:r>
      <w:r w:rsidR="00450B70" w:rsidRPr="00F02251">
        <w:rPr>
          <w:rFonts w:ascii="Times New Roman" w:hAnsi="Times New Roman" w:cs="Times New Roman"/>
          <w:sz w:val="24"/>
          <w:szCs w:val="24"/>
        </w:rPr>
        <w:t xml:space="preserve">ствующего политического режима. </w:t>
      </w:r>
      <w:r w:rsidR="00292F71" w:rsidRPr="00F02251">
        <w:rPr>
          <w:rFonts w:ascii="Times New Roman" w:hAnsi="Times New Roman" w:cs="Times New Roman"/>
          <w:sz w:val="24"/>
          <w:szCs w:val="24"/>
        </w:rPr>
        <w:t>После этого в</w:t>
      </w:r>
      <w:r w:rsidR="00450B70" w:rsidRPr="00F02251">
        <w:rPr>
          <w:rFonts w:ascii="Times New Roman" w:hAnsi="Times New Roman" w:cs="Times New Roman"/>
          <w:sz w:val="24"/>
          <w:szCs w:val="24"/>
        </w:rPr>
        <w:t>нешняя управляющая сила получает</w:t>
      </w:r>
      <w:r w:rsidR="00292F71" w:rsidRPr="00F02251">
        <w:rPr>
          <w:rFonts w:ascii="Times New Roman" w:hAnsi="Times New Roman" w:cs="Times New Roman"/>
          <w:sz w:val="24"/>
          <w:szCs w:val="24"/>
        </w:rPr>
        <w:t xml:space="preserve"> в свои руки</w:t>
      </w:r>
      <w:r w:rsidR="00072921" w:rsidRPr="00F02251">
        <w:rPr>
          <w:rFonts w:ascii="Times New Roman" w:hAnsi="Times New Roman" w:cs="Times New Roman"/>
          <w:sz w:val="24"/>
          <w:szCs w:val="24"/>
        </w:rPr>
        <w:t xml:space="preserve"> необходимые рычаги управления, </w:t>
      </w:r>
      <w:r w:rsidR="00072921" w:rsidRPr="0000031E">
        <w:rPr>
          <w:rFonts w:ascii="Times New Roman" w:hAnsi="Times New Roman" w:cs="Times New Roman"/>
          <w:b/>
          <w:sz w:val="24"/>
          <w:szCs w:val="24"/>
        </w:rPr>
        <w:t>добивается</w:t>
      </w:r>
      <w:r w:rsidR="00292F71" w:rsidRPr="0000031E">
        <w:rPr>
          <w:rFonts w:ascii="Times New Roman" w:hAnsi="Times New Roman" w:cs="Times New Roman"/>
          <w:b/>
          <w:sz w:val="24"/>
          <w:szCs w:val="24"/>
        </w:rPr>
        <w:t xml:space="preserve"> геополитической и геоэкономической переориентации государства-мишени. </w:t>
      </w:r>
    </w:p>
    <w:p w:rsidR="005106AE" w:rsidRPr="00F02251" w:rsidRDefault="00994C77" w:rsidP="00BD1EF7">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5106AE" w:rsidRPr="00F02251">
        <w:rPr>
          <w:rFonts w:ascii="Times New Roman" w:hAnsi="Times New Roman" w:cs="Times New Roman"/>
          <w:sz w:val="24"/>
          <w:szCs w:val="24"/>
        </w:rPr>
        <w:t xml:space="preserve">нглосаксонские стратеги создавали целые проекты для перекраивания глобальной мировой карты, при </w:t>
      </w:r>
      <w:r w:rsidR="00F34184">
        <w:rPr>
          <w:rFonts w:ascii="Times New Roman" w:hAnsi="Times New Roman" w:cs="Times New Roman"/>
          <w:sz w:val="24"/>
          <w:szCs w:val="24"/>
        </w:rPr>
        <w:t>этом особая</w:t>
      </w:r>
      <w:r w:rsidR="00563A38">
        <w:rPr>
          <w:rFonts w:ascii="Times New Roman" w:hAnsi="Times New Roman" w:cs="Times New Roman"/>
          <w:sz w:val="24"/>
          <w:szCs w:val="24"/>
        </w:rPr>
        <w:t xml:space="preserve"> роль всегда отводилась </w:t>
      </w:r>
      <w:r w:rsidR="00563A38" w:rsidRPr="0000031E">
        <w:rPr>
          <w:rFonts w:ascii="Times New Roman" w:hAnsi="Times New Roman" w:cs="Times New Roman"/>
          <w:b/>
          <w:sz w:val="24"/>
          <w:szCs w:val="24"/>
        </w:rPr>
        <w:t xml:space="preserve">ослаблению и </w:t>
      </w:r>
      <w:r w:rsidR="005106AE" w:rsidRPr="0000031E">
        <w:rPr>
          <w:rFonts w:ascii="Times New Roman" w:hAnsi="Times New Roman" w:cs="Times New Roman"/>
          <w:b/>
          <w:sz w:val="24"/>
          <w:szCs w:val="24"/>
        </w:rPr>
        <w:t xml:space="preserve">разделению России </w:t>
      </w:r>
      <w:r w:rsidR="005878C6" w:rsidRPr="0000031E">
        <w:rPr>
          <w:rFonts w:ascii="Times New Roman" w:hAnsi="Times New Roman" w:cs="Times New Roman"/>
          <w:b/>
          <w:sz w:val="24"/>
          <w:szCs w:val="24"/>
        </w:rPr>
        <w:t>–</w:t>
      </w:r>
      <w:r w:rsidR="005106AE" w:rsidRPr="0000031E">
        <w:rPr>
          <w:rFonts w:ascii="Times New Roman" w:hAnsi="Times New Roman" w:cs="Times New Roman"/>
          <w:b/>
          <w:sz w:val="24"/>
          <w:szCs w:val="24"/>
        </w:rPr>
        <w:t xml:space="preserve"> </w:t>
      </w:r>
      <w:r w:rsidR="005878C6" w:rsidRPr="0000031E">
        <w:rPr>
          <w:rFonts w:ascii="Times New Roman" w:hAnsi="Times New Roman" w:cs="Times New Roman"/>
          <w:b/>
          <w:sz w:val="24"/>
          <w:szCs w:val="24"/>
        </w:rPr>
        <w:t xml:space="preserve">ядра </w:t>
      </w:r>
      <w:r w:rsidR="005106AE" w:rsidRPr="0000031E">
        <w:rPr>
          <w:rFonts w:ascii="Times New Roman" w:hAnsi="Times New Roman" w:cs="Times New Roman"/>
          <w:b/>
          <w:sz w:val="24"/>
          <w:szCs w:val="24"/>
        </w:rPr>
        <w:t xml:space="preserve">евразийского пространства, также известного под геополитическим термином </w:t>
      </w:r>
      <w:r w:rsidR="00AD6AA3" w:rsidRPr="0000031E">
        <w:rPr>
          <w:rFonts w:ascii="Times New Roman" w:hAnsi="Times New Roman" w:cs="Times New Roman"/>
          <w:b/>
          <w:sz w:val="24"/>
          <w:szCs w:val="24"/>
        </w:rPr>
        <w:t>«</w:t>
      </w:r>
      <w:r w:rsidR="005106AE" w:rsidRPr="0000031E">
        <w:rPr>
          <w:rFonts w:ascii="Times New Roman" w:hAnsi="Times New Roman" w:cs="Times New Roman"/>
          <w:b/>
          <w:sz w:val="24"/>
          <w:szCs w:val="24"/>
        </w:rPr>
        <w:t>Heartland</w:t>
      </w:r>
      <w:r w:rsidR="00AD6AA3" w:rsidRPr="0000031E">
        <w:rPr>
          <w:rFonts w:ascii="Times New Roman" w:hAnsi="Times New Roman" w:cs="Times New Roman"/>
          <w:b/>
          <w:sz w:val="24"/>
          <w:szCs w:val="24"/>
        </w:rPr>
        <w:t>»</w:t>
      </w:r>
      <w:r w:rsidR="005106AE" w:rsidRPr="0000031E">
        <w:rPr>
          <w:rFonts w:ascii="Times New Roman" w:hAnsi="Times New Roman" w:cs="Times New Roman"/>
          <w:b/>
          <w:sz w:val="24"/>
          <w:szCs w:val="24"/>
        </w:rPr>
        <w:t xml:space="preserve"> («материковая сердцевин</w:t>
      </w:r>
      <w:r w:rsidR="00767D68" w:rsidRPr="0000031E">
        <w:rPr>
          <w:rFonts w:ascii="Times New Roman" w:hAnsi="Times New Roman" w:cs="Times New Roman"/>
          <w:b/>
          <w:sz w:val="24"/>
          <w:szCs w:val="24"/>
        </w:rPr>
        <w:t>а мира»).</w:t>
      </w:r>
      <w:r w:rsidR="00767D68">
        <w:rPr>
          <w:rFonts w:ascii="Times New Roman" w:hAnsi="Times New Roman" w:cs="Times New Roman"/>
          <w:sz w:val="24"/>
          <w:szCs w:val="24"/>
        </w:rPr>
        <w:t xml:space="preserve"> Сюда следует отнести </w:t>
      </w:r>
      <w:r w:rsidR="005106AE" w:rsidRPr="00F02251">
        <w:rPr>
          <w:rFonts w:ascii="Times New Roman" w:hAnsi="Times New Roman" w:cs="Times New Roman"/>
          <w:sz w:val="24"/>
          <w:szCs w:val="24"/>
        </w:rPr>
        <w:t xml:space="preserve"> </w:t>
      </w:r>
      <w:r>
        <w:rPr>
          <w:rFonts w:ascii="Times New Roman" w:hAnsi="Times New Roman" w:cs="Times New Roman"/>
          <w:sz w:val="24"/>
          <w:szCs w:val="24"/>
        </w:rPr>
        <w:t xml:space="preserve">финансово – кредитную </w:t>
      </w:r>
      <w:r w:rsidR="005106AE" w:rsidRPr="00F02251">
        <w:rPr>
          <w:rFonts w:ascii="Times New Roman" w:hAnsi="Times New Roman" w:cs="Times New Roman"/>
          <w:sz w:val="24"/>
          <w:szCs w:val="24"/>
        </w:rPr>
        <w:t xml:space="preserve">поддержку </w:t>
      </w:r>
      <w:r>
        <w:rPr>
          <w:rFonts w:ascii="Times New Roman" w:hAnsi="Times New Roman" w:cs="Times New Roman"/>
          <w:sz w:val="24"/>
          <w:szCs w:val="24"/>
        </w:rPr>
        <w:t xml:space="preserve">промышленности </w:t>
      </w:r>
      <w:r w:rsidR="005106AE" w:rsidRPr="00F02251">
        <w:rPr>
          <w:rFonts w:ascii="Times New Roman" w:hAnsi="Times New Roman" w:cs="Times New Roman"/>
          <w:sz w:val="24"/>
          <w:szCs w:val="24"/>
        </w:rPr>
        <w:t>гитлеровской Германии</w:t>
      </w:r>
      <w:r>
        <w:rPr>
          <w:rFonts w:ascii="Times New Roman" w:hAnsi="Times New Roman" w:cs="Times New Roman"/>
          <w:sz w:val="24"/>
          <w:szCs w:val="24"/>
        </w:rPr>
        <w:t xml:space="preserve"> для ее броска на Восток,</w:t>
      </w:r>
      <w:r w:rsidR="00767D68">
        <w:rPr>
          <w:rFonts w:ascii="Times New Roman" w:hAnsi="Times New Roman" w:cs="Times New Roman"/>
          <w:sz w:val="24"/>
          <w:szCs w:val="24"/>
        </w:rPr>
        <w:t xml:space="preserve"> </w:t>
      </w:r>
      <w:r w:rsidR="0010396F" w:rsidRPr="0000031E">
        <w:rPr>
          <w:rFonts w:ascii="Times New Roman" w:hAnsi="Times New Roman" w:cs="Times New Roman"/>
          <w:b/>
          <w:sz w:val="24"/>
          <w:szCs w:val="24"/>
        </w:rPr>
        <w:t xml:space="preserve">помощь афганским моджахедам, </w:t>
      </w:r>
      <w:r w:rsidR="005106AE" w:rsidRPr="0000031E">
        <w:rPr>
          <w:rFonts w:ascii="Times New Roman" w:hAnsi="Times New Roman" w:cs="Times New Roman"/>
          <w:b/>
          <w:sz w:val="24"/>
          <w:szCs w:val="24"/>
        </w:rPr>
        <w:t xml:space="preserve">создание </w:t>
      </w:r>
      <w:r w:rsidR="00A46C6B" w:rsidRPr="0000031E">
        <w:rPr>
          <w:rFonts w:ascii="Times New Roman" w:hAnsi="Times New Roman" w:cs="Times New Roman"/>
          <w:b/>
          <w:sz w:val="24"/>
          <w:szCs w:val="24"/>
        </w:rPr>
        <w:t xml:space="preserve">движения Талибан и  </w:t>
      </w:r>
      <w:r w:rsidR="007A0FD3" w:rsidRPr="0000031E">
        <w:rPr>
          <w:rFonts w:ascii="Times New Roman" w:hAnsi="Times New Roman" w:cs="Times New Roman"/>
          <w:b/>
          <w:sz w:val="24"/>
          <w:szCs w:val="24"/>
        </w:rPr>
        <w:t xml:space="preserve">террористической </w:t>
      </w:r>
      <w:r w:rsidR="00A46C6B" w:rsidRPr="0000031E">
        <w:rPr>
          <w:rFonts w:ascii="Times New Roman" w:hAnsi="Times New Roman" w:cs="Times New Roman"/>
          <w:b/>
          <w:sz w:val="24"/>
          <w:szCs w:val="24"/>
        </w:rPr>
        <w:t>сети Аль-Каида.</w:t>
      </w:r>
      <w:r w:rsidR="00A46C6B">
        <w:rPr>
          <w:rFonts w:ascii="Times New Roman" w:hAnsi="Times New Roman" w:cs="Times New Roman"/>
          <w:sz w:val="24"/>
          <w:szCs w:val="24"/>
        </w:rPr>
        <w:t xml:space="preserve"> </w:t>
      </w:r>
      <w:r>
        <w:rPr>
          <w:rFonts w:ascii="Times New Roman" w:hAnsi="Times New Roman" w:cs="Times New Roman"/>
          <w:sz w:val="24"/>
          <w:szCs w:val="24"/>
        </w:rPr>
        <w:t xml:space="preserve">Сегодня подобным проектом </w:t>
      </w:r>
      <w:r w:rsidR="00AD16EE" w:rsidRPr="00F02251">
        <w:rPr>
          <w:rFonts w:ascii="Times New Roman" w:hAnsi="Times New Roman" w:cs="Times New Roman"/>
          <w:sz w:val="24"/>
          <w:szCs w:val="24"/>
        </w:rPr>
        <w:t xml:space="preserve"> </w:t>
      </w:r>
      <w:r w:rsidR="0037754A">
        <w:rPr>
          <w:rFonts w:ascii="Times New Roman" w:hAnsi="Times New Roman" w:cs="Times New Roman"/>
          <w:sz w:val="24"/>
          <w:szCs w:val="24"/>
        </w:rPr>
        <w:t>стали</w:t>
      </w:r>
      <w:r w:rsidR="00AD16EE" w:rsidRPr="00F02251">
        <w:rPr>
          <w:rFonts w:ascii="Times New Roman" w:hAnsi="Times New Roman" w:cs="Times New Roman"/>
          <w:sz w:val="24"/>
          <w:szCs w:val="24"/>
        </w:rPr>
        <w:t xml:space="preserve"> </w:t>
      </w:r>
      <w:r w:rsidR="005878C6" w:rsidRPr="00F02251">
        <w:rPr>
          <w:rFonts w:ascii="Times New Roman" w:hAnsi="Times New Roman" w:cs="Times New Roman"/>
          <w:sz w:val="24"/>
          <w:szCs w:val="24"/>
        </w:rPr>
        <w:t>технологии</w:t>
      </w:r>
      <w:r w:rsidR="005106AE" w:rsidRPr="00F02251">
        <w:rPr>
          <w:rFonts w:ascii="Times New Roman" w:hAnsi="Times New Roman" w:cs="Times New Roman"/>
          <w:sz w:val="24"/>
          <w:szCs w:val="24"/>
        </w:rPr>
        <w:t xml:space="preserve"> «цветных революций», </w:t>
      </w:r>
      <w:r w:rsidR="005878C6" w:rsidRPr="00F02251">
        <w:rPr>
          <w:rFonts w:ascii="Times New Roman" w:hAnsi="Times New Roman" w:cs="Times New Roman"/>
          <w:sz w:val="24"/>
          <w:szCs w:val="24"/>
        </w:rPr>
        <w:t xml:space="preserve">а </w:t>
      </w:r>
      <w:r w:rsidR="006A1B35" w:rsidRPr="00F02251">
        <w:rPr>
          <w:rFonts w:ascii="Times New Roman" w:hAnsi="Times New Roman" w:cs="Times New Roman"/>
          <w:sz w:val="24"/>
          <w:szCs w:val="24"/>
        </w:rPr>
        <w:t xml:space="preserve">также </w:t>
      </w:r>
      <w:r w:rsidR="0037754A">
        <w:rPr>
          <w:rFonts w:ascii="Times New Roman" w:hAnsi="Times New Roman" w:cs="Times New Roman"/>
          <w:sz w:val="24"/>
          <w:szCs w:val="24"/>
        </w:rPr>
        <w:t>организация</w:t>
      </w:r>
      <w:r w:rsidR="006A1B35" w:rsidRPr="00F02251">
        <w:rPr>
          <w:rFonts w:ascii="Times New Roman" w:hAnsi="Times New Roman" w:cs="Times New Roman"/>
          <w:sz w:val="24"/>
          <w:szCs w:val="24"/>
        </w:rPr>
        <w:t xml:space="preserve"> </w:t>
      </w:r>
      <w:r w:rsidR="0037754A">
        <w:rPr>
          <w:rFonts w:ascii="Times New Roman" w:hAnsi="Times New Roman" w:cs="Times New Roman"/>
          <w:sz w:val="24"/>
          <w:szCs w:val="24"/>
        </w:rPr>
        <w:t>хаоса</w:t>
      </w:r>
      <w:r w:rsidR="00AD16EE" w:rsidRPr="00F02251">
        <w:rPr>
          <w:rFonts w:ascii="Times New Roman" w:hAnsi="Times New Roman" w:cs="Times New Roman"/>
          <w:sz w:val="24"/>
          <w:szCs w:val="24"/>
        </w:rPr>
        <w:t xml:space="preserve"> </w:t>
      </w:r>
      <w:r w:rsidR="0037754A">
        <w:rPr>
          <w:rFonts w:ascii="Times New Roman" w:hAnsi="Times New Roman" w:cs="Times New Roman"/>
          <w:sz w:val="24"/>
          <w:szCs w:val="24"/>
        </w:rPr>
        <w:t xml:space="preserve">на Ближнем Востоке. </w:t>
      </w:r>
      <w:r w:rsidR="0000031E" w:rsidRPr="0000031E">
        <w:rPr>
          <w:rFonts w:ascii="Times New Roman" w:hAnsi="Times New Roman" w:cs="Times New Roman"/>
          <w:b/>
          <w:sz w:val="24"/>
          <w:szCs w:val="24"/>
        </w:rPr>
        <w:t>«</w:t>
      </w:r>
      <w:r w:rsidR="006A1B35" w:rsidRPr="0000031E">
        <w:rPr>
          <w:rFonts w:ascii="Times New Roman" w:hAnsi="Times New Roman" w:cs="Times New Roman"/>
          <w:b/>
          <w:sz w:val="24"/>
          <w:szCs w:val="24"/>
        </w:rPr>
        <w:t>Исламское государство</w:t>
      </w:r>
      <w:r w:rsidR="0000031E" w:rsidRPr="0000031E">
        <w:rPr>
          <w:rFonts w:ascii="Times New Roman" w:hAnsi="Times New Roman" w:cs="Times New Roman"/>
          <w:b/>
          <w:sz w:val="24"/>
          <w:szCs w:val="24"/>
        </w:rPr>
        <w:t>»</w:t>
      </w:r>
      <w:r w:rsidR="006A1B35" w:rsidRPr="0000031E">
        <w:rPr>
          <w:rFonts w:ascii="Times New Roman" w:hAnsi="Times New Roman" w:cs="Times New Roman"/>
          <w:b/>
          <w:sz w:val="24"/>
          <w:szCs w:val="24"/>
        </w:rPr>
        <w:t>,</w:t>
      </w:r>
      <w:r w:rsidR="0037754A" w:rsidRPr="0000031E">
        <w:rPr>
          <w:rFonts w:ascii="Times New Roman" w:hAnsi="Times New Roman" w:cs="Times New Roman"/>
          <w:b/>
          <w:sz w:val="24"/>
          <w:szCs w:val="24"/>
        </w:rPr>
        <w:t xml:space="preserve"> архитекторами которого являются Соединенные Штаты Америки, уже </w:t>
      </w:r>
      <w:r w:rsidR="006A1B35" w:rsidRPr="0000031E">
        <w:rPr>
          <w:rFonts w:ascii="Times New Roman" w:hAnsi="Times New Roman" w:cs="Times New Roman"/>
          <w:b/>
          <w:sz w:val="24"/>
          <w:szCs w:val="24"/>
        </w:rPr>
        <w:t>провозгласило</w:t>
      </w:r>
      <w:r w:rsidR="005106AE" w:rsidRPr="0000031E">
        <w:rPr>
          <w:rFonts w:ascii="Times New Roman" w:hAnsi="Times New Roman" w:cs="Times New Roman"/>
          <w:b/>
          <w:sz w:val="24"/>
          <w:szCs w:val="24"/>
        </w:rPr>
        <w:t xml:space="preserve"> </w:t>
      </w:r>
      <w:r w:rsidR="00100372" w:rsidRPr="0000031E">
        <w:rPr>
          <w:rFonts w:ascii="Times New Roman" w:hAnsi="Times New Roman" w:cs="Times New Roman"/>
          <w:b/>
          <w:sz w:val="24"/>
          <w:szCs w:val="24"/>
        </w:rPr>
        <w:t>наступление</w:t>
      </w:r>
      <w:r w:rsidR="005106AE" w:rsidRPr="0000031E">
        <w:rPr>
          <w:rFonts w:ascii="Times New Roman" w:hAnsi="Times New Roman" w:cs="Times New Roman"/>
          <w:b/>
          <w:sz w:val="24"/>
          <w:szCs w:val="24"/>
        </w:rPr>
        <w:t xml:space="preserve"> на Центральную Азию и российский Северный Кавказ.</w:t>
      </w:r>
      <w:r w:rsidR="005106AE" w:rsidRPr="00F02251">
        <w:rPr>
          <w:rFonts w:ascii="Times New Roman" w:hAnsi="Times New Roman" w:cs="Times New Roman"/>
          <w:sz w:val="24"/>
          <w:szCs w:val="24"/>
        </w:rPr>
        <w:t xml:space="preserve"> </w:t>
      </w:r>
    </w:p>
    <w:p w:rsidR="0059495A" w:rsidRDefault="000E39FA" w:rsidP="00B9294C">
      <w:pPr>
        <w:spacing w:after="0"/>
        <w:ind w:firstLine="709"/>
        <w:jc w:val="both"/>
        <w:rPr>
          <w:rFonts w:ascii="Times New Roman" w:hAnsi="Times New Roman" w:cs="Times New Roman"/>
          <w:sz w:val="24"/>
          <w:szCs w:val="24"/>
        </w:rPr>
      </w:pPr>
      <w:r w:rsidRPr="00F02251">
        <w:rPr>
          <w:rFonts w:ascii="Times New Roman" w:hAnsi="Times New Roman" w:cs="Times New Roman"/>
          <w:sz w:val="24"/>
          <w:szCs w:val="24"/>
        </w:rPr>
        <w:t xml:space="preserve">Учитывая растущую </w:t>
      </w:r>
      <w:r w:rsidR="00AC2EE1">
        <w:rPr>
          <w:rFonts w:ascii="Times New Roman" w:hAnsi="Times New Roman" w:cs="Times New Roman"/>
          <w:sz w:val="24"/>
          <w:szCs w:val="24"/>
        </w:rPr>
        <w:t>глобальную нестабильность</w:t>
      </w:r>
      <w:r w:rsidR="006C2058" w:rsidRPr="00F02251">
        <w:rPr>
          <w:rFonts w:ascii="Times New Roman" w:hAnsi="Times New Roman" w:cs="Times New Roman"/>
          <w:sz w:val="24"/>
          <w:szCs w:val="24"/>
        </w:rPr>
        <w:t xml:space="preserve"> </w:t>
      </w:r>
      <w:r w:rsidR="005106AE" w:rsidRPr="00F02251">
        <w:rPr>
          <w:rFonts w:ascii="Times New Roman" w:hAnsi="Times New Roman" w:cs="Times New Roman"/>
          <w:sz w:val="24"/>
          <w:szCs w:val="24"/>
        </w:rPr>
        <w:t xml:space="preserve">важно </w:t>
      </w:r>
      <w:r w:rsidR="00776F93">
        <w:rPr>
          <w:rFonts w:ascii="Times New Roman" w:hAnsi="Times New Roman" w:cs="Times New Roman"/>
          <w:sz w:val="24"/>
          <w:szCs w:val="24"/>
        </w:rPr>
        <w:t>провести</w:t>
      </w:r>
      <w:r w:rsidR="005106AE" w:rsidRPr="00F02251">
        <w:rPr>
          <w:rFonts w:ascii="Times New Roman" w:hAnsi="Times New Roman" w:cs="Times New Roman"/>
          <w:sz w:val="24"/>
          <w:szCs w:val="24"/>
        </w:rPr>
        <w:t xml:space="preserve"> анализ использования деструктивных </w:t>
      </w:r>
      <w:r w:rsidR="00444427">
        <w:rPr>
          <w:rFonts w:ascii="Times New Roman" w:hAnsi="Times New Roman" w:cs="Times New Roman"/>
          <w:sz w:val="24"/>
          <w:szCs w:val="24"/>
        </w:rPr>
        <w:t>политических</w:t>
      </w:r>
      <w:r w:rsidR="005106AE" w:rsidRPr="00F02251">
        <w:rPr>
          <w:rFonts w:ascii="Times New Roman" w:hAnsi="Times New Roman" w:cs="Times New Roman"/>
          <w:sz w:val="24"/>
          <w:szCs w:val="24"/>
        </w:rPr>
        <w:t xml:space="preserve"> технологий с геополитической и геоэкономической точек зрения, а также выявить мотивации проектировщиков</w:t>
      </w:r>
      <w:r w:rsidR="00674124" w:rsidRPr="00F02251">
        <w:rPr>
          <w:rFonts w:ascii="Times New Roman" w:hAnsi="Times New Roman" w:cs="Times New Roman"/>
          <w:sz w:val="24"/>
          <w:szCs w:val="24"/>
        </w:rPr>
        <w:t>-организаторов.</w:t>
      </w:r>
    </w:p>
    <w:p w:rsidR="008F7AEC" w:rsidRPr="0089283F" w:rsidRDefault="00305391" w:rsidP="00BD1EF7">
      <w:pPr>
        <w:spacing w:after="10"/>
        <w:ind w:firstLine="709"/>
        <w:jc w:val="center"/>
        <w:rPr>
          <w:rFonts w:ascii="Times New Roman" w:hAnsi="Times New Roman" w:cs="Times New Roman"/>
          <w:b/>
          <w:spacing w:val="-9"/>
          <w:sz w:val="28"/>
          <w:szCs w:val="24"/>
        </w:rPr>
      </w:pPr>
      <w:r>
        <w:rPr>
          <w:rFonts w:ascii="Times New Roman" w:hAnsi="Times New Roman" w:cs="Times New Roman"/>
          <w:b/>
          <w:spacing w:val="-9"/>
          <w:sz w:val="28"/>
          <w:szCs w:val="24"/>
        </w:rPr>
        <w:t>Пространство СНГ</w:t>
      </w:r>
    </w:p>
    <w:p w:rsidR="008F7AEC" w:rsidRPr="00236309" w:rsidRDefault="008F7AEC" w:rsidP="00BD1EF7">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Глубокие </w:t>
      </w:r>
      <w:r w:rsidR="00AF5FCD">
        <w:rPr>
          <w:rFonts w:ascii="Times New Roman" w:hAnsi="Times New Roman" w:cs="Times New Roman"/>
          <w:sz w:val="24"/>
          <w:szCs w:val="24"/>
        </w:rPr>
        <w:t xml:space="preserve">геополитические изменения, </w:t>
      </w:r>
      <w:r w:rsidRPr="00236309">
        <w:rPr>
          <w:rFonts w:ascii="Times New Roman" w:hAnsi="Times New Roman" w:cs="Times New Roman"/>
          <w:sz w:val="24"/>
          <w:szCs w:val="24"/>
        </w:rPr>
        <w:t>произошедшие после развала СССР, серьезным образом повлияли на дальнейшее развитие системы международных отношений. Ослабление одного полюса силы привело к свертыванию биполярного противостояния двух антагонистических систем и усилен</w:t>
      </w:r>
      <w:r w:rsidR="005530BA">
        <w:rPr>
          <w:rFonts w:ascii="Times New Roman" w:hAnsi="Times New Roman" w:cs="Times New Roman"/>
          <w:sz w:val="24"/>
          <w:szCs w:val="24"/>
        </w:rPr>
        <w:t xml:space="preserve">ию евроатлантической доминанты и США в качестве гегемона, </w:t>
      </w:r>
      <w:r w:rsidRPr="00236309">
        <w:rPr>
          <w:rFonts w:ascii="Times New Roman" w:hAnsi="Times New Roman" w:cs="Times New Roman"/>
          <w:sz w:val="24"/>
          <w:szCs w:val="24"/>
        </w:rPr>
        <w:t xml:space="preserve">стремящегося под единоличным лидерством оформить контуры глобальной структуры мировых взаимоотношений. В </w:t>
      </w:r>
      <w:r w:rsidR="00B332B2">
        <w:rPr>
          <w:rFonts w:ascii="Times New Roman" w:hAnsi="Times New Roman" w:cs="Times New Roman"/>
          <w:sz w:val="24"/>
          <w:szCs w:val="24"/>
        </w:rPr>
        <w:t>сознание мирового</w:t>
      </w:r>
      <w:r w:rsidRPr="00236309">
        <w:rPr>
          <w:rFonts w:ascii="Times New Roman" w:hAnsi="Times New Roman" w:cs="Times New Roman"/>
          <w:sz w:val="24"/>
          <w:szCs w:val="24"/>
        </w:rPr>
        <w:t xml:space="preserve"> соо</w:t>
      </w:r>
      <w:r w:rsidR="00B332B2">
        <w:rPr>
          <w:rFonts w:ascii="Times New Roman" w:hAnsi="Times New Roman" w:cs="Times New Roman"/>
          <w:sz w:val="24"/>
          <w:szCs w:val="24"/>
        </w:rPr>
        <w:t>бщества</w:t>
      </w:r>
      <w:r w:rsidR="00D25D09" w:rsidRPr="00236309">
        <w:rPr>
          <w:rFonts w:ascii="Times New Roman" w:hAnsi="Times New Roman" w:cs="Times New Roman"/>
          <w:sz w:val="24"/>
          <w:szCs w:val="24"/>
        </w:rPr>
        <w:t xml:space="preserve"> целенаправленно был </w:t>
      </w:r>
      <w:r w:rsidR="00B332B2">
        <w:rPr>
          <w:rFonts w:ascii="Times New Roman" w:hAnsi="Times New Roman" w:cs="Times New Roman"/>
          <w:sz w:val="24"/>
          <w:szCs w:val="24"/>
        </w:rPr>
        <w:t xml:space="preserve">внедрен тезис </w:t>
      </w:r>
      <w:r w:rsidRPr="00236309">
        <w:rPr>
          <w:rFonts w:ascii="Times New Roman" w:hAnsi="Times New Roman" w:cs="Times New Roman"/>
          <w:sz w:val="24"/>
          <w:szCs w:val="24"/>
        </w:rPr>
        <w:t xml:space="preserve">о «конце истории и последнем человеке», </w:t>
      </w:r>
      <w:r w:rsidR="00DB7DC7">
        <w:rPr>
          <w:rFonts w:ascii="Times New Roman" w:hAnsi="Times New Roman" w:cs="Times New Roman"/>
          <w:sz w:val="24"/>
          <w:szCs w:val="24"/>
        </w:rPr>
        <w:t>основанный на  распространении и глобальном доминировании</w:t>
      </w:r>
      <w:r w:rsidRPr="00236309">
        <w:rPr>
          <w:rFonts w:ascii="Times New Roman" w:hAnsi="Times New Roman" w:cs="Times New Roman"/>
          <w:sz w:val="24"/>
          <w:szCs w:val="24"/>
        </w:rPr>
        <w:t xml:space="preserve"> либеральной демократии западного образца в качестве финальной точки </w:t>
      </w:r>
      <w:proofErr w:type="spellStart"/>
      <w:r w:rsidRPr="00236309">
        <w:rPr>
          <w:rFonts w:ascii="Times New Roman" w:hAnsi="Times New Roman" w:cs="Times New Roman"/>
          <w:sz w:val="24"/>
          <w:szCs w:val="24"/>
        </w:rPr>
        <w:t>социокультурной</w:t>
      </w:r>
      <w:proofErr w:type="spellEnd"/>
      <w:r w:rsidRPr="00236309">
        <w:rPr>
          <w:rFonts w:ascii="Times New Roman" w:hAnsi="Times New Roman" w:cs="Times New Roman"/>
          <w:sz w:val="24"/>
          <w:szCs w:val="24"/>
        </w:rPr>
        <w:t xml:space="preserve"> эволюции человечества. </w:t>
      </w:r>
    </w:p>
    <w:p w:rsidR="003F46BD" w:rsidRPr="00236309" w:rsidRDefault="003F46BD" w:rsidP="00BD1EF7">
      <w:pPr>
        <w:spacing w:after="0"/>
        <w:ind w:firstLine="709"/>
        <w:jc w:val="both"/>
        <w:rPr>
          <w:rFonts w:ascii="Times New Roman" w:hAnsi="Times New Roman" w:cs="Times New Roman"/>
          <w:sz w:val="24"/>
          <w:szCs w:val="24"/>
        </w:rPr>
      </w:pPr>
      <w:r w:rsidRPr="000C1132">
        <w:rPr>
          <w:rFonts w:ascii="Times New Roman" w:hAnsi="Times New Roman" w:cs="Times New Roman"/>
          <w:b/>
          <w:sz w:val="24"/>
          <w:szCs w:val="24"/>
        </w:rPr>
        <w:t>В среде американских геополитических стратегов пространство СНГ, а также южная часть России, Китая, ряда государств Центральной Азии и Ближнего Востока получили общее обозначение – «Евразийские Балканы».</w:t>
      </w:r>
      <w:r w:rsidRPr="00236309">
        <w:rPr>
          <w:rFonts w:ascii="Times New Roman" w:hAnsi="Times New Roman" w:cs="Times New Roman"/>
          <w:sz w:val="24"/>
          <w:szCs w:val="24"/>
        </w:rPr>
        <w:t xml:space="preserve"> В самом названии заложен определенный намек на схожесть с территорией Балканского полуострова в Европе, где существуют серьезные внутренние проблемы и зоны нестабильности. С геополит</w:t>
      </w:r>
      <w:r w:rsidR="00823844">
        <w:rPr>
          <w:rFonts w:ascii="Times New Roman" w:hAnsi="Times New Roman" w:cs="Times New Roman"/>
          <w:sz w:val="24"/>
          <w:szCs w:val="24"/>
        </w:rPr>
        <w:t xml:space="preserve">ической и </w:t>
      </w:r>
      <w:proofErr w:type="spellStart"/>
      <w:r w:rsidR="00823844">
        <w:rPr>
          <w:rFonts w:ascii="Times New Roman" w:hAnsi="Times New Roman" w:cs="Times New Roman"/>
          <w:sz w:val="24"/>
          <w:szCs w:val="24"/>
        </w:rPr>
        <w:t>геоэкономической</w:t>
      </w:r>
      <w:proofErr w:type="spellEnd"/>
      <w:r w:rsidR="00823844">
        <w:rPr>
          <w:rFonts w:ascii="Times New Roman" w:hAnsi="Times New Roman" w:cs="Times New Roman"/>
          <w:sz w:val="24"/>
          <w:szCs w:val="24"/>
        </w:rPr>
        <w:t xml:space="preserve"> точек</w:t>
      </w:r>
      <w:r w:rsidRPr="00236309">
        <w:rPr>
          <w:rFonts w:ascii="Times New Roman" w:hAnsi="Times New Roman" w:cs="Times New Roman"/>
          <w:sz w:val="24"/>
          <w:szCs w:val="24"/>
        </w:rPr>
        <w:t xml:space="preserve"> зрения «Евразийские Балканы» имеют огромное значение, поскольку помимо важных полезных ископаемых, </w:t>
      </w:r>
      <w:r w:rsidR="00D3696F" w:rsidRPr="000C1132">
        <w:rPr>
          <w:rFonts w:ascii="Times New Roman" w:hAnsi="Times New Roman" w:cs="Times New Roman"/>
          <w:b/>
          <w:sz w:val="24"/>
          <w:szCs w:val="24"/>
        </w:rPr>
        <w:t xml:space="preserve">там </w:t>
      </w:r>
      <w:r w:rsidRPr="000C1132">
        <w:rPr>
          <w:rFonts w:ascii="Times New Roman" w:hAnsi="Times New Roman" w:cs="Times New Roman"/>
          <w:b/>
          <w:sz w:val="24"/>
          <w:szCs w:val="24"/>
        </w:rPr>
        <w:t>сосредоточены огромные запасы природного газа и нефти.</w:t>
      </w:r>
      <w:r w:rsidRPr="00236309">
        <w:rPr>
          <w:rFonts w:ascii="Times New Roman" w:hAnsi="Times New Roman" w:cs="Times New Roman"/>
          <w:sz w:val="24"/>
          <w:szCs w:val="24"/>
        </w:rPr>
        <w:t xml:space="preserve"> В условиях </w:t>
      </w:r>
      <w:r w:rsidRPr="000C1132">
        <w:rPr>
          <w:rFonts w:ascii="Times New Roman" w:hAnsi="Times New Roman" w:cs="Times New Roman"/>
          <w:b/>
          <w:sz w:val="24"/>
          <w:szCs w:val="24"/>
        </w:rPr>
        <w:t>стремительного истощения ресурсной базы</w:t>
      </w:r>
      <w:r w:rsidRPr="00236309">
        <w:rPr>
          <w:rFonts w:ascii="Times New Roman" w:hAnsi="Times New Roman" w:cs="Times New Roman"/>
          <w:sz w:val="24"/>
          <w:szCs w:val="24"/>
        </w:rPr>
        <w:t xml:space="preserve"> и увеличения уровня </w:t>
      </w:r>
      <w:r w:rsidR="004E6A86">
        <w:rPr>
          <w:rFonts w:ascii="Times New Roman" w:hAnsi="Times New Roman" w:cs="Times New Roman"/>
          <w:sz w:val="24"/>
          <w:szCs w:val="24"/>
        </w:rPr>
        <w:t xml:space="preserve">энергетического потребления </w:t>
      </w:r>
      <w:proofErr w:type="gramStart"/>
      <w:r w:rsidR="004E6A86">
        <w:rPr>
          <w:rFonts w:ascii="Times New Roman" w:hAnsi="Times New Roman" w:cs="Times New Roman"/>
          <w:sz w:val="24"/>
          <w:szCs w:val="24"/>
        </w:rPr>
        <w:t>глобальным</w:t>
      </w:r>
      <w:proofErr w:type="gramEnd"/>
      <w:r w:rsidR="004E6A86">
        <w:rPr>
          <w:rFonts w:ascii="Times New Roman" w:hAnsi="Times New Roman" w:cs="Times New Roman"/>
          <w:sz w:val="24"/>
          <w:szCs w:val="24"/>
        </w:rPr>
        <w:t xml:space="preserve"> акторам</w:t>
      </w:r>
      <w:r w:rsidRPr="00236309">
        <w:rPr>
          <w:rFonts w:ascii="Times New Roman" w:hAnsi="Times New Roman" w:cs="Times New Roman"/>
          <w:sz w:val="24"/>
          <w:szCs w:val="24"/>
        </w:rPr>
        <w:t xml:space="preserve"> </w:t>
      </w:r>
      <w:r w:rsidRPr="000C1132">
        <w:rPr>
          <w:rFonts w:ascii="Times New Roman" w:hAnsi="Times New Roman" w:cs="Times New Roman"/>
          <w:b/>
          <w:sz w:val="24"/>
          <w:szCs w:val="24"/>
        </w:rPr>
        <w:t>необходимо</w:t>
      </w:r>
      <w:r w:rsidR="004E6A86" w:rsidRPr="000C1132">
        <w:rPr>
          <w:rFonts w:ascii="Times New Roman" w:hAnsi="Times New Roman" w:cs="Times New Roman"/>
          <w:b/>
          <w:sz w:val="24"/>
          <w:szCs w:val="24"/>
        </w:rPr>
        <w:t xml:space="preserve"> </w:t>
      </w:r>
      <w:r w:rsidR="004E6A86" w:rsidRPr="000C1132">
        <w:rPr>
          <w:rFonts w:ascii="Times New Roman" w:hAnsi="Times New Roman" w:cs="Times New Roman"/>
          <w:b/>
          <w:sz w:val="24"/>
          <w:szCs w:val="24"/>
        </w:rPr>
        <w:lastRenderedPageBreak/>
        <w:t xml:space="preserve">постоянно </w:t>
      </w:r>
      <w:r w:rsidRPr="000C1132">
        <w:rPr>
          <w:rFonts w:ascii="Times New Roman" w:hAnsi="Times New Roman" w:cs="Times New Roman"/>
          <w:b/>
          <w:sz w:val="24"/>
          <w:szCs w:val="24"/>
        </w:rPr>
        <w:t xml:space="preserve"> </w:t>
      </w:r>
      <w:r w:rsidR="004E6A86" w:rsidRPr="000C1132">
        <w:rPr>
          <w:rFonts w:ascii="Times New Roman" w:hAnsi="Times New Roman" w:cs="Times New Roman"/>
          <w:b/>
          <w:sz w:val="24"/>
          <w:szCs w:val="24"/>
        </w:rPr>
        <w:t>наращивать  свои минерально-ресурсные возможности</w:t>
      </w:r>
      <w:r w:rsidRPr="000C1132">
        <w:rPr>
          <w:rFonts w:ascii="Times New Roman" w:hAnsi="Times New Roman" w:cs="Times New Roman"/>
          <w:b/>
          <w:sz w:val="24"/>
          <w:szCs w:val="24"/>
        </w:rPr>
        <w:t xml:space="preserve">, </w:t>
      </w:r>
      <w:r w:rsidR="004E6A86" w:rsidRPr="000C1132">
        <w:rPr>
          <w:rFonts w:ascii="Times New Roman" w:hAnsi="Times New Roman" w:cs="Times New Roman"/>
          <w:b/>
          <w:sz w:val="24"/>
          <w:szCs w:val="24"/>
        </w:rPr>
        <w:t>начина</w:t>
      </w:r>
      <w:r w:rsidR="003B1616" w:rsidRPr="000C1132">
        <w:rPr>
          <w:rFonts w:ascii="Times New Roman" w:hAnsi="Times New Roman" w:cs="Times New Roman"/>
          <w:b/>
          <w:sz w:val="24"/>
          <w:szCs w:val="24"/>
        </w:rPr>
        <w:t>ется ожесточенная</w:t>
      </w:r>
      <w:r w:rsidRPr="000C1132">
        <w:rPr>
          <w:rFonts w:ascii="Times New Roman" w:hAnsi="Times New Roman" w:cs="Times New Roman"/>
          <w:b/>
          <w:sz w:val="24"/>
          <w:szCs w:val="24"/>
        </w:rPr>
        <w:t xml:space="preserve"> </w:t>
      </w:r>
      <w:r w:rsidR="003B1616" w:rsidRPr="000C1132">
        <w:rPr>
          <w:rFonts w:ascii="Times New Roman" w:hAnsi="Times New Roman" w:cs="Times New Roman"/>
          <w:b/>
          <w:sz w:val="24"/>
          <w:szCs w:val="24"/>
        </w:rPr>
        <w:t>борьба</w:t>
      </w:r>
      <w:r w:rsidRPr="000C1132">
        <w:rPr>
          <w:rFonts w:ascii="Times New Roman" w:hAnsi="Times New Roman" w:cs="Times New Roman"/>
          <w:b/>
          <w:sz w:val="24"/>
          <w:szCs w:val="24"/>
        </w:rPr>
        <w:t xml:space="preserve"> за прямой доступ к ресурсной базе суверенных государств.</w:t>
      </w:r>
      <w:r w:rsidRPr="00236309">
        <w:rPr>
          <w:rFonts w:ascii="Times New Roman" w:hAnsi="Times New Roman" w:cs="Times New Roman"/>
          <w:sz w:val="24"/>
          <w:szCs w:val="24"/>
        </w:rPr>
        <w:t xml:space="preserve"> </w:t>
      </w:r>
      <w:r w:rsidR="00975C17">
        <w:rPr>
          <w:rFonts w:ascii="Times New Roman" w:hAnsi="Times New Roman" w:cs="Times New Roman"/>
          <w:sz w:val="24"/>
          <w:szCs w:val="24"/>
        </w:rPr>
        <w:t>О</w:t>
      </w:r>
      <w:r w:rsidRPr="00236309">
        <w:rPr>
          <w:rFonts w:ascii="Times New Roman" w:hAnsi="Times New Roman" w:cs="Times New Roman"/>
          <w:sz w:val="24"/>
          <w:szCs w:val="24"/>
        </w:rPr>
        <w:t xml:space="preserve">сновные силы бросают именно на евразийское направление. В известной книге «Великая шахматная доска» одного из ведущих идеологов агрессивной внешней политики США – </w:t>
      </w:r>
      <w:proofErr w:type="spellStart"/>
      <w:r w:rsidRPr="00236309">
        <w:rPr>
          <w:rFonts w:ascii="Times New Roman" w:hAnsi="Times New Roman" w:cs="Times New Roman"/>
          <w:sz w:val="24"/>
          <w:szCs w:val="24"/>
        </w:rPr>
        <w:t>Зб</w:t>
      </w:r>
      <w:proofErr w:type="gramStart"/>
      <w:r w:rsidRPr="00236309">
        <w:rPr>
          <w:rFonts w:ascii="Times New Roman" w:hAnsi="Times New Roman" w:cs="Times New Roman"/>
          <w:sz w:val="24"/>
          <w:szCs w:val="24"/>
        </w:rPr>
        <w:t>.Б</w:t>
      </w:r>
      <w:proofErr w:type="gramEnd"/>
      <w:r w:rsidRPr="00236309">
        <w:rPr>
          <w:rFonts w:ascii="Times New Roman" w:hAnsi="Times New Roman" w:cs="Times New Roman"/>
          <w:sz w:val="24"/>
          <w:szCs w:val="24"/>
        </w:rPr>
        <w:t>жезинского</w:t>
      </w:r>
      <w:proofErr w:type="spellEnd"/>
      <w:r w:rsidRPr="00236309">
        <w:rPr>
          <w:rFonts w:ascii="Times New Roman" w:hAnsi="Times New Roman" w:cs="Times New Roman"/>
          <w:sz w:val="24"/>
          <w:szCs w:val="24"/>
        </w:rPr>
        <w:t xml:space="preserve">, </w:t>
      </w:r>
      <w:r w:rsidRPr="000C1132">
        <w:rPr>
          <w:rFonts w:ascii="Times New Roman" w:hAnsi="Times New Roman" w:cs="Times New Roman"/>
          <w:b/>
          <w:sz w:val="24"/>
          <w:szCs w:val="24"/>
        </w:rPr>
        <w:t>очерчиваются контуры геополитического контроля США на пространстве «Евразийских Балкан»</w:t>
      </w:r>
      <w:r w:rsidRPr="00236309">
        <w:rPr>
          <w:rFonts w:ascii="Times New Roman" w:hAnsi="Times New Roman" w:cs="Times New Roman"/>
          <w:sz w:val="24"/>
          <w:szCs w:val="24"/>
        </w:rPr>
        <w:t xml:space="preserve">. </w:t>
      </w:r>
      <w:r w:rsidR="00975C17" w:rsidRPr="000C1132">
        <w:rPr>
          <w:rFonts w:ascii="Times New Roman" w:hAnsi="Times New Roman" w:cs="Times New Roman"/>
          <w:b/>
          <w:sz w:val="24"/>
          <w:szCs w:val="24"/>
        </w:rPr>
        <w:t>З</w:t>
      </w:r>
      <w:r w:rsidRPr="000C1132">
        <w:rPr>
          <w:rFonts w:ascii="Times New Roman" w:hAnsi="Times New Roman" w:cs="Times New Roman"/>
          <w:b/>
          <w:sz w:val="24"/>
          <w:szCs w:val="24"/>
        </w:rPr>
        <w:t>адачей Вашингтона является недопущение доминирования какой-либо страны или объединения держав, которые не разделяют интересы и не подчиняются США, тем самым сводя к минимуму их влияние:</w:t>
      </w:r>
      <w:r w:rsidRPr="00236309">
        <w:rPr>
          <w:rFonts w:ascii="Times New Roman" w:hAnsi="Times New Roman" w:cs="Times New Roman"/>
          <w:sz w:val="24"/>
          <w:szCs w:val="24"/>
        </w:rPr>
        <w:t xml:space="preserve"> «Государство, которое господствует в Евразии, контролировало бы два из трех наиболее развитых и экономически продуктивных мировых регионов».</w:t>
      </w:r>
    </w:p>
    <w:p w:rsidR="00A016F4" w:rsidRPr="00236309" w:rsidRDefault="00640BAD" w:rsidP="00BD1EF7">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В стенах </w:t>
      </w:r>
      <w:r w:rsidR="00B41F02">
        <w:rPr>
          <w:rFonts w:ascii="Times New Roman" w:hAnsi="Times New Roman" w:cs="Times New Roman"/>
          <w:sz w:val="24"/>
          <w:szCs w:val="24"/>
        </w:rPr>
        <w:t xml:space="preserve">американских </w:t>
      </w:r>
      <w:r w:rsidRPr="00236309">
        <w:rPr>
          <w:rFonts w:ascii="Times New Roman" w:hAnsi="Times New Roman" w:cs="Times New Roman"/>
          <w:sz w:val="24"/>
          <w:szCs w:val="24"/>
        </w:rPr>
        <w:t xml:space="preserve">государственных учреждений появились планы </w:t>
      </w:r>
      <w:r w:rsidR="00A952B1" w:rsidRPr="00236309">
        <w:rPr>
          <w:rFonts w:ascii="Times New Roman" w:hAnsi="Times New Roman" w:cs="Times New Roman"/>
          <w:sz w:val="24"/>
          <w:szCs w:val="24"/>
        </w:rPr>
        <w:t>в</w:t>
      </w:r>
      <w:r w:rsidRPr="00236309">
        <w:rPr>
          <w:rFonts w:ascii="Times New Roman" w:hAnsi="Times New Roman" w:cs="Times New Roman"/>
          <w:sz w:val="24"/>
          <w:szCs w:val="24"/>
        </w:rPr>
        <w:t xml:space="preserve"> отношении </w:t>
      </w:r>
      <w:r w:rsidR="00A952B1" w:rsidRPr="000C1132">
        <w:rPr>
          <w:rFonts w:ascii="Times New Roman" w:hAnsi="Times New Roman" w:cs="Times New Roman"/>
          <w:b/>
          <w:sz w:val="24"/>
          <w:szCs w:val="24"/>
        </w:rPr>
        <w:t>пространства СНГ</w:t>
      </w:r>
      <w:r w:rsidR="001E76E3" w:rsidRPr="000C1132">
        <w:rPr>
          <w:rFonts w:ascii="Times New Roman" w:hAnsi="Times New Roman" w:cs="Times New Roman"/>
          <w:b/>
          <w:sz w:val="24"/>
          <w:szCs w:val="24"/>
        </w:rPr>
        <w:t xml:space="preserve">, которое </w:t>
      </w:r>
      <w:r w:rsidR="00B41F02" w:rsidRPr="000C1132">
        <w:rPr>
          <w:rFonts w:ascii="Times New Roman" w:hAnsi="Times New Roman" w:cs="Times New Roman"/>
          <w:b/>
          <w:sz w:val="24"/>
          <w:szCs w:val="24"/>
        </w:rPr>
        <w:t>становилось зоной</w:t>
      </w:r>
      <w:r w:rsidR="001E76E3" w:rsidRPr="000C1132">
        <w:rPr>
          <w:rFonts w:ascii="Times New Roman" w:hAnsi="Times New Roman" w:cs="Times New Roman"/>
          <w:b/>
          <w:sz w:val="24"/>
          <w:szCs w:val="24"/>
        </w:rPr>
        <w:t xml:space="preserve"> американских интересов</w:t>
      </w:r>
      <w:r w:rsidR="00A952B1" w:rsidRPr="000C1132">
        <w:rPr>
          <w:rFonts w:ascii="Times New Roman" w:hAnsi="Times New Roman" w:cs="Times New Roman"/>
          <w:b/>
          <w:sz w:val="24"/>
          <w:szCs w:val="24"/>
        </w:rPr>
        <w:t>.</w:t>
      </w:r>
      <w:r w:rsidRPr="00236309">
        <w:rPr>
          <w:rFonts w:ascii="Times New Roman" w:hAnsi="Times New Roman" w:cs="Times New Roman"/>
          <w:sz w:val="24"/>
          <w:szCs w:val="24"/>
        </w:rPr>
        <w:t xml:space="preserve"> </w:t>
      </w:r>
      <w:r w:rsidR="00917096" w:rsidRPr="000C1132">
        <w:rPr>
          <w:rFonts w:ascii="Times New Roman" w:hAnsi="Times New Roman" w:cs="Times New Roman"/>
          <w:b/>
          <w:sz w:val="24"/>
          <w:szCs w:val="24"/>
        </w:rPr>
        <w:t>Для того чтобы не позволить ни</w:t>
      </w:r>
      <w:r w:rsidR="00D019DE" w:rsidRPr="000C1132">
        <w:rPr>
          <w:rFonts w:ascii="Times New Roman" w:hAnsi="Times New Roman" w:cs="Times New Roman"/>
          <w:b/>
          <w:sz w:val="24"/>
          <w:szCs w:val="24"/>
        </w:rPr>
        <w:t xml:space="preserve"> одной враждебной державе установить контроль над</w:t>
      </w:r>
      <w:r w:rsidRPr="000C1132">
        <w:rPr>
          <w:rFonts w:ascii="Times New Roman" w:hAnsi="Times New Roman" w:cs="Times New Roman"/>
          <w:b/>
          <w:sz w:val="24"/>
          <w:szCs w:val="24"/>
        </w:rPr>
        <w:t xml:space="preserve"> ресурсной базой бывшего СССР, </w:t>
      </w:r>
      <w:r w:rsidR="00917096" w:rsidRPr="000C1132">
        <w:rPr>
          <w:rFonts w:ascii="Times New Roman" w:hAnsi="Times New Roman" w:cs="Times New Roman"/>
          <w:b/>
          <w:sz w:val="24"/>
          <w:szCs w:val="24"/>
        </w:rPr>
        <w:t xml:space="preserve"> Вашингтон стал</w:t>
      </w:r>
      <w:r w:rsidRPr="000C1132">
        <w:rPr>
          <w:rFonts w:ascii="Times New Roman" w:hAnsi="Times New Roman" w:cs="Times New Roman"/>
          <w:b/>
          <w:sz w:val="24"/>
          <w:szCs w:val="24"/>
        </w:rPr>
        <w:t xml:space="preserve"> оказывать поддержку новым независимым государствам в строительс</w:t>
      </w:r>
      <w:r w:rsidR="00D019DE" w:rsidRPr="000C1132">
        <w:rPr>
          <w:rFonts w:ascii="Times New Roman" w:hAnsi="Times New Roman" w:cs="Times New Roman"/>
          <w:b/>
          <w:sz w:val="24"/>
          <w:szCs w:val="24"/>
        </w:rPr>
        <w:t xml:space="preserve">тве «демократического» общества </w:t>
      </w:r>
      <w:r w:rsidRPr="000C1132">
        <w:rPr>
          <w:rFonts w:ascii="Times New Roman" w:hAnsi="Times New Roman" w:cs="Times New Roman"/>
          <w:b/>
          <w:sz w:val="24"/>
          <w:szCs w:val="24"/>
        </w:rPr>
        <w:t xml:space="preserve">с </w:t>
      </w:r>
      <w:r w:rsidR="00D019DE" w:rsidRPr="000C1132">
        <w:rPr>
          <w:rFonts w:ascii="Times New Roman" w:hAnsi="Times New Roman" w:cs="Times New Roman"/>
          <w:b/>
          <w:sz w:val="24"/>
          <w:szCs w:val="24"/>
        </w:rPr>
        <w:t>рыночн</w:t>
      </w:r>
      <w:r w:rsidR="00815C8A" w:rsidRPr="000C1132">
        <w:rPr>
          <w:rFonts w:ascii="Times New Roman" w:hAnsi="Times New Roman" w:cs="Times New Roman"/>
          <w:b/>
          <w:sz w:val="24"/>
          <w:szCs w:val="24"/>
        </w:rPr>
        <w:t>ой экономикой</w:t>
      </w:r>
      <w:r w:rsidR="0054244C" w:rsidRPr="000C1132">
        <w:rPr>
          <w:rFonts w:ascii="Times New Roman" w:hAnsi="Times New Roman" w:cs="Times New Roman"/>
          <w:b/>
          <w:sz w:val="24"/>
          <w:szCs w:val="24"/>
        </w:rPr>
        <w:t xml:space="preserve">, </w:t>
      </w:r>
      <w:r w:rsidRPr="000C1132">
        <w:rPr>
          <w:rFonts w:ascii="Times New Roman" w:hAnsi="Times New Roman" w:cs="Times New Roman"/>
          <w:b/>
          <w:sz w:val="24"/>
          <w:szCs w:val="24"/>
        </w:rPr>
        <w:t>ориентированной</w:t>
      </w:r>
      <w:r w:rsidR="00D019DE" w:rsidRPr="000C1132">
        <w:rPr>
          <w:rFonts w:ascii="Times New Roman" w:hAnsi="Times New Roman" w:cs="Times New Roman"/>
          <w:b/>
          <w:sz w:val="24"/>
          <w:szCs w:val="24"/>
        </w:rPr>
        <w:t xml:space="preserve"> на Запад</w:t>
      </w:r>
      <w:r w:rsidRPr="000C1132">
        <w:rPr>
          <w:rFonts w:ascii="Times New Roman" w:hAnsi="Times New Roman" w:cs="Times New Roman"/>
          <w:b/>
          <w:sz w:val="24"/>
          <w:szCs w:val="24"/>
        </w:rPr>
        <w:t>.</w:t>
      </w:r>
      <w:r w:rsidRPr="00236309">
        <w:rPr>
          <w:rFonts w:ascii="Times New Roman" w:hAnsi="Times New Roman" w:cs="Times New Roman"/>
          <w:sz w:val="24"/>
          <w:szCs w:val="24"/>
        </w:rPr>
        <w:t xml:space="preserve"> </w:t>
      </w:r>
      <w:r w:rsidR="00180495" w:rsidRPr="00236309">
        <w:rPr>
          <w:rFonts w:ascii="Times New Roman" w:hAnsi="Times New Roman" w:cs="Times New Roman"/>
          <w:sz w:val="24"/>
          <w:szCs w:val="24"/>
        </w:rPr>
        <w:t>Таким образом, узкокорыстные</w:t>
      </w:r>
      <w:r w:rsidR="00D019DE" w:rsidRPr="00236309">
        <w:rPr>
          <w:rFonts w:ascii="Times New Roman" w:hAnsi="Times New Roman" w:cs="Times New Roman"/>
          <w:sz w:val="24"/>
          <w:szCs w:val="24"/>
        </w:rPr>
        <w:t xml:space="preserve"> геополитические интересы </w:t>
      </w:r>
      <w:r w:rsidR="00917096">
        <w:rPr>
          <w:rFonts w:ascii="Times New Roman" w:hAnsi="Times New Roman" w:cs="Times New Roman"/>
          <w:sz w:val="24"/>
          <w:szCs w:val="24"/>
        </w:rPr>
        <w:t xml:space="preserve">коллективного Запада </w:t>
      </w:r>
      <w:r w:rsidR="00D019DE" w:rsidRPr="00236309">
        <w:rPr>
          <w:rFonts w:ascii="Times New Roman" w:hAnsi="Times New Roman" w:cs="Times New Roman"/>
          <w:sz w:val="24"/>
          <w:szCs w:val="24"/>
        </w:rPr>
        <w:t xml:space="preserve">изначально были поставлены </w:t>
      </w:r>
      <w:r w:rsidRPr="00236309">
        <w:rPr>
          <w:rFonts w:ascii="Times New Roman" w:hAnsi="Times New Roman" w:cs="Times New Roman"/>
          <w:sz w:val="24"/>
          <w:szCs w:val="24"/>
        </w:rPr>
        <w:t xml:space="preserve">выше </w:t>
      </w:r>
      <w:r w:rsidR="00917096">
        <w:rPr>
          <w:rFonts w:ascii="Times New Roman" w:hAnsi="Times New Roman" w:cs="Times New Roman"/>
          <w:sz w:val="24"/>
          <w:szCs w:val="24"/>
        </w:rPr>
        <w:t>интересов национальных</w:t>
      </w:r>
      <w:r w:rsidRPr="00236309">
        <w:rPr>
          <w:rFonts w:ascii="Times New Roman" w:hAnsi="Times New Roman" w:cs="Times New Roman"/>
          <w:sz w:val="24"/>
          <w:szCs w:val="24"/>
        </w:rPr>
        <w:t xml:space="preserve"> правительств неза</w:t>
      </w:r>
      <w:r w:rsidR="0044032F">
        <w:rPr>
          <w:rFonts w:ascii="Times New Roman" w:hAnsi="Times New Roman" w:cs="Times New Roman"/>
          <w:sz w:val="24"/>
          <w:szCs w:val="24"/>
        </w:rPr>
        <w:t>висимых государств. Действия России, направленные на  закрепление особого</w:t>
      </w:r>
      <w:r w:rsidRPr="00236309">
        <w:rPr>
          <w:rFonts w:ascii="Times New Roman" w:hAnsi="Times New Roman" w:cs="Times New Roman"/>
          <w:sz w:val="24"/>
          <w:szCs w:val="24"/>
        </w:rPr>
        <w:t xml:space="preserve"> статус</w:t>
      </w:r>
      <w:r w:rsidR="0044032F">
        <w:rPr>
          <w:rFonts w:ascii="Times New Roman" w:hAnsi="Times New Roman" w:cs="Times New Roman"/>
          <w:sz w:val="24"/>
          <w:szCs w:val="24"/>
        </w:rPr>
        <w:t>а</w:t>
      </w:r>
      <w:r w:rsidRPr="00236309">
        <w:rPr>
          <w:rFonts w:ascii="Times New Roman" w:hAnsi="Times New Roman" w:cs="Times New Roman"/>
          <w:sz w:val="24"/>
          <w:szCs w:val="24"/>
        </w:rPr>
        <w:t xml:space="preserve"> </w:t>
      </w:r>
      <w:r w:rsidR="0044032F">
        <w:rPr>
          <w:rFonts w:ascii="Times New Roman" w:hAnsi="Times New Roman" w:cs="Times New Roman"/>
          <w:sz w:val="24"/>
          <w:szCs w:val="24"/>
        </w:rPr>
        <w:t xml:space="preserve">в регионе СНГ, основанного на культурно – исторических предпосылках </w:t>
      </w:r>
      <w:r w:rsidRPr="00236309">
        <w:rPr>
          <w:rFonts w:ascii="Times New Roman" w:hAnsi="Times New Roman" w:cs="Times New Roman"/>
          <w:sz w:val="24"/>
          <w:szCs w:val="24"/>
        </w:rPr>
        <w:t xml:space="preserve">тут же объявлялись на </w:t>
      </w:r>
      <w:r w:rsidR="003900D9" w:rsidRPr="00236309">
        <w:rPr>
          <w:rFonts w:ascii="Times New Roman" w:hAnsi="Times New Roman" w:cs="Times New Roman"/>
          <w:sz w:val="24"/>
          <w:szCs w:val="24"/>
        </w:rPr>
        <w:t>Западе как «и</w:t>
      </w:r>
      <w:r w:rsidRPr="00236309">
        <w:rPr>
          <w:rFonts w:ascii="Times New Roman" w:hAnsi="Times New Roman" w:cs="Times New Roman"/>
          <w:sz w:val="24"/>
          <w:szCs w:val="24"/>
        </w:rPr>
        <w:t>мпериалистические амбиции Москвы».</w:t>
      </w:r>
      <w:r w:rsidR="008D09BC" w:rsidRPr="00236309">
        <w:rPr>
          <w:rFonts w:ascii="Times New Roman" w:hAnsi="Times New Roman" w:cs="Times New Roman"/>
          <w:sz w:val="24"/>
          <w:szCs w:val="24"/>
        </w:rPr>
        <w:t xml:space="preserve"> </w:t>
      </w:r>
    </w:p>
    <w:p w:rsidR="008D09BC" w:rsidRPr="000C1132" w:rsidRDefault="00DA2B48" w:rsidP="00236309">
      <w:pPr>
        <w:spacing w:after="0"/>
        <w:ind w:firstLine="709"/>
        <w:jc w:val="both"/>
        <w:rPr>
          <w:rFonts w:ascii="Times New Roman" w:hAnsi="Times New Roman" w:cs="Times New Roman"/>
          <w:b/>
          <w:sz w:val="24"/>
          <w:szCs w:val="24"/>
        </w:rPr>
      </w:pPr>
      <w:r w:rsidRPr="00236309">
        <w:rPr>
          <w:rFonts w:ascii="Times New Roman" w:hAnsi="Times New Roman" w:cs="Times New Roman"/>
          <w:sz w:val="24"/>
          <w:szCs w:val="24"/>
        </w:rPr>
        <w:t xml:space="preserve">Появление неофициальной концепции </w:t>
      </w:r>
      <w:r w:rsidRPr="000C1132">
        <w:rPr>
          <w:rFonts w:ascii="Times New Roman" w:hAnsi="Times New Roman" w:cs="Times New Roman"/>
          <w:b/>
          <w:sz w:val="24"/>
          <w:szCs w:val="24"/>
        </w:rPr>
        <w:t>«геополитического плюрализма»</w:t>
      </w:r>
      <w:r w:rsidRPr="00236309">
        <w:rPr>
          <w:rFonts w:ascii="Times New Roman" w:hAnsi="Times New Roman" w:cs="Times New Roman"/>
          <w:sz w:val="24"/>
          <w:szCs w:val="24"/>
        </w:rPr>
        <w:t xml:space="preserve"> </w:t>
      </w:r>
      <w:r w:rsidR="007C4691" w:rsidRPr="00236309">
        <w:rPr>
          <w:rFonts w:ascii="Times New Roman" w:hAnsi="Times New Roman" w:cs="Times New Roman"/>
          <w:sz w:val="24"/>
          <w:szCs w:val="24"/>
        </w:rPr>
        <w:t>вписывается в эту стратегию</w:t>
      </w:r>
      <w:r w:rsidRPr="00236309">
        <w:rPr>
          <w:rFonts w:ascii="Times New Roman" w:hAnsi="Times New Roman" w:cs="Times New Roman"/>
          <w:sz w:val="24"/>
          <w:szCs w:val="24"/>
        </w:rPr>
        <w:t xml:space="preserve">. Основной задачей </w:t>
      </w:r>
      <w:r w:rsidR="004772BB">
        <w:rPr>
          <w:rFonts w:ascii="Times New Roman" w:hAnsi="Times New Roman" w:cs="Times New Roman"/>
          <w:sz w:val="24"/>
          <w:szCs w:val="24"/>
        </w:rPr>
        <w:t>стало</w:t>
      </w:r>
      <w:r w:rsidRPr="00236309">
        <w:rPr>
          <w:rFonts w:ascii="Times New Roman" w:hAnsi="Times New Roman" w:cs="Times New Roman"/>
          <w:sz w:val="24"/>
          <w:szCs w:val="24"/>
        </w:rPr>
        <w:t xml:space="preserve"> расширение американского влияния в Евразии </w:t>
      </w:r>
      <w:r w:rsidR="00E968F3" w:rsidRPr="00236309">
        <w:rPr>
          <w:rFonts w:ascii="Times New Roman" w:hAnsi="Times New Roman" w:cs="Times New Roman"/>
          <w:sz w:val="24"/>
          <w:szCs w:val="24"/>
        </w:rPr>
        <w:t xml:space="preserve">и вычленение из традиционной сферы </w:t>
      </w:r>
      <w:r w:rsidR="00794022" w:rsidRPr="00236309">
        <w:rPr>
          <w:rFonts w:ascii="Times New Roman" w:hAnsi="Times New Roman" w:cs="Times New Roman"/>
          <w:sz w:val="24"/>
          <w:szCs w:val="24"/>
        </w:rPr>
        <w:t xml:space="preserve">российского </w:t>
      </w:r>
      <w:r w:rsidR="00E968F3" w:rsidRPr="00236309">
        <w:rPr>
          <w:rFonts w:ascii="Times New Roman" w:hAnsi="Times New Roman" w:cs="Times New Roman"/>
          <w:sz w:val="24"/>
          <w:szCs w:val="24"/>
        </w:rPr>
        <w:t xml:space="preserve">влияния стран СНГ, имеющих стратегическое значение. </w:t>
      </w:r>
      <w:r w:rsidR="00E346D2" w:rsidRPr="00236309">
        <w:rPr>
          <w:rFonts w:ascii="Times New Roman" w:hAnsi="Times New Roman" w:cs="Times New Roman"/>
          <w:sz w:val="24"/>
          <w:szCs w:val="24"/>
        </w:rPr>
        <w:t>В рамках этих задач</w:t>
      </w:r>
      <w:r w:rsidR="008D09BC" w:rsidRPr="00236309">
        <w:rPr>
          <w:rFonts w:ascii="Times New Roman" w:hAnsi="Times New Roman" w:cs="Times New Roman"/>
          <w:sz w:val="24"/>
          <w:szCs w:val="24"/>
        </w:rPr>
        <w:t xml:space="preserve"> </w:t>
      </w:r>
      <w:r w:rsidR="00E346D2" w:rsidRPr="00236309">
        <w:rPr>
          <w:rFonts w:ascii="Times New Roman" w:hAnsi="Times New Roman" w:cs="Times New Roman"/>
          <w:sz w:val="24"/>
          <w:szCs w:val="24"/>
        </w:rPr>
        <w:t>Вашингтон</w:t>
      </w:r>
      <w:r w:rsidR="008D09BC" w:rsidRPr="00236309">
        <w:rPr>
          <w:rFonts w:ascii="Times New Roman" w:hAnsi="Times New Roman" w:cs="Times New Roman"/>
          <w:sz w:val="24"/>
          <w:szCs w:val="24"/>
        </w:rPr>
        <w:t xml:space="preserve"> </w:t>
      </w:r>
      <w:r w:rsidR="00E346D2" w:rsidRPr="00236309">
        <w:rPr>
          <w:rFonts w:ascii="Times New Roman" w:hAnsi="Times New Roman" w:cs="Times New Roman"/>
          <w:sz w:val="24"/>
          <w:szCs w:val="24"/>
        </w:rPr>
        <w:t xml:space="preserve">предпринял шаги по закреплению </w:t>
      </w:r>
      <w:r w:rsidR="00325956">
        <w:rPr>
          <w:rFonts w:ascii="Times New Roman" w:hAnsi="Times New Roman" w:cs="Times New Roman"/>
          <w:sz w:val="24"/>
          <w:szCs w:val="24"/>
        </w:rPr>
        <w:t xml:space="preserve">своих позиций </w:t>
      </w:r>
      <w:r w:rsidR="00E346D2" w:rsidRPr="00236309">
        <w:rPr>
          <w:rFonts w:ascii="Times New Roman" w:hAnsi="Times New Roman" w:cs="Times New Roman"/>
          <w:sz w:val="24"/>
          <w:szCs w:val="24"/>
        </w:rPr>
        <w:t>в узловых</w:t>
      </w:r>
      <w:r w:rsidR="008D09BC" w:rsidRPr="00236309">
        <w:rPr>
          <w:rFonts w:ascii="Times New Roman" w:hAnsi="Times New Roman" w:cs="Times New Roman"/>
          <w:sz w:val="24"/>
          <w:szCs w:val="24"/>
        </w:rPr>
        <w:t xml:space="preserve"> </w:t>
      </w:r>
      <w:r w:rsidR="00E346D2" w:rsidRPr="00236309">
        <w:rPr>
          <w:rFonts w:ascii="Times New Roman" w:hAnsi="Times New Roman" w:cs="Times New Roman"/>
          <w:sz w:val="24"/>
          <w:szCs w:val="24"/>
        </w:rPr>
        <w:t>регионах</w:t>
      </w:r>
      <w:r w:rsidR="008D09BC" w:rsidRPr="00236309">
        <w:rPr>
          <w:rFonts w:ascii="Times New Roman" w:hAnsi="Times New Roman" w:cs="Times New Roman"/>
          <w:sz w:val="24"/>
          <w:szCs w:val="24"/>
        </w:rPr>
        <w:t xml:space="preserve">, где на протяжении столетий народы были сплетены одной общей исторической судьбой. Попытка пересмотреть цивилизационную принадлежность стран постсоветского пространства выразилась в планах по углублению механизмов взаимозависимости с последующей полной переориентацией стран на Запад. </w:t>
      </w:r>
      <w:r w:rsidR="00450DC4" w:rsidRPr="00236309">
        <w:rPr>
          <w:rFonts w:ascii="Times New Roman" w:hAnsi="Times New Roman" w:cs="Times New Roman"/>
          <w:sz w:val="24"/>
          <w:szCs w:val="24"/>
        </w:rPr>
        <w:t xml:space="preserve">При прямой поддержке заокеанских покровителей в противовес интеграционному объединению </w:t>
      </w:r>
      <w:proofErr w:type="spellStart"/>
      <w:r w:rsidR="00450DC4" w:rsidRPr="00236309">
        <w:rPr>
          <w:rFonts w:ascii="Times New Roman" w:hAnsi="Times New Roman" w:cs="Times New Roman"/>
          <w:sz w:val="24"/>
          <w:szCs w:val="24"/>
        </w:rPr>
        <w:t>ЕврАзЭС</w:t>
      </w:r>
      <w:proofErr w:type="spellEnd"/>
      <w:r w:rsidR="00450DC4" w:rsidRPr="00236309">
        <w:rPr>
          <w:rFonts w:ascii="Times New Roman" w:hAnsi="Times New Roman" w:cs="Times New Roman"/>
          <w:sz w:val="24"/>
          <w:szCs w:val="24"/>
        </w:rPr>
        <w:t xml:space="preserve"> (Россия, Белоруссия, Казахстан, Киргизия, Таджикистан), </w:t>
      </w:r>
      <w:r w:rsidR="00A303C3" w:rsidRPr="00236309">
        <w:rPr>
          <w:rFonts w:ascii="Times New Roman" w:hAnsi="Times New Roman" w:cs="Times New Roman"/>
          <w:sz w:val="24"/>
          <w:szCs w:val="24"/>
        </w:rPr>
        <w:t xml:space="preserve">для усиления евроатлантического вектора </w:t>
      </w:r>
      <w:r w:rsidR="00450DC4" w:rsidRPr="00236309">
        <w:rPr>
          <w:rFonts w:ascii="Times New Roman" w:hAnsi="Times New Roman" w:cs="Times New Roman"/>
          <w:sz w:val="24"/>
          <w:szCs w:val="24"/>
        </w:rPr>
        <w:t xml:space="preserve">во главе с Украиной создается альтернативное интеграционное формирование – </w:t>
      </w:r>
      <w:r w:rsidR="00450DC4" w:rsidRPr="000C1132">
        <w:rPr>
          <w:rFonts w:ascii="Times New Roman" w:hAnsi="Times New Roman" w:cs="Times New Roman"/>
          <w:b/>
          <w:sz w:val="24"/>
          <w:szCs w:val="24"/>
        </w:rPr>
        <w:t>ГУУАМ. (Грузия, Украина, Узбекистан – до 2006 года, а также Азербайджан, Молдавия).</w:t>
      </w:r>
      <w:r w:rsidR="00A303C3" w:rsidRPr="000C1132">
        <w:rPr>
          <w:rFonts w:ascii="Times New Roman" w:hAnsi="Times New Roman" w:cs="Times New Roman"/>
          <w:b/>
          <w:sz w:val="24"/>
          <w:szCs w:val="24"/>
        </w:rPr>
        <w:t xml:space="preserve"> </w:t>
      </w:r>
      <w:r w:rsidR="0065329A" w:rsidRPr="0065329A">
        <w:rPr>
          <w:rFonts w:ascii="Times New Roman" w:hAnsi="Times New Roman" w:cs="Times New Roman"/>
          <w:sz w:val="24"/>
          <w:szCs w:val="24"/>
        </w:rPr>
        <w:t>Создание пояса из недружественных России государств под эгидой проамериканского интеграционного объединения ГУАМ пресле</w:t>
      </w:r>
      <w:r w:rsidR="0065329A">
        <w:rPr>
          <w:rFonts w:ascii="Times New Roman" w:hAnsi="Times New Roman" w:cs="Times New Roman"/>
          <w:sz w:val="24"/>
          <w:szCs w:val="24"/>
        </w:rPr>
        <w:t>довало</w:t>
      </w:r>
      <w:r w:rsidR="0065329A" w:rsidRPr="0065329A">
        <w:rPr>
          <w:rFonts w:ascii="Times New Roman" w:hAnsi="Times New Roman" w:cs="Times New Roman"/>
          <w:sz w:val="24"/>
          <w:szCs w:val="24"/>
        </w:rPr>
        <w:t xml:space="preserve"> </w:t>
      </w:r>
      <w:r w:rsidR="0065329A" w:rsidRPr="000C1132">
        <w:rPr>
          <w:rFonts w:ascii="Times New Roman" w:hAnsi="Times New Roman" w:cs="Times New Roman"/>
          <w:b/>
          <w:sz w:val="24"/>
          <w:szCs w:val="24"/>
        </w:rPr>
        <w:t>цель выстраивания «санитарного кордона» в новой «демократической» оболочке.</w:t>
      </w:r>
      <w:r w:rsidR="0065329A" w:rsidRPr="0065329A">
        <w:rPr>
          <w:rFonts w:ascii="Times New Roman" w:hAnsi="Times New Roman" w:cs="Times New Roman"/>
          <w:sz w:val="24"/>
          <w:szCs w:val="24"/>
        </w:rPr>
        <w:t xml:space="preserve"> </w:t>
      </w:r>
      <w:r w:rsidR="0065329A">
        <w:rPr>
          <w:rFonts w:ascii="Times New Roman" w:hAnsi="Times New Roman" w:cs="Times New Roman"/>
          <w:sz w:val="24"/>
          <w:szCs w:val="24"/>
        </w:rPr>
        <w:t>Т</w:t>
      </w:r>
      <w:r w:rsidR="0065329A" w:rsidRPr="0065329A">
        <w:rPr>
          <w:rFonts w:ascii="Times New Roman" w:hAnsi="Times New Roman" w:cs="Times New Roman"/>
          <w:sz w:val="24"/>
          <w:szCs w:val="24"/>
        </w:rPr>
        <w:t>акая задача под прикрытием демократии была сформулирована в принятом на одном из заседаний саммита ГУАМ заявлении «Создавая демократию от Балтики до Черного моря». В рамках этого объединения периодически проходили согл</w:t>
      </w:r>
      <w:r w:rsidR="0065329A">
        <w:rPr>
          <w:rFonts w:ascii="Times New Roman" w:hAnsi="Times New Roman" w:cs="Times New Roman"/>
          <w:sz w:val="24"/>
          <w:szCs w:val="24"/>
        </w:rPr>
        <w:t>асования стратегии, направленные</w:t>
      </w:r>
      <w:r w:rsidR="0065329A" w:rsidRPr="0065329A">
        <w:rPr>
          <w:rFonts w:ascii="Times New Roman" w:hAnsi="Times New Roman" w:cs="Times New Roman"/>
          <w:sz w:val="24"/>
          <w:szCs w:val="24"/>
        </w:rPr>
        <w:t xml:space="preserve"> на уменьшение влияния России, обеспечение независимости стран-участниц от российских поставок энергоносителей. Цепочка «цветных революций» в государствах СНГ и резкое усиление антироссийского вектора в их внешнеполитических подходах должны были способствовать консолидации </w:t>
      </w:r>
      <w:proofErr w:type="spellStart"/>
      <w:r w:rsidR="0065329A" w:rsidRPr="0065329A">
        <w:rPr>
          <w:rFonts w:ascii="Times New Roman" w:hAnsi="Times New Roman" w:cs="Times New Roman"/>
          <w:sz w:val="24"/>
          <w:szCs w:val="24"/>
        </w:rPr>
        <w:t>проевроатлантического</w:t>
      </w:r>
      <w:proofErr w:type="spellEnd"/>
      <w:r w:rsidR="0065329A" w:rsidRPr="0065329A">
        <w:rPr>
          <w:rFonts w:ascii="Times New Roman" w:hAnsi="Times New Roman" w:cs="Times New Roman"/>
          <w:sz w:val="24"/>
          <w:szCs w:val="24"/>
        </w:rPr>
        <w:t xml:space="preserve"> блока ГУАМ в вопросах формирования альтернативных евразийским интеграционных объединений. Военно-политический эффект состоял в том, </w:t>
      </w:r>
      <w:r w:rsidR="0065329A" w:rsidRPr="0065329A">
        <w:rPr>
          <w:rFonts w:ascii="Times New Roman" w:hAnsi="Times New Roman" w:cs="Times New Roman"/>
          <w:sz w:val="24"/>
          <w:szCs w:val="24"/>
        </w:rPr>
        <w:lastRenderedPageBreak/>
        <w:t>что отде</w:t>
      </w:r>
      <w:r w:rsidR="0065329A">
        <w:rPr>
          <w:rFonts w:ascii="Times New Roman" w:hAnsi="Times New Roman" w:cs="Times New Roman"/>
          <w:sz w:val="24"/>
          <w:szCs w:val="24"/>
        </w:rPr>
        <w:t>льные страны-участницы выступали</w:t>
      </w:r>
      <w:r w:rsidR="0065329A" w:rsidRPr="0065329A">
        <w:rPr>
          <w:rFonts w:ascii="Times New Roman" w:hAnsi="Times New Roman" w:cs="Times New Roman"/>
          <w:sz w:val="24"/>
          <w:szCs w:val="24"/>
        </w:rPr>
        <w:t xml:space="preserve"> с тезисом о </w:t>
      </w:r>
      <w:r w:rsidR="0065329A" w:rsidRPr="000C1132">
        <w:rPr>
          <w:rFonts w:ascii="Times New Roman" w:hAnsi="Times New Roman" w:cs="Times New Roman"/>
          <w:b/>
          <w:sz w:val="24"/>
          <w:szCs w:val="24"/>
        </w:rPr>
        <w:t>лишении России доминирующей роли в урегулировании региональных конфликтов на пространстве СНГ путем привлечения сил США (НАТО) и ЕС.</w:t>
      </w:r>
      <w:r w:rsidR="0065329A">
        <w:rPr>
          <w:rFonts w:ascii="Times New Roman" w:hAnsi="Times New Roman" w:cs="Times New Roman"/>
          <w:sz w:val="24"/>
          <w:szCs w:val="24"/>
        </w:rPr>
        <w:t xml:space="preserve"> </w:t>
      </w:r>
      <w:r w:rsidR="00264D6A">
        <w:rPr>
          <w:rFonts w:ascii="Times New Roman" w:hAnsi="Times New Roman" w:cs="Times New Roman"/>
          <w:sz w:val="24"/>
          <w:szCs w:val="24"/>
        </w:rPr>
        <w:t>Кроме того</w:t>
      </w:r>
      <w:r w:rsidR="006D5A13">
        <w:rPr>
          <w:rFonts w:ascii="Times New Roman" w:hAnsi="Times New Roman" w:cs="Times New Roman"/>
          <w:sz w:val="24"/>
          <w:szCs w:val="24"/>
        </w:rPr>
        <w:t xml:space="preserve"> осуществлялась</w:t>
      </w:r>
      <w:r w:rsidR="00A303C3" w:rsidRPr="00236309">
        <w:rPr>
          <w:rFonts w:ascii="Times New Roman" w:hAnsi="Times New Roman" w:cs="Times New Roman"/>
          <w:sz w:val="24"/>
          <w:szCs w:val="24"/>
        </w:rPr>
        <w:t xml:space="preserve"> </w:t>
      </w:r>
      <w:r w:rsidR="004624EB">
        <w:rPr>
          <w:rFonts w:ascii="Times New Roman" w:hAnsi="Times New Roman" w:cs="Times New Roman"/>
          <w:sz w:val="24"/>
          <w:szCs w:val="24"/>
        </w:rPr>
        <w:t>реализация</w:t>
      </w:r>
      <w:r w:rsidR="008D09BC" w:rsidRPr="00236309">
        <w:rPr>
          <w:rFonts w:ascii="Times New Roman" w:hAnsi="Times New Roman" w:cs="Times New Roman"/>
          <w:sz w:val="24"/>
          <w:szCs w:val="24"/>
        </w:rPr>
        <w:t xml:space="preserve"> крупномасштабных проектов по распрост</w:t>
      </w:r>
      <w:r w:rsidR="00CD5744">
        <w:rPr>
          <w:rFonts w:ascii="Times New Roman" w:hAnsi="Times New Roman" w:cs="Times New Roman"/>
          <w:sz w:val="24"/>
          <w:szCs w:val="24"/>
        </w:rPr>
        <w:t>ранению «демократии», подготовке</w:t>
      </w:r>
      <w:r w:rsidR="008D09BC" w:rsidRPr="00236309">
        <w:rPr>
          <w:rFonts w:ascii="Times New Roman" w:hAnsi="Times New Roman" w:cs="Times New Roman"/>
          <w:sz w:val="24"/>
          <w:szCs w:val="24"/>
        </w:rPr>
        <w:t xml:space="preserve"> прозападной внутриполитичес</w:t>
      </w:r>
      <w:r w:rsidR="00CD5744">
        <w:rPr>
          <w:rFonts w:ascii="Times New Roman" w:hAnsi="Times New Roman" w:cs="Times New Roman"/>
          <w:sz w:val="24"/>
          <w:szCs w:val="24"/>
        </w:rPr>
        <w:t xml:space="preserve">кой элиты за рубежом, </w:t>
      </w:r>
      <w:r w:rsidR="00CD5744" w:rsidRPr="000C1132">
        <w:rPr>
          <w:rFonts w:ascii="Times New Roman" w:hAnsi="Times New Roman" w:cs="Times New Roman"/>
          <w:b/>
          <w:sz w:val="24"/>
          <w:szCs w:val="24"/>
        </w:rPr>
        <w:t>вытеснению</w:t>
      </w:r>
      <w:r w:rsidR="008D09BC" w:rsidRPr="000C1132">
        <w:rPr>
          <w:rFonts w:ascii="Times New Roman" w:hAnsi="Times New Roman" w:cs="Times New Roman"/>
          <w:b/>
          <w:sz w:val="24"/>
          <w:szCs w:val="24"/>
        </w:rPr>
        <w:t xml:space="preserve"> русс</w:t>
      </w:r>
      <w:r w:rsidR="006D5A13" w:rsidRPr="000C1132">
        <w:rPr>
          <w:rFonts w:ascii="Times New Roman" w:hAnsi="Times New Roman" w:cs="Times New Roman"/>
          <w:b/>
          <w:sz w:val="24"/>
          <w:szCs w:val="24"/>
        </w:rPr>
        <w:t>кого языка путем распространения</w:t>
      </w:r>
      <w:r w:rsidR="008D09BC" w:rsidRPr="000C1132">
        <w:rPr>
          <w:rFonts w:ascii="Times New Roman" w:hAnsi="Times New Roman" w:cs="Times New Roman"/>
          <w:b/>
          <w:sz w:val="24"/>
          <w:szCs w:val="24"/>
        </w:rPr>
        <w:t xml:space="preserve"> зарубежных образовательных прогр</w:t>
      </w:r>
      <w:r w:rsidR="00CD5744" w:rsidRPr="000C1132">
        <w:rPr>
          <w:rFonts w:ascii="Times New Roman" w:hAnsi="Times New Roman" w:cs="Times New Roman"/>
          <w:b/>
          <w:sz w:val="24"/>
          <w:szCs w:val="24"/>
        </w:rPr>
        <w:t>амм на английском языке, ревизии</w:t>
      </w:r>
      <w:r w:rsidR="008D09BC" w:rsidRPr="000C1132">
        <w:rPr>
          <w:rFonts w:ascii="Times New Roman" w:hAnsi="Times New Roman" w:cs="Times New Roman"/>
          <w:b/>
          <w:sz w:val="24"/>
          <w:szCs w:val="24"/>
        </w:rPr>
        <w:t xml:space="preserve"> исторического </w:t>
      </w:r>
      <w:r w:rsidR="00325956" w:rsidRPr="000C1132">
        <w:rPr>
          <w:rFonts w:ascii="Times New Roman" w:hAnsi="Times New Roman" w:cs="Times New Roman"/>
          <w:b/>
          <w:sz w:val="24"/>
          <w:szCs w:val="24"/>
        </w:rPr>
        <w:t>наследия</w:t>
      </w:r>
      <w:r w:rsidR="008D09BC" w:rsidRPr="000C1132">
        <w:rPr>
          <w:rFonts w:ascii="Times New Roman" w:hAnsi="Times New Roman" w:cs="Times New Roman"/>
          <w:b/>
          <w:sz w:val="24"/>
          <w:szCs w:val="24"/>
        </w:rPr>
        <w:t xml:space="preserve"> и </w:t>
      </w:r>
      <w:r w:rsidR="00C73AC3" w:rsidRPr="000C1132">
        <w:rPr>
          <w:rFonts w:ascii="Times New Roman" w:hAnsi="Times New Roman" w:cs="Times New Roman"/>
          <w:b/>
          <w:sz w:val="24"/>
          <w:szCs w:val="24"/>
        </w:rPr>
        <w:t>разрушения</w:t>
      </w:r>
      <w:r w:rsidR="008D09BC" w:rsidRPr="000C1132">
        <w:rPr>
          <w:rFonts w:ascii="Times New Roman" w:hAnsi="Times New Roman" w:cs="Times New Roman"/>
          <w:b/>
          <w:sz w:val="24"/>
          <w:szCs w:val="24"/>
        </w:rPr>
        <w:t xml:space="preserve"> общих корней с Россией. Активно велась работа и по подготовке </w:t>
      </w:r>
      <w:r w:rsidR="00C73AC3" w:rsidRPr="000C1132">
        <w:rPr>
          <w:rFonts w:ascii="Times New Roman" w:hAnsi="Times New Roman" w:cs="Times New Roman"/>
          <w:b/>
          <w:sz w:val="24"/>
          <w:szCs w:val="24"/>
        </w:rPr>
        <w:t xml:space="preserve">управленческих кадров в экономике, бизнесе и культурно-образовательной сфере. </w:t>
      </w:r>
    </w:p>
    <w:p w:rsidR="008D09BC" w:rsidRPr="000C1132" w:rsidRDefault="004C48DE" w:rsidP="00236309">
      <w:pPr>
        <w:spacing w:after="0"/>
        <w:ind w:firstLine="709"/>
        <w:jc w:val="both"/>
        <w:rPr>
          <w:rFonts w:ascii="Times New Roman" w:hAnsi="Times New Roman" w:cs="Times New Roman"/>
          <w:b/>
          <w:sz w:val="24"/>
          <w:szCs w:val="24"/>
        </w:rPr>
      </w:pPr>
      <w:r w:rsidRPr="00236309">
        <w:rPr>
          <w:rFonts w:ascii="Times New Roman" w:hAnsi="Times New Roman" w:cs="Times New Roman"/>
          <w:sz w:val="24"/>
          <w:szCs w:val="24"/>
        </w:rPr>
        <w:t xml:space="preserve">С </w:t>
      </w:r>
      <w:r w:rsidR="008D09BC" w:rsidRPr="00236309">
        <w:rPr>
          <w:rFonts w:ascii="Times New Roman" w:hAnsi="Times New Roman" w:cs="Times New Roman"/>
          <w:sz w:val="24"/>
          <w:szCs w:val="24"/>
        </w:rPr>
        <w:t xml:space="preserve">1995-1996 гг. Конгресс и администрация США с </w:t>
      </w:r>
      <w:r w:rsidR="008D09BC" w:rsidRPr="000C1132">
        <w:rPr>
          <w:rFonts w:ascii="Times New Roman" w:hAnsi="Times New Roman" w:cs="Times New Roman"/>
          <w:b/>
          <w:sz w:val="24"/>
          <w:szCs w:val="24"/>
        </w:rPr>
        <w:t xml:space="preserve">целью предотвращения возрождения «российского империализма» и закрепления прозападного курса новых независимых государств </w:t>
      </w:r>
      <w:r w:rsidR="00630026" w:rsidRPr="000C1132">
        <w:rPr>
          <w:rFonts w:ascii="Times New Roman" w:hAnsi="Times New Roman" w:cs="Times New Roman"/>
          <w:b/>
          <w:sz w:val="24"/>
          <w:szCs w:val="24"/>
        </w:rPr>
        <w:t>реализовывали</w:t>
      </w:r>
      <w:r w:rsidR="008D09BC" w:rsidRPr="000C1132">
        <w:rPr>
          <w:rFonts w:ascii="Times New Roman" w:hAnsi="Times New Roman" w:cs="Times New Roman"/>
          <w:b/>
          <w:sz w:val="24"/>
          <w:szCs w:val="24"/>
        </w:rPr>
        <w:t xml:space="preserve"> программы по линии публичной дипломатии.</w:t>
      </w:r>
      <w:r w:rsidR="008D09BC" w:rsidRPr="00236309">
        <w:rPr>
          <w:rFonts w:ascii="Times New Roman" w:hAnsi="Times New Roman" w:cs="Times New Roman"/>
          <w:sz w:val="24"/>
          <w:szCs w:val="24"/>
        </w:rPr>
        <w:t xml:space="preserve"> Цель  «мягкосиловой» составляющей заключалась в том, что</w:t>
      </w:r>
      <w:r w:rsidR="006B0D64">
        <w:rPr>
          <w:rFonts w:ascii="Times New Roman" w:hAnsi="Times New Roman" w:cs="Times New Roman"/>
          <w:sz w:val="24"/>
          <w:szCs w:val="24"/>
        </w:rPr>
        <w:t>бы</w:t>
      </w:r>
      <w:r w:rsidR="008D09BC" w:rsidRPr="00236309">
        <w:rPr>
          <w:rFonts w:ascii="Times New Roman" w:hAnsi="Times New Roman" w:cs="Times New Roman"/>
          <w:sz w:val="24"/>
          <w:szCs w:val="24"/>
        </w:rPr>
        <w:t xml:space="preserve"> в таких странах СНГ как Украина, Молдавия, Армения, Азербайджан, Грузия, Казахстан были запущены </w:t>
      </w:r>
      <w:r w:rsidR="008D09BC" w:rsidRPr="000C1132">
        <w:rPr>
          <w:rFonts w:ascii="Times New Roman" w:hAnsi="Times New Roman" w:cs="Times New Roman"/>
          <w:b/>
          <w:sz w:val="24"/>
          <w:szCs w:val="24"/>
        </w:rPr>
        <w:t xml:space="preserve">проекты по формированию сети-лидеров-реформаторов, то есть групп влияния, которые впоследствии на местах должны были </w:t>
      </w:r>
      <w:r w:rsidR="00630026" w:rsidRPr="000C1132">
        <w:rPr>
          <w:rFonts w:ascii="Times New Roman" w:hAnsi="Times New Roman" w:cs="Times New Roman"/>
          <w:b/>
          <w:sz w:val="24"/>
          <w:szCs w:val="24"/>
        </w:rPr>
        <w:t xml:space="preserve">решать задачи, </w:t>
      </w:r>
      <w:r w:rsidR="008D09BC" w:rsidRPr="000C1132">
        <w:rPr>
          <w:rFonts w:ascii="Times New Roman" w:hAnsi="Times New Roman" w:cs="Times New Roman"/>
          <w:b/>
          <w:sz w:val="24"/>
          <w:szCs w:val="24"/>
        </w:rPr>
        <w:t>соответствующие американским целями и интересам.</w:t>
      </w:r>
      <w:r w:rsidR="008D09BC" w:rsidRPr="00236309">
        <w:rPr>
          <w:rFonts w:ascii="Times New Roman" w:hAnsi="Times New Roman" w:cs="Times New Roman"/>
          <w:sz w:val="24"/>
          <w:szCs w:val="24"/>
        </w:rPr>
        <w:t xml:space="preserve"> Начиная с 1996 г. ежегодно до 1700 участников отбирались представителями федерального правительства США и направлялись на обучение в местные организации Америки. </w:t>
      </w:r>
      <w:r w:rsidR="00325956">
        <w:rPr>
          <w:rFonts w:ascii="Times New Roman" w:hAnsi="Times New Roman" w:cs="Times New Roman"/>
          <w:sz w:val="24"/>
          <w:szCs w:val="24"/>
        </w:rPr>
        <w:t>Это способствовало</w:t>
      </w:r>
      <w:r w:rsidR="007D3F6D" w:rsidRPr="00236309">
        <w:rPr>
          <w:rFonts w:ascii="Times New Roman" w:hAnsi="Times New Roman" w:cs="Times New Roman"/>
          <w:sz w:val="24"/>
          <w:szCs w:val="24"/>
        </w:rPr>
        <w:t xml:space="preserve"> появлению целых социальных групп, которые могли выступать как проводники американского влияния, поддерживающие деструктивные западные инициативы, подаваемые под благовидными предлогами в виде «европейской мечты». То есть, </w:t>
      </w:r>
      <w:r w:rsidR="007D3F6D" w:rsidRPr="000C1132">
        <w:rPr>
          <w:rFonts w:ascii="Times New Roman" w:hAnsi="Times New Roman" w:cs="Times New Roman"/>
          <w:b/>
          <w:sz w:val="24"/>
          <w:szCs w:val="24"/>
        </w:rPr>
        <w:t xml:space="preserve">США удалось выстроить сетецентричную модель «мягкосилового» влияния и </w:t>
      </w:r>
      <w:r w:rsidR="005268E1" w:rsidRPr="000C1132">
        <w:rPr>
          <w:rFonts w:ascii="Times New Roman" w:hAnsi="Times New Roman" w:cs="Times New Roman"/>
          <w:b/>
          <w:sz w:val="24"/>
          <w:szCs w:val="24"/>
        </w:rPr>
        <w:t>получить тем самым инструменты для подрыва</w:t>
      </w:r>
      <w:r w:rsidR="007D3F6D" w:rsidRPr="000C1132">
        <w:rPr>
          <w:rFonts w:ascii="Times New Roman" w:hAnsi="Times New Roman" w:cs="Times New Roman"/>
          <w:b/>
          <w:sz w:val="24"/>
          <w:szCs w:val="24"/>
        </w:rPr>
        <w:t xml:space="preserve"> государственных режимов изнутри.</w:t>
      </w:r>
    </w:p>
    <w:p w:rsidR="00301CAA" w:rsidRPr="00236309" w:rsidRDefault="00BB2BE6" w:rsidP="00BD1EF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Успешная реализация концепции </w:t>
      </w:r>
      <w:r w:rsidR="00DA2B48" w:rsidRPr="00236309">
        <w:rPr>
          <w:rFonts w:ascii="Times New Roman" w:hAnsi="Times New Roman" w:cs="Times New Roman"/>
          <w:sz w:val="24"/>
          <w:szCs w:val="24"/>
        </w:rPr>
        <w:t>геопол</w:t>
      </w:r>
      <w:r w:rsidR="005E0ACA" w:rsidRPr="00236309">
        <w:rPr>
          <w:rFonts w:ascii="Times New Roman" w:hAnsi="Times New Roman" w:cs="Times New Roman"/>
          <w:sz w:val="24"/>
          <w:szCs w:val="24"/>
        </w:rPr>
        <w:t>итического плюрализма в Евразии</w:t>
      </w:r>
      <w:r w:rsidR="00F14084" w:rsidRPr="00236309">
        <w:rPr>
          <w:rFonts w:ascii="Times New Roman" w:hAnsi="Times New Roman" w:cs="Times New Roman"/>
          <w:sz w:val="24"/>
          <w:szCs w:val="24"/>
        </w:rPr>
        <w:t xml:space="preserve"> для Запада</w:t>
      </w:r>
      <w:r w:rsidR="00DA2B48" w:rsidRPr="00236309">
        <w:rPr>
          <w:rFonts w:ascii="Times New Roman" w:hAnsi="Times New Roman" w:cs="Times New Roman"/>
          <w:sz w:val="24"/>
          <w:szCs w:val="24"/>
        </w:rPr>
        <w:t xml:space="preserve"> означает доступ к огромным богатствам и людским ресурсам.</w:t>
      </w:r>
      <w:r w:rsidR="00F14084" w:rsidRPr="00236309">
        <w:rPr>
          <w:rFonts w:ascii="Times New Roman" w:hAnsi="Times New Roman" w:cs="Times New Roman"/>
          <w:sz w:val="24"/>
          <w:szCs w:val="24"/>
        </w:rPr>
        <w:t xml:space="preserve"> </w:t>
      </w:r>
      <w:r w:rsidR="00E44D3F" w:rsidRPr="00236309">
        <w:rPr>
          <w:rFonts w:ascii="Times New Roman" w:hAnsi="Times New Roman" w:cs="Times New Roman"/>
          <w:sz w:val="24"/>
          <w:szCs w:val="24"/>
        </w:rPr>
        <w:t xml:space="preserve">Русофобский </w:t>
      </w:r>
      <w:r w:rsidR="00546A71">
        <w:rPr>
          <w:rFonts w:ascii="Times New Roman" w:hAnsi="Times New Roman" w:cs="Times New Roman"/>
          <w:sz w:val="24"/>
          <w:szCs w:val="24"/>
        </w:rPr>
        <w:t>фундамент</w:t>
      </w:r>
      <w:r w:rsidR="00E44D3F" w:rsidRPr="00236309">
        <w:rPr>
          <w:rFonts w:ascii="Times New Roman" w:hAnsi="Times New Roman" w:cs="Times New Roman"/>
          <w:sz w:val="24"/>
          <w:szCs w:val="24"/>
        </w:rPr>
        <w:t xml:space="preserve"> </w:t>
      </w:r>
      <w:r w:rsidR="00546A71">
        <w:rPr>
          <w:rFonts w:ascii="Times New Roman" w:hAnsi="Times New Roman" w:cs="Times New Roman"/>
          <w:sz w:val="24"/>
          <w:szCs w:val="24"/>
        </w:rPr>
        <w:t>деятельности</w:t>
      </w:r>
      <w:r w:rsidR="009B0254">
        <w:rPr>
          <w:rFonts w:ascii="Times New Roman" w:hAnsi="Times New Roman" w:cs="Times New Roman"/>
          <w:sz w:val="24"/>
          <w:szCs w:val="24"/>
        </w:rPr>
        <w:t xml:space="preserve"> политической агентуры </w:t>
      </w:r>
      <w:proofErr w:type="gramStart"/>
      <w:r w:rsidR="009B0254">
        <w:rPr>
          <w:rFonts w:ascii="Times New Roman" w:hAnsi="Times New Roman" w:cs="Times New Roman"/>
          <w:sz w:val="24"/>
          <w:szCs w:val="24"/>
        </w:rPr>
        <w:t>США</w:t>
      </w:r>
      <w:proofErr w:type="gramEnd"/>
      <w:r w:rsidR="00546A71">
        <w:rPr>
          <w:rFonts w:ascii="Times New Roman" w:hAnsi="Times New Roman" w:cs="Times New Roman"/>
          <w:sz w:val="24"/>
          <w:szCs w:val="24"/>
        </w:rPr>
        <w:t xml:space="preserve"> </w:t>
      </w:r>
      <w:r w:rsidR="00E44D3F" w:rsidRPr="00236309">
        <w:rPr>
          <w:rFonts w:ascii="Times New Roman" w:hAnsi="Times New Roman" w:cs="Times New Roman"/>
          <w:sz w:val="24"/>
          <w:szCs w:val="24"/>
        </w:rPr>
        <w:t xml:space="preserve">на пространстве бывшего СССР наилучшим образом раскрывает подлинные смыслы </w:t>
      </w:r>
      <w:r>
        <w:rPr>
          <w:rFonts w:ascii="Times New Roman" w:hAnsi="Times New Roman" w:cs="Times New Roman"/>
          <w:sz w:val="24"/>
          <w:szCs w:val="24"/>
        </w:rPr>
        <w:t xml:space="preserve">западных </w:t>
      </w:r>
      <w:r w:rsidR="0032389E" w:rsidRPr="00236309">
        <w:rPr>
          <w:rFonts w:ascii="Times New Roman" w:hAnsi="Times New Roman" w:cs="Times New Roman"/>
          <w:sz w:val="24"/>
          <w:szCs w:val="24"/>
        </w:rPr>
        <w:t>проектировщиков</w:t>
      </w:r>
      <w:r w:rsidR="00E44D3F" w:rsidRPr="00236309">
        <w:rPr>
          <w:rFonts w:ascii="Times New Roman" w:hAnsi="Times New Roman" w:cs="Times New Roman"/>
          <w:sz w:val="24"/>
          <w:szCs w:val="24"/>
        </w:rPr>
        <w:t xml:space="preserve"> </w:t>
      </w:r>
      <w:r w:rsidR="00A02EEC" w:rsidRPr="00236309">
        <w:rPr>
          <w:rFonts w:ascii="Times New Roman" w:hAnsi="Times New Roman" w:cs="Times New Roman"/>
          <w:sz w:val="24"/>
          <w:szCs w:val="24"/>
        </w:rPr>
        <w:t>–</w:t>
      </w:r>
      <w:r w:rsidR="00301CAA" w:rsidRPr="00236309">
        <w:rPr>
          <w:rFonts w:ascii="Times New Roman" w:hAnsi="Times New Roman" w:cs="Times New Roman"/>
          <w:sz w:val="24"/>
          <w:szCs w:val="24"/>
        </w:rPr>
        <w:t xml:space="preserve"> </w:t>
      </w:r>
      <w:r w:rsidR="00A02EEC" w:rsidRPr="00236309">
        <w:rPr>
          <w:rFonts w:ascii="Times New Roman" w:hAnsi="Times New Roman" w:cs="Times New Roman"/>
          <w:sz w:val="24"/>
          <w:szCs w:val="24"/>
        </w:rPr>
        <w:t>любым способом воспрепятствовать</w:t>
      </w:r>
      <w:r w:rsidR="00301CAA" w:rsidRPr="00236309">
        <w:rPr>
          <w:rFonts w:ascii="Times New Roman" w:hAnsi="Times New Roman" w:cs="Times New Roman"/>
          <w:sz w:val="24"/>
          <w:szCs w:val="24"/>
        </w:rPr>
        <w:t xml:space="preserve"> реализации планов экономической и политической реинтеграции стран СНГ с Россией, не дать восстановить когда-то единый экономический организм </w:t>
      </w:r>
      <w:r>
        <w:rPr>
          <w:rFonts w:ascii="Times New Roman" w:hAnsi="Times New Roman" w:cs="Times New Roman"/>
          <w:sz w:val="24"/>
          <w:szCs w:val="24"/>
        </w:rPr>
        <w:t>государств</w:t>
      </w:r>
      <w:r w:rsidR="00301CAA" w:rsidRPr="00236309">
        <w:rPr>
          <w:rFonts w:ascii="Times New Roman" w:hAnsi="Times New Roman" w:cs="Times New Roman"/>
          <w:sz w:val="24"/>
          <w:szCs w:val="24"/>
        </w:rPr>
        <w:t xml:space="preserve">, построенный еще в годы существования СССР. </w:t>
      </w:r>
    </w:p>
    <w:p w:rsidR="00ED4ADF" w:rsidRPr="00236309" w:rsidRDefault="00243CC9" w:rsidP="00236309">
      <w:pPr>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00301CAA" w:rsidRPr="00236309">
        <w:rPr>
          <w:rFonts w:ascii="Times New Roman" w:hAnsi="Times New Roman" w:cs="Times New Roman"/>
          <w:sz w:val="24"/>
          <w:szCs w:val="24"/>
        </w:rPr>
        <w:t xml:space="preserve">оррективы в </w:t>
      </w:r>
      <w:r w:rsidR="00C806BB" w:rsidRPr="00236309">
        <w:rPr>
          <w:rFonts w:ascii="Times New Roman" w:hAnsi="Times New Roman" w:cs="Times New Roman"/>
          <w:sz w:val="24"/>
          <w:szCs w:val="24"/>
        </w:rPr>
        <w:t>англосаксонские планы по безраздельному доминированию</w:t>
      </w:r>
      <w:r>
        <w:rPr>
          <w:rFonts w:ascii="Times New Roman" w:hAnsi="Times New Roman" w:cs="Times New Roman"/>
          <w:sz w:val="24"/>
          <w:szCs w:val="24"/>
        </w:rPr>
        <w:t xml:space="preserve"> на евразийском пространстве</w:t>
      </w:r>
      <w:r w:rsidR="00C806BB" w:rsidRPr="00236309">
        <w:rPr>
          <w:rFonts w:ascii="Times New Roman" w:hAnsi="Times New Roman" w:cs="Times New Roman"/>
          <w:sz w:val="24"/>
          <w:szCs w:val="24"/>
        </w:rPr>
        <w:t xml:space="preserve"> в</w:t>
      </w:r>
      <w:r w:rsidR="00301CAA" w:rsidRPr="00236309">
        <w:rPr>
          <w:rFonts w:ascii="Times New Roman" w:hAnsi="Times New Roman" w:cs="Times New Roman"/>
          <w:sz w:val="24"/>
          <w:szCs w:val="24"/>
        </w:rPr>
        <w:t>несла</w:t>
      </w:r>
      <w:r w:rsidR="00DE1299" w:rsidRPr="00236309">
        <w:rPr>
          <w:rFonts w:ascii="Times New Roman" w:hAnsi="Times New Roman" w:cs="Times New Roman"/>
          <w:sz w:val="24"/>
          <w:szCs w:val="24"/>
        </w:rPr>
        <w:t xml:space="preserve"> стратегия России по</w:t>
      </w:r>
      <w:r w:rsidR="005E0ACA" w:rsidRPr="00236309">
        <w:rPr>
          <w:rFonts w:ascii="Times New Roman" w:hAnsi="Times New Roman" w:cs="Times New Roman"/>
          <w:sz w:val="24"/>
          <w:szCs w:val="24"/>
        </w:rPr>
        <w:t xml:space="preserve"> </w:t>
      </w:r>
      <w:r w:rsidR="00F14084" w:rsidRPr="00236309">
        <w:rPr>
          <w:rFonts w:ascii="Times New Roman" w:hAnsi="Times New Roman" w:cs="Times New Roman"/>
          <w:sz w:val="24"/>
          <w:szCs w:val="24"/>
        </w:rPr>
        <w:t>выстраиванию тесных и взаимовыгодных связей в рамках интеграционных объединений на пространстве СН</w:t>
      </w:r>
      <w:r w:rsidR="001B5800" w:rsidRPr="00236309">
        <w:rPr>
          <w:rFonts w:ascii="Times New Roman" w:hAnsi="Times New Roman" w:cs="Times New Roman"/>
          <w:sz w:val="24"/>
          <w:szCs w:val="24"/>
        </w:rPr>
        <w:t>Г</w:t>
      </w:r>
      <w:r w:rsidR="00DE1299" w:rsidRPr="00236309">
        <w:rPr>
          <w:rFonts w:ascii="Times New Roman" w:hAnsi="Times New Roman" w:cs="Times New Roman"/>
          <w:sz w:val="24"/>
          <w:szCs w:val="24"/>
        </w:rPr>
        <w:t xml:space="preserve"> (</w:t>
      </w:r>
      <w:proofErr w:type="spellStart"/>
      <w:r w:rsidR="00F14084" w:rsidRPr="00236309">
        <w:rPr>
          <w:rFonts w:ascii="Times New Roman" w:hAnsi="Times New Roman" w:cs="Times New Roman"/>
          <w:sz w:val="24"/>
          <w:szCs w:val="24"/>
        </w:rPr>
        <w:t>ЕврАзЭС</w:t>
      </w:r>
      <w:proofErr w:type="spellEnd"/>
      <w:r w:rsidR="00F14084" w:rsidRPr="00236309">
        <w:rPr>
          <w:rFonts w:ascii="Times New Roman" w:hAnsi="Times New Roman" w:cs="Times New Roman"/>
          <w:sz w:val="24"/>
          <w:szCs w:val="24"/>
        </w:rPr>
        <w:t xml:space="preserve"> </w:t>
      </w:r>
      <w:r w:rsidR="00DE1299" w:rsidRPr="00236309">
        <w:rPr>
          <w:rFonts w:ascii="Times New Roman" w:hAnsi="Times New Roman" w:cs="Times New Roman"/>
          <w:sz w:val="24"/>
          <w:szCs w:val="24"/>
        </w:rPr>
        <w:t>–</w:t>
      </w:r>
      <w:r w:rsidR="00F14084" w:rsidRPr="00236309">
        <w:rPr>
          <w:rFonts w:ascii="Times New Roman" w:hAnsi="Times New Roman" w:cs="Times New Roman"/>
          <w:sz w:val="24"/>
          <w:szCs w:val="24"/>
        </w:rPr>
        <w:t xml:space="preserve"> ТС</w:t>
      </w:r>
      <w:r w:rsidR="00DE1299" w:rsidRPr="00236309">
        <w:rPr>
          <w:rFonts w:ascii="Times New Roman" w:hAnsi="Times New Roman" w:cs="Times New Roman"/>
          <w:sz w:val="24"/>
          <w:szCs w:val="24"/>
        </w:rPr>
        <w:t xml:space="preserve"> –</w:t>
      </w:r>
      <w:r w:rsidR="00F14084" w:rsidRPr="00236309">
        <w:rPr>
          <w:rFonts w:ascii="Times New Roman" w:hAnsi="Times New Roman" w:cs="Times New Roman"/>
          <w:sz w:val="24"/>
          <w:szCs w:val="24"/>
        </w:rPr>
        <w:t xml:space="preserve"> ЕЭС</w:t>
      </w:r>
      <w:r w:rsidR="00DE1299" w:rsidRPr="00236309">
        <w:rPr>
          <w:rFonts w:ascii="Times New Roman" w:hAnsi="Times New Roman" w:cs="Times New Roman"/>
          <w:sz w:val="24"/>
          <w:szCs w:val="24"/>
        </w:rPr>
        <w:t>, ОДКБ</w:t>
      </w:r>
      <w:r w:rsidR="00F14084" w:rsidRPr="00236309">
        <w:rPr>
          <w:rFonts w:ascii="Times New Roman" w:hAnsi="Times New Roman" w:cs="Times New Roman"/>
          <w:sz w:val="24"/>
          <w:szCs w:val="24"/>
        </w:rPr>
        <w:t>).</w:t>
      </w:r>
      <w:r w:rsidR="001C710F" w:rsidRPr="00236309">
        <w:rPr>
          <w:rFonts w:ascii="Times New Roman" w:hAnsi="Times New Roman" w:cs="Times New Roman"/>
          <w:sz w:val="24"/>
          <w:szCs w:val="24"/>
        </w:rPr>
        <w:t xml:space="preserve"> С приходом к власти В.В Путина, р</w:t>
      </w:r>
      <w:r w:rsidR="005E0ACA" w:rsidRPr="00236309">
        <w:rPr>
          <w:rFonts w:ascii="Times New Roman" w:hAnsi="Times New Roman" w:cs="Times New Roman"/>
          <w:sz w:val="24"/>
          <w:szCs w:val="24"/>
        </w:rPr>
        <w:t>еализация во внешнеполитическ</w:t>
      </w:r>
      <w:r w:rsidR="000C1132">
        <w:rPr>
          <w:rFonts w:ascii="Times New Roman" w:hAnsi="Times New Roman" w:cs="Times New Roman"/>
          <w:sz w:val="24"/>
          <w:szCs w:val="24"/>
        </w:rPr>
        <w:t xml:space="preserve">ом направлении Россией жизненно </w:t>
      </w:r>
      <w:r w:rsidR="005E0ACA" w:rsidRPr="00236309">
        <w:rPr>
          <w:rFonts w:ascii="Times New Roman" w:hAnsi="Times New Roman" w:cs="Times New Roman"/>
          <w:sz w:val="24"/>
          <w:szCs w:val="24"/>
        </w:rPr>
        <w:t>важного с геополитической точки зрения евразийского вектора встретила жесткое противод</w:t>
      </w:r>
      <w:r w:rsidR="004B33D1">
        <w:rPr>
          <w:rFonts w:ascii="Times New Roman" w:hAnsi="Times New Roman" w:cs="Times New Roman"/>
          <w:sz w:val="24"/>
          <w:szCs w:val="24"/>
        </w:rPr>
        <w:t>ействие со стороны стран Запада.</w:t>
      </w:r>
      <w:r w:rsidR="005E0ACA" w:rsidRPr="00236309">
        <w:rPr>
          <w:rFonts w:ascii="Times New Roman" w:hAnsi="Times New Roman" w:cs="Times New Roman"/>
          <w:sz w:val="24"/>
          <w:szCs w:val="24"/>
        </w:rPr>
        <w:t xml:space="preserve"> </w:t>
      </w:r>
    </w:p>
    <w:p w:rsidR="00601CBB" w:rsidRPr="00236309" w:rsidRDefault="00ED4ADF"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На постсоветском пространстве западные политтехнологи </w:t>
      </w:r>
      <w:r w:rsidR="004B33D1">
        <w:rPr>
          <w:rFonts w:ascii="Times New Roman" w:hAnsi="Times New Roman" w:cs="Times New Roman"/>
          <w:sz w:val="24"/>
          <w:szCs w:val="24"/>
        </w:rPr>
        <w:t>начали использовать</w:t>
      </w:r>
      <w:r w:rsidRPr="00236309">
        <w:rPr>
          <w:rFonts w:ascii="Times New Roman" w:hAnsi="Times New Roman" w:cs="Times New Roman"/>
          <w:sz w:val="24"/>
          <w:szCs w:val="24"/>
        </w:rPr>
        <w:t xml:space="preserve"> </w:t>
      </w:r>
      <w:r w:rsidR="009F541E" w:rsidRPr="00236309">
        <w:rPr>
          <w:rFonts w:ascii="Times New Roman" w:hAnsi="Times New Roman" w:cs="Times New Roman"/>
          <w:sz w:val="24"/>
          <w:szCs w:val="24"/>
        </w:rPr>
        <w:t xml:space="preserve">наработанную годами </w:t>
      </w:r>
      <w:r w:rsidRPr="00236309">
        <w:rPr>
          <w:rFonts w:ascii="Times New Roman" w:hAnsi="Times New Roman" w:cs="Times New Roman"/>
          <w:sz w:val="24"/>
          <w:szCs w:val="24"/>
        </w:rPr>
        <w:t>тактику</w:t>
      </w:r>
      <w:r w:rsidR="00601CBB" w:rsidRPr="00236309">
        <w:rPr>
          <w:rFonts w:ascii="Times New Roman" w:hAnsi="Times New Roman" w:cs="Times New Roman"/>
          <w:sz w:val="24"/>
          <w:szCs w:val="24"/>
        </w:rPr>
        <w:t xml:space="preserve"> использования</w:t>
      </w:r>
      <w:r w:rsidR="009F541E" w:rsidRPr="00236309">
        <w:rPr>
          <w:rFonts w:ascii="Times New Roman" w:hAnsi="Times New Roman" w:cs="Times New Roman"/>
          <w:sz w:val="24"/>
          <w:szCs w:val="24"/>
        </w:rPr>
        <w:t xml:space="preserve"> деструктивных технологий «цветных революций» </w:t>
      </w:r>
      <w:r w:rsidR="00601CBB" w:rsidRPr="00236309">
        <w:rPr>
          <w:rFonts w:ascii="Times New Roman" w:hAnsi="Times New Roman" w:cs="Times New Roman"/>
          <w:sz w:val="24"/>
          <w:szCs w:val="24"/>
        </w:rPr>
        <w:t xml:space="preserve">для свержения </w:t>
      </w:r>
      <w:r w:rsidR="00546A71">
        <w:rPr>
          <w:rFonts w:ascii="Times New Roman" w:hAnsi="Times New Roman" w:cs="Times New Roman"/>
          <w:sz w:val="24"/>
          <w:szCs w:val="24"/>
        </w:rPr>
        <w:t>режимов</w:t>
      </w:r>
      <w:r w:rsidR="009F541E" w:rsidRPr="00236309">
        <w:rPr>
          <w:rFonts w:ascii="Times New Roman" w:hAnsi="Times New Roman" w:cs="Times New Roman"/>
          <w:sz w:val="24"/>
          <w:szCs w:val="24"/>
        </w:rPr>
        <w:t xml:space="preserve"> </w:t>
      </w:r>
      <w:r w:rsidR="005E0ACA" w:rsidRPr="00236309">
        <w:rPr>
          <w:rFonts w:ascii="Times New Roman" w:hAnsi="Times New Roman" w:cs="Times New Roman"/>
          <w:sz w:val="24"/>
          <w:szCs w:val="24"/>
        </w:rPr>
        <w:t>с дальнейшим приведением к власти лояльных Вашингтону лидеров</w:t>
      </w:r>
      <w:r w:rsidR="00F6077A" w:rsidRPr="00236309">
        <w:rPr>
          <w:rFonts w:ascii="Times New Roman" w:hAnsi="Times New Roman" w:cs="Times New Roman"/>
          <w:sz w:val="24"/>
          <w:szCs w:val="24"/>
        </w:rPr>
        <w:t>.</w:t>
      </w:r>
      <w:r w:rsidR="005E0ACA" w:rsidRPr="00236309">
        <w:rPr>
          <w:rFonts w:ascii="Times New Roman" w:hAnsi="Times New Roman" w:cs="Times New Roman"/>
          <w:sz w:val="24"/>
          <w:szCs w:val="24"/>
        </w:rPr>
        <w:t xml:space="preserve"> </w:t>
      </w:r>
    </w:p>
    <w:p w:rsidR="004F44AC" w:rsidRPr="000C1132" w:rsidRDefault="001633BB" w:rsidP="009D4B90">
      <w:pPr>
        <w:spacing w:after="0"/>
        <w:ind w:firstLine="709"/>
        <w:jc w:val="both"/>
        <w:rPr>
          <w:rFonts w:ascii="Times New Roman" w:hAnsi="Times New Roman" w:cs="Times New Roman"/>
          <w:b/>
          <w:sz w:val="24"/>
          <w:szCs w:val="24"/>
        </w:rPr>
      </w:pPr>
      <w:r>
        <w:rPr>
          <w:rFonts w:ascii="Times New Roman" w:hAnsi="Times New Roman" w:cs="Times New Roman"/>
          <w:sz w:val="24"/>
          <w:szCs w:val="24"/>
        </w:rPr>
        <w:t>Главной задачей череды</w:t>
      </w:r>
      <w:r w:rsidR="00EE54BA" w:rsidRPr="00236309">
        <w:rPr>
          <w:rFonts w:ascii="Times New Roman" w:hAnsi="Times New Roman" w:cs="Times New Roman"/>
          <w:sz w:val="24"/>
          <w:szCs w:val="24"/>
        </w:rPr>
        <w:t xml:space="preserve"> «цветных революций» на постсов</w:t>
      </w:r>
      <w:r>
        <w:rPr>
          <w:rFonts w:ascii="Times New Roman" w:hAnsi="Times New Roman" w:cs="Times New Roman"/>
          <w:sz w:val="24"/>
          <w:szCs w:val="24"/>
        </w:rPr>
        <w:t>етском пространстве, реализуемых</w:t>
      </w:r>
      <w:r w:rsidR="00EE54BA" w:rsidRPr="00236309">
        <w:rPr>
          <w:rFonts w:ascii="Times New Roman" w:hAnsi="Times New Roman" w:cs="Times New Roman"/>
          <w:sz w:val="24"/>
          <w:szCs w:val="24"/>
        </w:rPr>
        <w:t xml:space="preserve"> западными по</w:t>
      </w:r>
      <w:r w:rsidR="008F595C" w:rsidRPr="00236309">
        <w:rPr>
          <w:rFonts w:ascii="Times New Roman" w:hAnsi="Times New Roman" w:cs="Times New Roman"/>
          <w:sz w:val="24"/>
          <w:szCs w:val="24"/>
        </w:rPr>
        <w:t>литтехнологами и подконтрольным</w:t>
      </w:r>
      <w:r>
        <w:rPr>
          <w:rFonts w:ascii="Times New Roman" w:hAnsi="Times New Roman" w:cs="Times New Roman"/>
          <w:sz w:val="24"/>
          <w:szCs w:val="24"/>
        </w:rPr>
        <w:t>и</w:t>
      </w:r>
      <w:r w:rsidR="00EE54BA" w:rsidRPr="00236309">
        <w:rPr>
          <w:rFonts w:ascii="Times New Roman" w:hAnsi="Times New Roman" w:cs="Times New Roman"/>
          <w:sz w:val="24"/>
          <w:szCs w:val="24"/>
        </w:rPr>
        <w:t xml:space="preserve"> и</w:t>
      </w:r>
      <w:r>
        <w:rPr>
          <w:rFonts w:ascii="Times New Roman" w:hAnsi="Times New Roman" w:cs="Times New Roman"/>
          <w:sz w:val="24"/>
          <w:szCs w:val="24"/>
        </w:rPr>
        <w:t>м сетевыми структурами</w:t>
      </w:r>
      <w:r w:rsidR="00887757">
        <w:rPr>
          <w:rFonts w:ascii="Times New Roman" w:hAnsi="Times New Roman" w:cs="Times New Roman"/>
          <w:sz w:val="24"/>
          <w:szCs w:val="24"/>
        </w:rPr>
        <w:t>,</w:t>
      </w:r>
      <w:r>
        <w:rPr>
          <w:rFonts w:ascii="Times New Roman" w:hAnsi="Times New Roman" w:cs="Times New Roman"/>
          <w:sz w:val="24"/>
          <w:szCs w:val="24"/>
        </w:rPr>
        <w:t xml:space="preserve"> </w:t>
      </w:r>
      <w:r w:rsidRPr="000C1132">
        <w:rPr>
          <w:rFonts w:ascii="Times New Roman" w:hAnsi="Times New Roman" w:cs="Times New Roman"/>
          <w:b/>
          <w:sz w:val="24"/>
          <w:szCs w:val="24"/>
        </w:rPr>
        <w:t xml:space="preserve">является </w:t>
      </w:r>
      <w:r w:rsidR="00EE54BA" w:rsidRPr="000C1132">
        <w:rPr>
          <w:rFonts w:ascii="Times New Roman" w:hAnsi="Times New Roman" w:cs="Times New Roman"/>
          <w:b/>
          <w:sz w:val="24"/>
          <w:szCs w:val="24"/>
        </w:rPr>
        <w:t xml:space="preserve">установление контроля над геополитически важным </w:t>
      </w:r>
      <w:r w:rsidR="00EE54BA" w:rsidRPr="000C1132">
        <w:rPr>
          <w:rFonts w:ascii="Times New Roman" w:hAnsi="Times New Roman" w:cs="Times New Roman"/>
          <w:b/>
          <w:sz w:val="24"/>
          <w:szCs w:val="24"/>
        </w:rPr>
        <w:lastRenderedPageBreak/>
        <w:t>евразийским пространств</w:t>
      </w:r>
      <w:r w:rsidRPr="000C1132">
        <w:rPr>
          <w:rFonts w:ascii="Times New Roman" w:hAnsi="Times New Roman" w:cs="Times New Roman"/>
          <w:b/>
          <w:sz w:val="24"/>
          <w:szCs w:val="24"/>
        </w:rPr>
        <w:t>ом. Создается</w:t>
      </w:r>
      <w:r w:rsidR="00581B64" w:rsidRPr="000C1132">
        <w:rPr>
          <w:rFonts w:ascii="Times New Roman" w:hAnsi="Times New Roman" w:cs="Times New Roman"/>
          <w:b/>
          <w:sz w:val="24"/>
          <w:szCs w:val="24"/>
        </w:rPr>
        <w:t xml:space="preserve"> плацдарм для броска на Москву</w:t>
      </w:r>
      <w:r w:rsidR="00EE54BA" w:rsidRPr="000C1132">
        <w:rPr>
          <w:rFonts w:ascii="Times New Roman" w:hAnsi="Times New Roman" w:cs="Times New Roman"/>
          <w:b/>
          <w:sz w:val="24"/>
          <w:szCs w:val="24"/>
        </w:rPr>
        <w:t xml:space="preserve"> как конечной цели.</w:t>
      </w:r>
      <w:r w:rsidR="00581B64" w:rsidRPr="000C1132">
        <w:rPr>
          <w:rFonts w:ascii="Times New Roman" w:hAnsi="Times New Roman" w:cs="Times New Roman"/>
          <w:b/>
          <w:sz w:val="24"/>
          <w:szCs w:val="24"/>
        </w:rPr>
        <w:t xml:space="preserve"> Для этого </w:t>
      </w:r>
      <w:r w:rsidRPr="000C1132">
        <w:rPr>
          <w:rFonts w:ascii="Times New Roman" w:hAnsi="Times New Roman" w:cs="Times New Roman"/>
          <w:b/>
          <w:sz w:val="24"/>
          <w:szCs w:val="24"/>
        </w:rPr>
        <w:t>осуществляется</w:t>
      </w:r>
      <w:r w:rsidR="00581B64" w:rsidRPr="000C1132">
        <w:rPr>
          <w:rFonts w:ascii="Times New Roman" w:hAnsi="Times New Roman" w:cs="Times New Roman"/>
          <w:b/>
          <w:sz w:val="24"/>
          <w:szCs w:val="24"/>
        </w:rPr>
        <w:t xml:space="preserve"> окружение </w:t>
      </w:r>
      <w:r w:rsidRPr="000C1132">
        <w:rPr>
          <w:rFonts w:ascii="Times New Roman" w:hAnsi="Times New Roman" w:cs="Times New Roman"/>
          <w:b/>
          <w:sz w:val="24"/>
          <w:szCs w:val="24"/>
        </w:rPr>
        <w:t xml:space="preserve">России антироссийскими политическими </w:t>
      </w:r>
      <w:r w:rsidR="00581B64" w:rsidRPr="000C1132">
        <w:rPr>
          <w:rFonts w:ascii="Times New Roman" w:hAnsi="Times New Roman" w:cs="Times New Roman"/>
          <w:b/>
          <w:sz w:val="24"/>
          <w:szCs w:val="24"/>
        </w:rPr>
        <w:t>режимами</w:t>
      </w:r>
      <w:r w:rsidRPr="000C1132">
        <w:rPr>
          <w:rFonts w:ascii="Times New Roman" w:hAnsi="Times New Roman" w:cs="Times New Roman"/>
          <w:b/>
          <w:sz w:val="24"/>
          <w:szCs w:val="24"/>
        </w:rPr>
        <w:t>.</w:t>
      </w:r>
      <w:r>
        <w:rPr>
          <w:rFonts w:ascii="Times New Roman" w:hAnsi="Times New Roman" w:cs="Times New Roman"/>
          <w:sz w:val="24"/>
          <w:szCs w:val="24"/>
        </w:rPr>
        <w:t xml:space="preserve"> </w:t>
      </w:r>
      <w:r w:rsidR="00710D1C" w:rsidRPr="00236309">
        <w:rPr>
          <w:rFonts w:ascii="Times New Roman" w:hAnsi="Times New Roman" w:cs="Times New Roman"/>
          <w:sz w:val="24"/>
          <w:szCs w:val="24"/>
        </w:rPr>
        <w:t xml:space="preserve">Последние события свидетельствуют о том, что Запад продолжает расценивать евразийскую интеграцию на пространстве СНГ как серьезную геополитическую угрозу. </w:t>
      </w:r>
      <w:r>
        <w:rPr>
          <w:rFonts w:ascii="Times New Roman" w:hAnsi="Times New Roman" w:cs="Times New Roman"/>
          <w:sz w:val="24"/>
          <w:szCs w:val="24"/>
        </w:rPr>
        <w:t>П</w:t>
      </w:r>
      <w:r w:rsidR="00710D1C" w:rsidRPr="00236309">
        <w:rPr>
          <w:rFonts w:ascii="Times New Roman" w:hAnsi="Times New Roman" w:cs="Times New Roman"/>
          <w:sz w:val="24"/>
          <w:szCs w:val="24"/>
        </w:rPr>
        <w:t xml:space="preserve">римечательны заявления госсекретаря </w:t>
      </w:r>
      <w:r w:rsidR="00710D1C" w:rsidRPr="000C1132">
        <w:rPr>
          <w:rFonts w:ascii="Times New Roman" w:hAnsi="Times New Roman" w:cs="Times New Roman"/>
          <w:b/>
          <w:sz w:val="24"/>
          <w:szCs w:val="24"/>
        </w:rPr>
        <w:t>Х. Клинтон в 2012</w:t>
      </w:r>
      <w:r w:rsidR="0076631F" w:rsidRPr="000C1132">
        <w:rPr>
          <w:rFonts w:ascii="Times New Roman" w:hAnsi="Times New Roman" w:cs="Times New Roman"/>
          <w:b/>
          <w:sz w:val="24"/>
          <w:szCs w:val="24"/>
        </w:rPr>
        <w:t xml:space="preserve"> году</w:t>
      </w:r>
      <w:r w:rsidR="00710D1C" w:rsidRPr="00236309">
        <w:rPr>
          <w:rFonts w:ascii="Times New Roman" w:hAnsi="Times New Roman" w:cs="Times New Roman"/>
          <w:sz w:val="24"/>
          <w:szCs w:val="24"/>
        </w:rPr>
        <w:t xml:space="preserve">, где она прямым текстом заявила о том, что США </w:t>
      </w:r>
      <w:r w:rsidR="00814C8D" w:rsidRPr="00236309">
        <w:rPr>
          <w:rFonts w:ascii="Times New Roman" w:hAnsi="Times New Roman" w:cs="Times New Roman"/>
          <w:sz w:val="24"/>
          <w:szCs w:val="24"/>
        </w:rPr>
        <w:t xml:space="preserve">продолжат любыми способами </w:t>
      </w:r>
      <w:r w:rsidR="00710D1C" w:rsidRPr="00236309">
        <w:rPr>
          <w:rFonts w:ascii="Times New Roman" w:hAnsi="Times New Roman" w:cs="Times New Roman"/>
          <w:sz w:val="24"/>
          <w:szCs w:val="24"/>
        </w:rPr>
        <w:t xml:space="preserve">противодействовать интеграционным процессам на постсоветском пространстве – </w:t>
      </w:r>
      <w:r w:rsidR="00710D1C" w:rsidRPr="000C1132">
        <w:rPr>
          <w:rFonts w:ascii="Times New Roman" w:hAnsi="Times New Roman" w:cs="Times New Roman"/>
          <w:b/>
          <w:sz w:val="24"/>
          <w:szCs w:val="24"/>
        </w:rPr>
        <w:t>«Мы отмечаем некий сдвиг в сторону повторной советизации региона</w:t>
      </w:r>
      <w:r w:rsidR="00710D1C" w:rsidRPr="00236309">
        <w:rPr>
          <w:rFonts w:ascii="Times New Roman" w:hAnsi="Times New Roman" w:cs="Times New Roman"/>
          <w:sz w:val="24"/>
          <w:szCs w:val="24"/>
        </w:rPr>
        <w:t xml:space="preserve">, - утверждает Клинтон. - Но, конечно, это не будет называться именно так. Это будет называться Таможенным союзом, называться Евразийским союзом или что-то в этом роде. </w:t>
      </w:r>
      <w:r w:rsidR="00710D1C" w:rsidRPr="000C1132">
        <w:rPr>
          <w:rFonts w:ascii="Times New Roman" w:hAnsi="Times New Roman" w:cs="Times New Roman"/>
          <w:b/>
          <w:sz w:val="24"/>
          <w:szCs w:val="24"/>
        </w:rPr>
        <w:t>Мы знаем, в чем заключается цель, и мы стараемся разработать эффективные способы того, как замедлить это или предотвратить это»</w:t>
      </w:r>
      <w:r w:rsidR="00710D1C" w:rsidRPr="00236309">
        <w:rPr>
          <w:rFonts w:ascii="Times New Roman" w:hAnsi="Times New Roman" w:cs="Times New Roman"/>
          <w:sz w:val="24"/>
          <w:szCs w:val="24"/>
        </w:rPr>
        <w:t xml:space="preserve">. </w:t>
      </w:r>
      <w:r w:rsidR="007A7548" w:rsidRPr="000C1132">
        <w:rPr>
          <w:rFonts w:ascii="Times New Roman" w:hAnsi="Times New Roman" w:cs="Times New Roman"/>
          <w:b/>
          <w:sz w:val="24"/>
          <w:szCs w:val="24"/>
        </w:rPr>
        <w:t>Трагические события на Украине показали, на какие шаги готов пойти Запад ради достижения</w:t>
      </w:r>
      <w:r w:rsidR="00581B64" w:rsidRPr="000C1132">
        <w:rPr>
          <w:rFonts w:ascii="Times New Roman" w:hAnsi="Times New Roman" w:cs="Times New Roman"/>
          <w:b/>
          <w:sz w:val="24"/>
          <w:szCs w:val="24"/>
        </w:rPr>
        <w:t xml:space="preserve"> поставленных</w:t>
      </w:r>
      <w:r w:rsidR="007A7548" w:rsidRPr="000C1132">
        <w:rPr>
          <w:rFonts w:ascii="Times New Roman" w:hAnsi="Times New Roman" w:cs="Times New Roman"/>
          <w:b/>
          <w:sz w:val="24"/>
          <w:szCs w:val="24"/>
        </w:rPr>
        <w:t xml:space="preserve"> целей. </w:t>
      </w:r>
    </w:p>
    <w:p w:rsidR="009D4B90" w:rsidRPr="009D4B90" w:rsidRDefault="009D4B90" w:rsidP="009D4B90">
      <w:pPr>
        <w:spacing w:after="0"/>
        <w:ind w:firstLine="709"/>
        <w:jc w:val="both"/>
        <w:rPr>
          <w:rFonts w:ascii="Times New Roman" w:hAnsi="Times New Roman" w:cs="Times New Roman"/>
          <w:sz w:val="24"/>
          <w:szCs w:val="24"/>
        </w:rPr>
      </w:pPr>
    </w:p>
    <w:p w:rsidR="003D0F79" w:rsidRPr="0089283F" w:rsidRDefault="0089283F" w:rsidP="0089283F">
      <w:pPr>
        <w:tabs>
          <w:tab w:val="left" w:pos="7770"/>
        </w:tabs>
        <w:jc w:val="center"/>
        <w:rPr>
          <w:rFonts w:ascii="Times New Roman" w:hAnsi="Times New Roman" w:cs="Times New Roman"/>
          <w:b/>
          <w:sz w:val="32"/>
          <w:szCs w:val="24"/>
        </w:rPr>
      </w:pPr>
      <w:r w:rsidRPr="0089283F">
        <w:rPr>
          <w:rFonts w:ascii="Times New Roman" w:hAnsi="Times New Roman" w:cs="Times New Roman"/>
          <w:b/>
          <w:spacing w:val="-9"/>
          <w:sz w:val="28"/>
          <w:szCs w:val="24"/>
        </w:rPr>
        <w:t>Славянский треугольник (Россия, Украина, Белоруссия)</w:t>
      </w:r>
    </w:p>
    <w:p w:rsidR="00C0508C" w:rsidRPr="000C1132" w:rsidRDefault="007E16EE" w:rsidP="009648DC">
      <w:pPr>
        <w:spacing w:after="0"/>
        <w:ind w:firstLine="709"/>
        <w:jc w:val="both"/>
        <w:rPr>
          <w:rFonts w:ascii="Times New Roman" w:hAnsi="Times New Roman" w:cs="Times New Roman"/>
          <w:b/>
          <w:sz w:val="24"/>
          <w:szCs w:val="24"/>
        </w:rPr>
      </w:pPr>
      <w:r w:rsidRPr="00236309">
        <w:rPr>
          <w:rFonts w:ascii="Times New Roman" w:hAnsi="Times New Roman" w:cs="Times New Roman"/>
          <w:sz w:val="24"/>
          <w:szCs w:val="24"/>
        </w:rPr>
        <w:t xml:space="preserve">В контексте </w:t>
      </w:r>
      <w:r w:rsidR="009D4B90">
        <w:rPr>
          <w:rFonts w:ascii="Times New Roman" w:hAnsi="Times New Roman" w:cs="Times New Roman"/>
          <w:sz w:val="24"/>
          <w:szCs w:val="24"/>
        </w:rPr>
        <w:t xml:space="preserve">американской </w:t>
      </w:r>
      <w:r w:rsidRPr="00236309">
        <w:rPr>
          <w:rFonts w:ascii="Times New Roman" w:hAnsi="Times New Roman" w:cs="Times New Roman"/>
          <w:sz w:val="24"/>
          <w:szCs w:val="24"/>
        </w:rPr>
        <w:t>стратегии противодействия России на постсоветском пространстве</w:t>
      </w:r>
      <w:r w:rsidR="0059044C" w:rsidRPr="00236309">
        <w:rPr>
          <w:rFonts w:ascii="Times New Roman" w:hAnsi="Times New Roman" w:cs="Times New Roman"/>
          <w:sz w:val="24"/>
          <w:szCs w:val="24"/>
        </w:rPr>
        <w:t xml:space="preserve"> следует отдельно сказать о </w:t>
      </w:r>
      <w:r w:rsidR="00916138" w:rsidRPr="00236309">
        <w:rPr>
          <w:rFonts w:ascii="Times New Roman" w:hAnsi="Times New Roman" w:cs="Times New Roman"/>
          <w:sz w:val="24"/>
          <w:szCs w:val="24"/>
        </w:rPr>
        <w:t xml:space="preserve">деструктивных </w:t>
      </w:r>
      <w:r w:rsidR="009D4B90">
        <w:rPr>
          <w:rFonts w:ascii="Times New Roman" w:hAnsi="Times New Roman" w:cs="Times New Roman"/>
          <w:sz w:val="24"/>
          <w:szCs w:val="24"/>
        </w:rPr>
        <w:t xml:space="preserve">технологиях, направленных </w:t>
      </w:r>
      <w:r w:rsidR="0059044C" w:rsidRPr="00236309">
        <w:rPr>
          <w:rFonts w:ascii="Times New Roman" w:hAnsi="Times New Roman" w:cs="Times New Roman"/>
          <w:sz w:val="24"/>
          <w:szCs w:val="24"/>
        </w:rPr>
        <w:t xml:space="preserve"> </w:t>
      </w:r>
      <w:r w:rsidR="009D4B90">
        <w:rPr>
          <w:rFonts w:ascii="Times New Roman" w:hAnsi="Times New Roman" w:cs="Times New Roman"/>
          <w:sz w:val="24"/>
          <w:szCs w:val="24"/>
        </w:rPr>
        <w:t xml:space="preserve">против </w:t>
      </w:r>
      <w:r w:rsidR="0059044C" w:rsidRPr="00236309">
        <w:rPr>
          <w:rFonts w:ascii="Times New Roman" w:hAnsi="Times New Roman" w:cs="Times New Roman"/>
          <w:sz w:val="24"/>
          <w:szCs w:val="24"/>
        </w:rPr>
        <w:t>триединого русского народа.</w:t>
      </w:r>
      <w:r w:rsidRPr="00236309">
        <w:rPr>
          <w:rFonts w:ascii="Times New Roman" w:hAnsi="Times New Roman" w:cs="Times New Roman"/>
          <w:sz w:val="24"/>
          <w:szCs w:val="24"/>
        </w:rPr>
        <w:t xml:space="preserve"> </w:t>
      </w:r>
      <w:r w:rsidR="002C58A6">
        <w:rPr>
          <w:rFonts w:ascii="Times New Roman" w:hAnsi="Times New Roman" w:cs="Times New Roman"/>
          <w:sz w:val="24"/>
          <w:szCs w:val="24"/>
        </w:rPr>
        <w:t>Запад</w:t>
      </w:r>
      <w:r w:rsidR="00D67E51" w:rsidRPr="00236309">
        <w:rPr>
          <w:rFonts w:ascii="Times New Roman" w:hAnsi="Times New Roman" w:cs="Times New Roman"/>
          <w:sz w:val="24"/>
          <w:szCs w:val="24"/>
        </w:rPr>
        <w:t xml:space="preserve"> </w:t>
      </w:r>
      <w:r w:rsidR="00D67E51">
        <w:rPr>
          <w:rFonts w:ascii="Times New Roman" w:hAnsi="Times New Roman" w:cs="Times New Roman"/>
          <w:sz w:val="24"/>
          <w:szCs w:val="24"/>
        </w:rPr>
        <w:t xml:space="preserve">традиционно </w:t>
      </w:r>
      <w:r w:rsidR="00201405">
        <w:rPr>
          <w:rFonts w:ascii="Times New Roman" w:hAnsi="Times New Roman" w:cs="Times New Roman"/>
          <w:sz w:val="24"/>
          <w:szCs w:val="24"/>
        </w:rPr>
        <w:t>прилагает</w:t>
      </w:r>
      <w:r w:rsidR="00D67E51">
        <w:rPr>
          <w:rFonts w:ascii="Times New Roman" w:hAnsi="Times New Roman" w:cs="Times New Roman"/>
          <w:sz w:val="24"/>
          <w:szCs w:val="24"/>
        </w:rPr>
        <w:t xml:space="preserve"> </w:t>
      </w:r>
      <w:r w:rsidR="0059044C" w:rsidRPr="00236309">
        <w:rPr>
          <w:rFonts w:ascii="Times New Roman" w:hAnsi="Times New Roman" w:cs="Times New Roman"/>
          <w:sz w:val="24"/>
          <w:szCs w:val="24"/>
        </w:rPr>
        <w:t>о</w:t>
      </w:r>
      <w:r w:rsidR="00D67E51">
        <w:rPr>
          <w:rFonts w:ascii="Times New Roman" w:hAnsi="Times New Roman" w:cs="Times New Roman"/>
          <w:sz w:val="24"/>
          <w:szCs w:val="24"/>
        </w:rPr>
        <w:t>собые усилия</w:t>
      </w:r>
      <w:r w:rsidRPr="00236309">
        <w:rPr>
          <w:rFonts w:ascii="Times New Roman" w:hAnsi="Times New Roman" w:cs="Times New Roman"/>
          <w:sz w:val="24"/>
          <w:szCs w:val="24"/>
        </w:rPr>
        <w:t xml:space="preserve"> </w:t>
      </w:r>
      <w:r w:rsidR="00201405">
        <w:rPr>
          <w:rFonts w:ascii="Times New Roman" w:hAnsi="Times New Roman" w:cs="Times New Roman"/>
          <w:sz w:val="24"/>
          <w:szCs w:val="24"/>
        </w:rPr>
        <w:t>для разрушения славянского</w:t>
      </w:r>
      <w:r w:rsidRPr="00236309">
        <w:rPr>
          <w:rFonts w:ascii="Times New Roman" w:hAnsi="Times New Roman" w:cs="Times New Roman"/>
          <w:sz w:val="24"/>
          <w:szCs w:val="24"/>
        </w:rPr>
        <w:t xml:space="preserve"> треугольник</w:t>
      </w:r>
      <w:r w:rsidR="00201405">
        <w:rPr>
          <w:rFonts w:ascii="Times New Roman" w:hAnsi="Times New Roman" w:cs="Times New Roman"/>
          <w:sz w:val="24"/>
          <w:szCs w:val="24"/>
        </w:rPr>
        <w:t>а</w:t>
      </w:r>
      <w:r w:rsidRPr="00236309">
        <w:rPr>
          <w:rFonts w:ascii="Times New Roman" w:hAnsi="Times New Roman" w:cs="Times New Roman"/>
          <w:sz w:val="24"/>
          <w:szCs w:val="24"/>
        </w:rPr>
        <w:t xml:space="preserve"> -</w:t>
      </w:r>
      <w:r w:rsidR="00201405">
        <w:rPr>
          <w:rFonts w:ascii="Times New Roman" w:hAnsi="Times New Roman" w:cs="Times New Roman"/>
          <w:sz w:val="24"/>
          <w:szCs w:val="24"/>
        </w:rPr>
        <w:t xml:space="preserve"> </w:t>
      </w:r>
      <w:proofErr w:type="spellStart"/>
      <w:r w:rsidR="00201405">
        <w:rPr>
          <w:rFonts w:ascii="Times New Roman" w:hAnsi="Times New Roman" w:cs="Times New Roman"/>
          <w:sz w:val="24"/>
          <w:szCs w:val="24"/>
        </w:rPr>
        <w:t>геостратегического</w:t>
      </w:r>
      <w:proofErr w:type="spellEnd"/>
      <w:r w:rsidR="00201405">
        <w:rPr>
          <w:rFonts w:ascii="Times New Roman" w:hAnsi="Times New Roman" w:cs="Times New Roman"/>
          <w:sz w:val="24"/>
          <w:szCs w:val="24"/>
        </w:rPr>
        <w:t xml:space="preserve"> пространства, основанного</w:t>
      </w:r>
      <w:r w:rsidR="00C236C4">
        <w:rPr>
          <w:rFonts w:ascii="Times New Roman" w:hAnsi="Times New Roman" w:cs="Times New Roman"/>
          <w:sz w:val="24"/>
          <w:szCs w:val="24"/>
        </w:rPr>
        <w:t xml:space="preserve"> на тесных </w:t>
      </w:r>
      <w:r w:rsidRPr="00236309">
        <w:rPr>
          <w:rFonts w:ascii="Times New Roman" w:hAnsi="Times New Roman" w:cs="Times New Roman"/>
          <w:sz w:val="24"/>
          <w:szCs w:val="24"/>
        </w:rPr>
        <w:t>историчес</w:t>
      </w:r>
      <w:r w:rsidR="00950251" w:rsidRPr="00236309">
        <w:rPr>
          <w:rFonts w:ascii="Times New Roman" w:hAnsi="Times New Roman" w:cs="Times New Roman"/>
          <w:sz w:val="24"/>
          <w:szCs w:val="24"/>
        </w:rPr>
        <w:t xml:space="preserve">ких </w:t>
      </w:r>
      <w:r w:rsidR="00C236C4">
        <w:rPr>
          <w:rFonts w:ascii="Times New Roman" w:hAnsi="Times New Roman" w:cs="Times New Roman"/>
          <w:sz w:val="24"/>
          <w:szCs w:val="24"/>
        </w:rPr>
        <w:t xml:space="preserve">и культурных связях, где </w:t>
      </w:r>
      <w:r w:rsidRPr="00236309">
        <w:rPr>
          <w:rFonts w:ascii="Times New Roman" w:hAnsi="Times New Roman" w:cs="Times New Roman"/>
          <w:sz w:val="24"/>
          <w:szCs w:val="24"/>
        </w:rPr>
        <w:t xml:space="preserve">Россия </w:t>
      </w:r>
      <w:r w:rsidR="00C236C4">
        <w:rPr>
          <w:rFonts w:ascii="Times New Roman" w:hAnsi="Times New Roman" w:cs="Times New Roman"/>
          <w:sz w:val="24"/>
          <w:szCs w:val="24"/>
        </w:rPr>
        <w:t xml:space="preserve">- </w:t>
      </w:r>
      <w:r w:rsidRPr="00236309">
        <w:rPr>
          <w:rFonts w:ascii="Times New Roman" w:hAnsi="Times New Roman" w:cs="Times New Roman"/>
          <w:sz w:val="24"/>
          <w:szCs w:val="24"/>
        </w:rPr>
        <w:t xml:space="preserve">ядро </w:t>
      </w:r>
      <w:r w:rsidR="007563FA">
        <w:rPr>
          <w:rFonts w:ascii="Times New Roman" w:hAnsi="Times New Roman" w:cs="Times New Roman"/>
          <w:sz w:val="24"/>
          <w:szCs w:val="24"/>
        </w:rPr>
        <w:t xml:space="preserve">евразийского, </w:t>
      </w:r>
      <w:r w:rsidRPr="00236309">
        <w:rPr>
          <w:rFonts w:ascii="Times New Roman" w:hAnsi="Times New Roman" w:cs="Times New Roman"/>
          <w:sz w:val="24"/>
          <w:szCs w:val="24"/>
        </w:rPr>
        <w:t xml:space="preserve">постсоветского пространства, </w:t>
      </w:r>
      <w:r w:rsidR="00C236C4">
        <w:rPr>
          <w:rFonts w:ascii="Times New Roman" w:hAnsi="Times New Roman" w:cs="Times New Roman"/>
          <w:sz w:val="24"/>
          <w:szCs w:val="24"/>
        </w:rPr>
        <w:t xml:space="preserve">а </w:t>
      </w:r>
      <w:r w:rsidRPr="000C1132">
        <w:rPr>
          <w:rFonts w:ascii="Times New Roman" w:hAnsi="Times New Roman" w:cs="Times New Roman"/>
          <w:b/>
          <w:sz w:val="24"/>
          <w:szCs w:val="24"/>
        </w:rPr>
        <w:t xml:space="preserve">Украина и Белоруссия </w:t>
      </w:r>
      <w:r w:rsidR="00C236C4" w:rsidRPr="000C1132">
        <w:rPr>
          <w:rFonts w:ascii="Times New Roman" w:hAnsi="Times New Roman" w:cs="Times New Roman"/>
          <w:b/>
          <w:sz w:val="24"/>
          <w:szCs w:val="24"/>
        </w:rPr>
        <w:t xml:space="preserve">- </w:t>
      </w:r>
      <w:r w:rsidRPr="000C1132">
        <w:rPr>
          <w:rFonts w:ascii="Times New Roman" w:hAnsi="Times New Roman" w:cs="Times New Roman"/>
          <w:b/>
          <w:sz w:val="24"/>
          <w:szCs w:val="24"/>
        </w:rPr>
        <w:t xml:space="preserve">страны, народы которых веками были встроены в единую цивилизационную матрицу. </w:t>
      </w:r>
    </w:p>
    <w:p w:rsidR="00833787" w:rsidRPr="000C1132" w:rsidRDefault="0058460B" w:rsidP="00B55C4D">
      <w:pPr>
        <w:spacing w:after="0"/>
        <w:ind w:firstLine="709"/>
        <w:jc w:val="both"/>
        <w:rPr>
          <w:rFonts w:ascii="Times New Roman" w:hAnsi="Times New Roman" w:cs="Times New Roman"/>
          <w:b/>
          <w:sz w:val="24"/>
          <w:szCs w:val="24"/>
        </w:rPr>
      </w:pPr>
      <w:r w:rsidRPr="00236309">
        <w:rPr>
          <w:rFonts w:ascii="Times New Roman" w:hAnsi="Times New Roman" w:cs="Times New Roman"/>
          <w:sz w:val="24"/>
          <w:szCs w:val="24"/>
        </w:rPr>
        <w:t xml:space="preserve">После развала Союза, остатки единого народно-хозяйственного комплекса находились на территории Украины и Белоруссии и позволяли продолжать производственно-кооперационные связи между государствами. </w:t>
      </w:r>
      <w:r w:rsidR="00335E73">
        <w:rPr>
          <w:rFonts w:ascii="Times New Roman" w:hAnsi="Times New Roman" w:cs="Times New Roman"/>
          <w:sz w:val="24"/>
          <w:szCs w:val="24"/>
        </w:rPr>
        <w:t>М</w:t>
      </w:r>
      <w:r w:rsidRPr="00236309">
        <w:rPr>
          <w:rFonts w:ascii="Times New Roman" w:hAnsi="Times New Roman" w:cs="Times New Roman"/>
          <w:sz w:val="24"/>
          <w:szCs w:val="24"/>
        </w:rPr>
        <w:t xml:space="preserve">ашиностроительный комплекс, доставшийся в наследство от СССР, являлся </w:t>
      </w:r>
      <w:r w:rsidRPr="000C1132">
        <w:rPr>
          <w:rFonts w:ascii="Times New Roman" w:hAnsi="Times New Roman" w:cs="Times New Roman"/>
          <w:b/>
          <w:sz w:val="24"/>
          <w:szCs w:val="24"/>
        </w:rPr>
        <w:t>становым хребтом ВПК трех государств.</w:t>
      </w:r>
      <w:r w:rsidRPr="00236309">
        <w:rPr>
          <w:rFonts w:ascii="Times New Roman" w:hAnsi="Times New Roman" w:cs="Times New Roman"/>
          <w:sz w:val="24"/>
          <w:szCs w:val="24"/>
        </w:rPr>
        <w:t xml:space="preserve"> Подлинная синергия экономических, военно-политических, культурных </w:t>
      </w:r>
      <w:r w:rsidR="006B0D64">
        <w:rPr>
          <w:rFonts w:ascii="Times New Roman" w:hAnsi="Times New Roman" w:cs="Times New Roman"/>
          <w:sz w:val="24"/>
          <w:szCs w:val="24"/>
        </w:rPr>
        <w:t>связей</w:t>
      </w:r>
      <w:r w:rsidRPr="00236309">
        <w:rPr>
          <w:rFonts w:ascii="Times New Roman" w:hAnsi="Times New Roman" w:cs="Times New Roman"/>
          <w:sz w:val="24"/>
          <w:szCs w:val="24"/>
        </w:rPr>
        <w:t xml:space="preserve"> в треугольнике - </w:t>
      </w:r>
      <w:r w:rsidRPr="000C1132">
        <w:rPr>
          <w:rFonts w:ascii="Times New Roman" w:hAnsi="Times New Roman" w:cs="Times New Roman"/>
          <w:b/>
          <w:sz w:val="24"/>
          <w:szCs w:val="24"/>
        </w:rPr>
        <w:t>Россия, Белоруссия, Украина могла стать реальным фундаментом для формирования эффективного евразийского интеграционного объединения.</w:t>
      </w:r>
      <w:r w:rsidRPr="00236309">
        <w:rPr>
          <w:rFonts w:ascii="Times New Roman" w:hAnsi="Times New Roman" w:cs="Times New Roman"/>
          <w:sz w:val="24"/>
          <w:szCs w:val="24"/>
        </w:rPr>
        <w:t xml:space="preserve"> </w:t>
      </w:r>
      <w:r w:rsidR="00B55C4D" w:rsidRPr="000C1132">
        <w:rPr>
          <w:rFonts w:ascii="Times New Roman" w:hAnsi="Times New Roman" w:cs="Times New Roman"/>
          <w:b/>
          <w:sz w:val="24"/>
          <w:szCs w:val="24"/>
        </w:rPr>
        <w:t>Д</w:t>
      </w:r>
      <w:r w:rsidRPr="000C1132">
        <w:rPr>
          <w:rFonts w:ascii="Times New Roman" w:hAnsi="Times New Roman" w:cs="Times New Roman"/>
          <w:b/>
          <w:sz w:val="24"/>
          <w:szCs w:val="24"/>
        </w:rPr>
        <w:t xml:space="preserve">ля США </w:t>
      </w:r>
      <w:r w:rsidR="00B55C4D" w:rsidRPr="000C1132">
        <w:rPr>
          <w:rFonts w:ascii="Times New Roman" w:hAnsi="Times New Roman" w:cs="Times New Roman"/>
          <w:b/>
          <w:sz w:val="24"/>
          <w:szCs w:val="24"/>
        </w:rPr>
        <w:t xml:space="preserve">новое интеграционное объединение на пространстве бывшего СССР </w:t>
      </w:r>
      <w:r w:rsidRPr="000C1132">
        <w:rPr>
          <w:rFonts w:ascii="Times New Roman" w:hAnsi="Times New Roman" w:cs="Times New Roman"/>
          <w:b/>
          <w:sz w:val="24"/>
          <w:szCs w:val="24"/>
        </w:rPr>
        <w:t>означало</w:t>
      </w:r>
      <w:r w:rsidR="00833787" w:rsidRPr="000C1132">
        <w:rPr>
          <w:rFonts w:ascii="Times New Roman" w:hAnsi="Times New Roman" w:cs="Times New Roman"/>
          <w:b/>
          <w:sz w:val="24"/>
          <w:szCs w:val="24"/>
        </w:rPr>
        <w:t xml:space="preserve"> бы</w:t>
      </w:r>
      <w:r w:rsidRPr="000C1132">
        <w:rPr>
          <w:rFonts w:ascii="Times New Roman" w:hAnsi="Times New Roman" w:cs="Times New Roman"/>
          <w:b/>
          <w:sz w:val="24"/>
          <w:szCs w:val="24"/>
        </w:rPr>
        <w:t xml:space="preserve"> </w:t>
      </w:r>
      <w:r w:rsidR="00B55C4D" w:rsidRPr="000C1132">
        <w:rPr>
          <w:rFonts w:ascii="Times New Roman" w:hAnsi="Times New Roman" w:cs="Times New Roman"/>
          <w:b/>
          <w:sz w:val="24"/>
          <w:szCs w:val="24"/>
        </w:rPr>
        <w:t>возрождение влияния России</w:t>
      </w:r>
      <w:r w:rsidR="00833787" w:rsidRPr="000C1132">
        <w:rPr>
          <w:rFonts w:ascii="Times New Roman" w:hAnsi="Times New Roman" w:cs="Times New Roman"/>
          <w:b/>
          <w:sz w:val="24"/>
          <w:szCs w:val="24"/>
        </w:rPr>
        <w:t xml:space="preserve">. </w:t>
      </w:r>
    </w:p>
    <w:p w:rsidR="0058460B" w:rsidRPr="00833787" w:rsidRDefault="00833787" w:rsidP="00B55C4D">
      <w:pPr>
        <w:spacing w:after="0"/>
        <w:ind w:firstLine="709"/>
        <w:jc w:val="both"/>
        <w:rPr>
          <w:rFonts w:ascii="Times New Roman" w:hAnsi="Times New Roman" w:cs="Times New Roman"/>
          <w:sz w:val="24"/>
          <w:szCs w:val="24"/>
        </w:rPr>
      </w:pPr>
      <w:r w:rsidRPr="00833787">
        <w:rPr>
          <w:rFonts w:ascii="Times New Roman" w:hAnsi="Times New Roman" w:cs="Times New Roman"/>
          <w:sz w:val="24"/>
          <w:szCs w:val="24"/>
        </w:rPr>
        <w:t>Т</w:t>
      </w:r>
      <w:r w:rsidR="00A65F44" w:rsidRPr="00833787">
        <w:rPr>
          <w:rFonts w:ascii="Times New Roman" w:hAnsi="Times New Roman" w:cs="Times New Roman"/>
          <w:sz w:val="24"/>
          <w:szCs w:val="24"/>
        </w:rPr>
        <w:t xml:space="preserve">актика англосаксов по подавлению славянской парадигмы мышления и усилению западной, католической доминанты способствует разобщению народов, что уже можно </w:t>
      </w:r>
      <w:r w:rsidR="00B55C4D" w:rsidRPr="00833787">
        <w:rPr>
          <w:rFonts w:ascii="Times New Roman" w:hAnsi="Times New Roman" w:cs="Times New Roman"/>
          <w:sz w:val="24"/>
          <w:szCs w:val="24"/>
        </w:rPr>
        <w:t>наблюдать</w:t>
      </w:r>
      <w:r w:rsidR="00A65F44" w:rsidRPr="00833787">
        <w:rPr>
          <w:rFonts w:ascii="Times New Roman" w:hAnsi="Times New Roman" w:cs="Times New Roman"/>
          <w:sz w:val="24"/>
          <w:szCs w:val="24"/>
        </w:rPr>
        <w:t xml:space="preserve"> на примере Украины и отдельных частей Белоруссии.</w:t>
      </w:r>
    </w:p>
    <w:p w:rsidR="00FD3FCC" w:rsidRPr="00236309" w:rsidRDefault="00C0508C" w:rsidP="00FD3FCC">
      <w:pPr>
        <w:spacing w:after="0"/>
        <w:ind w:firstLine="709"/>
        <w:jc w:val="both"/>
        <w:rPr>
          <w:rFonts w:ascii="Times New Roman" w:hAnsi="Times New Roman" w:cs="Times New Roman"/>
          <w:sz w:val="24"/>
          <w:szCs w:val="24"/>
        </w:rPr>
      </w:pPr>
      <w:r w:rsidRPr="00833787">
        <w:rPr>
          <w:rFonts w:ascii="Times New Roman" w:hAnsi="Times New Roman" w:cs="Times New Roman"/>
          <w:sz w:val="24"/>
          <w:szCs w:val="24"/>
        </w:rPr>
        <w:t>С геополитической точки зрения</w:t>
      </w:r>
      <w:r w:rsidR="00B55C4D" w:rsidRPr="00833787">
        <w:rPr>
          <w:rFonts w:ascii="Times New Roman" w:hAnsi="Times New Roman" w:cs="Times New Roman"/>
          <w:sz w:val="24"/>
          <w:szCs w:val="24"/>
        </w:rPr>
        <w:t xml:space="preserve"> </w:t>
      </w:r>
      <w:r w:rsidR="00EE20DB" w:rsidRPr="00833787">
        <w:rPr>
          <w:rFonts w:ascii="Times New Roman" w:hAnsi="Times New Roman" w:cs="Times New Roman"/>
          <w:sz w:val="24"/>
          <w:szCs w:val="24"/>
        </w:rPr>
        <w:t xml:space="preserve"> </w:t>
      </w:r>
      <w:r w:rsidR="00B55C4D" w:rsidRPr="00833787">
        <w:rPr>
          <w:rFonts w:ascii="Times New Roman" w:hAnsi="Times New Roman" w:cs="Times New Roman"/>
          <w:sz w:val="24"/>
          <w:szCs w:val="24"/>
        </w:rPr>
        <w:t xml:space="preserve">успешная реализация </w:t>
      </w:r>
      <w:r w:rsidR="00E422BA" w:rsidRPr="00833787">
        <w:rPr>
          <w:rFonts w:ascii="Times New Roman" w:hAnsi="Times New Roman" w:cs="Times New Roman"/>
          <w:sz w:val="24"/>
          <w:szCs w:val="24"/>
        </w:rPr>
        <w:t>«цветных революций</w:t>
      </w:r>
      <w:r w:rsidRPr="00833787">
        <w:rPr>
          <w:rFonts w:ascii="Times New Roman" w:hAnsi="Times New Roman" w:cs="Times New Roman"/>
          <w:sz w:val="24"/>
          <w:szCs w:val="24"/>
        </w:rPr>
        <w:t>» на Украине и в Б</w:t>
      </w:r>
      <w:r w:rsidR="00EE20DB" w:rsidRPr="00833787">
        <w:rPr>
          <w:rFonts w:ascii="Times New Roman" w:hAnsi="Times New Roman" w:cs="Times New Roman"/>
          <w:sz w:val="24"/>
          <w:szCs w:val="24"/>
        </w:rPr>
        <w:t xml:space="preserve">елоруссии серьезным образом </w:t>
      </w:r>
      <w:r w:rsidR="006C289D" w:rsidRPr="00833787">
        <w:rPr>
          <w:rFonts w:ascii="Times New Roman" w:hAnsi="Times New Roman" w:cs="Times New Roman"/>
          <w:sz w:val="24"/>
          <w:szCs w:val="24"/>
        </w:rPr>
        <w:t>воспрепятствовал</w:t>
      </w:r>
      <w:r w:rsidR="00E422BA" w:rsidRPr="00833787">
        <w:rPr>
          <w:rFonts w:ascii="Times New Roman" w:hAnsi="Times New Roman" w:cs="Times New Roman"/>
          <w:sz w:val="24"/>
          <w:szCs w:val="24"/>
        </w:rPr>
        <w:t>а бы</w:t>
      </w:r>
      <w:r w:rsidR="006C289D" w:rsidRPr="00833787">
        <w:rPr>
          <w:rFonts w:ascii="Times New Roman" w:hAnsi="Times New Roman" w:cs="Times New Roman"/>
          <w:sz w:val="24"/>
          <w:szCs w:val="24"/>
        </w:rPr>
        <w:t xml:space="preserve"> эффективности</w:t>
      </w:r>
      <w:r w:rsidR="00EE20DB" w:rsidRPr="00833787">
        <w:rPr>
          <w:rFonts w:ascii="Times New Roman" w:hAnsi="Times New Roman" w:cs="Times New Roman"/>
          <w:sz w:val="24"/>
          <w:szCs w:val="24"/>
        </w:rPr>
        <w:t xml:space="preserve"> интеграционных про</w:t>
      </w:r>
      <w:r w:rsidR="00E422BA" w:rsidRPr="00833787">
        <w:rPr>
          <w:rFonts w:ascii="Times New Roman" w:hAnsi="Times New Roman" w:cs="Times New Roman"/>
          <w:sz w:val="24"/>
          <w:szCs w:val="24"/>
        </w:rPr>
        <w:t>цессов</w:t>
      </w:r>
      <w:r w:rsidR="00EE20DB" w:rsidRPr="00833787">
        <w:rPr>
          <w:rFonts w:ascii="Times New Roman" w:hAnsi="Times New Roman" w:cs="Times New Roman"/>
          <w:sz w:val="24"/>
          <w:szCs w:val="24"/>
        </w:rPr>
        <w:t xml:space="preserve"> в СНГ как </w:t>
      </w:r>
      <w:r w:rsidR="00E42F89" w:rsidRPr="00833787">
        <w:rPr>
          <w:rFonts w:ascii="Times New Roman" w:hAnsi="Times New Roman" w:cs="Times New Roman"/>
          <w:sz w:val="24"/>
          <w:szCs w:val="24"/>
        </w:rPr>
        <w:t xml:space="preserve">в </w:t>
      </w:r>
      <w:r w:rsidR="00E422BA" w:rsidRPr="00833787">
        <w:rPr>
          <w:rFonts w:ascii="Times New Roman" w:hAnsi="Times New Roman" w:cs="Times New Roman"/>
          <w:sz w:val="24"/>
          <w:szCs w:val="24"/>
        </w:rPr>
        <w:t>сфере</w:t>
      </w:r>
      <w:r w:rsidR="00E42F89" w:rsidRPr="00833787">
        <w:rPr>
          <w:rFonts w:ascii="Times New Roman" w:hAnsi="Times New Roman" w:cs="Times New Roman"/>
          <w:sz w:val="24"/>
          <w:szCs w:val="24"/>
        </w:rPr>
        <w:t xml:space="preserve"> </w:t>
      </w:r>
      <w:r w:rsidR="00EE20DB" w:rsidRPr="00833787">
        <w:rPr>
          <w:rFonts w:ascii="Times New Roman" w:hAnsi="Times New Roman" w:cs="Times New Roman"/>
          <w:sz w:val="24"/>
          <w:szCs w:val="24"/>
        </w:rPr>
        <w:t>в</w:t>
      </w:r>
      <w:r w:rsidRPr="00833787">
        <w:rPr>
          <w:rFonts w:ascii="Times New Roman" w:hAnsi="Times New Roman" w:cs="Times New Roman"/>
          <w:sz w:val="24"/>
          <w:szCs w:val="24"/>
        </w:rPr>
        <w:t>оенно-политич</w:t>
      </w:r>
      <w:r w:rsidR="00EE20DB" w:rsidRPr="00833787">
        <w:rPr>
          <w:rFonts w:ascii="Times New Roman" w:hAnsi="Times New Roman" w:cs="Times New Roman"/>
          <w:sz w:val="24"/>
          <w:szCs w:val="24"/>
        </w:rPr>
        <w:t xml:space="preserve">еской кооперации </w:t>
      </w:r>
      <w:r w:rsidR="00E422BA" w:rsidRPr="00833787">
        <w:rPr>
          <w:rFonts w:ascii="Times New Roman" w:hAnsi="Times New Roman" w:cs="Times New Roman"/>
          <w:sz w:val="24"/>
          <w:szCs w:val="24"/>
        </w:rPr>
        <w:t xml:space="preserve"> в рамках </w:t>
      </w:r>
      <w:r w:rsidR="00EE20DB" w:rsidRPr="00833787">
        <w:rPr>
          <w:rFonts w:ascii="Times New Roman" w:hAnsi="Times New Roman" w:cs="Times New Roman"/>
          <w:sz w:val="24"/>
          <w:szCs w:val="24"/>
        </w:rPr>
        <w:t xml:space="preserve">ОДКБ, так и по линии </w:t>
      </w:r>
      <w:r w:rsidRPr="00833787">
        <w:rPr>
          <w:rFonts w:ascii="Times New Roman" w:hAnsi="Times New Roman" w:cs="Times New Roman"/>
          <w:sz w:val="24"/>
          <w:szCs w:val="24"/>
        </w:rPr>
        <w:t>созд</w:t>
      </w:r>
      <w:r w:rsidR="00EE20DB" w:rsidRPr="00833787">
        <w:rPr>
          <w:rFonts w:ascii="Times New Roman" w:hAnsi="Times New Roman" w:cs="Times New Roman"/>
          <w:sz w:val="24"/>
          <w:szCs w:val="24"/>
        </w:rPr>
        <w:t>ания</w:t>
      </w:r>
      <w:r w:rsidRPr="00833787">
        <w:rPr>
          <w:rFonts w:ascii="Times New Roman" w:hAnsi="Times New Roman" w:cs="Times New Roman"/>
          <w:sz w:val="24"/>
          <w:szCs w:val="24"/>
        </w:rPr>
        <w:t xml:space="preserve"> </w:t>
      </w:r>
      <w:r w:rsidR="00E42F89" w:rsidRPr="00833787">
        <w:rPr>
          <w:rFonts w:ascii="Times New Roman" w:hAnsi="Times New Roman" w:cs="Times New Roman"/>
          <w:sz w:val="24"/>
          <w:szCs w:val="24"/>
        </w:rPr>
        <w:t>и дальнейшего</w:t>
      </w:r>
      <w:r w:rsidR="00EE20DB" w:rsidRPr="00833787">
        <w:rPr>
          <w:rFonts w:ascii="Times New Roman" w:hAnsi="Times New Roman" w:cs="Times New Roman"/>
          <w:sz w:val="24"/>
          <w:szCs w:val="24"/>
        </w:rPr>
        <w:t xml:space="preserve"> развития</w:t>
      </w:r>
      <w:r w:rsidRPr="00833787">
        <w:rPr>
          <w:rFonts w:ascii="Times New Roman" w:hAnsi="Times New Roman" w:cs="Times New Roman"/>
          <w:sz w:val="24"/>
          <w:szCs w:val="24"/>
        </w:rPr>
        <w:t xml:space="preserve"> Евразийского Экономического Союза.</w:t>
      </w:r>
      <w:r w:rsidR="009472CC" w:rsidRPr="00833787">
        <w:rPr>
          <w:rFonts w:ascii="Times New Roman" w:hAnsi="Times New Roman" w:cs="Times New Roman"/>
          <w:sz w:val="24"/>
          <w:szCs w:val="24"/>
        </w:rPr>
        <w:t xml:space="preserve"> </w:t>
      </w:r>
      <w:r w:rsidR="00E422BA" w:rsidRPr="00833787">
        <w:rPr>
          <w:rFonts w:ascii="Times New Roman" w:hAnsi="Times New Roman" w:cs="Times New Roman"/>
          <w:sz w:val="24"/>
          <w:szCs w:val="24"/>
        </w:rPr>
        <w:t xml:space="preserve">Наряду с </w:t>
      </w:r>
      <w:r w:rsidR="00E422BA" w:rsidRPr="000C1132">
        <w:rPr>
          <w:rFonts w:ascii="Times New Roman" w:hAnsi="Times New Roman" w:cs="Times New Roman"/>
          <w:b/>
          <w:sz w:val="24"/>
          <w:szCs w:val="24"/>
        </w:rPr>
        <w:t>интеграцией прибалтийских государств в ЕС</w:t>
      </w:r>
      <w:r w:rsidR="000C1132" w:rsidRPr="000C1132">
        <w:rPr>
          <w:rFonts w:ascii="Times New Roman" w:hAnsi="Times New Roman" w:cs="Times New Roman"/>
          <w:b/>
          <w:sz w:val="24"/>
          <w:szCs w:val="24"/>
        </w:rPr>
        <w:t xml:space="preserve"> и НАТО</w:t>
      </w:r>
      <w:r w:rsidR="00E422BA" w:rsidRPr="000C1132">
        <w:rPr>
          <w:rFonts w:ascii="Times New Roman" w:hAnsi="Times New Roman" w:cs="Times New Roman"/>
          <w:b/>
          <w:sz w:val="24"/>
          <w:szCs w:val="24"/>
        </w:rPr>
        <w:t>, «ц</w:t>
      </w:r>
      <w:r w:rsidR="009472CC" w:rsidRPr="000C1132">
        <w:rPr>
          <w:rFonts w:ascii="Times New Roman" w:hAnsi="Times New Roman" w:cs="Times New Roman"/>
          <w:b/>
          <w:sz w:val="24"/>
          <w:szCs w:val="24"/>
        </w:rPr>
        <w:t xml:space="preserve">ветные революции» на Украине и в Белоруссии </w:t>
      </w:r>
      <w:r w:rsidR="00E422BA" w:rsidRPr="000C1132">
        <w:rPr>
          <w:rFonts w:ascii="Times New Roman" w:hAnsi="Times New Roman" w:cs="Times New Roman"/>
          <w:b/>
          <w:sz w:val="24"/>
          <w:szCs w:val="24"/>
        </w:rPr>
        <w:t>способствовали бы</w:t>
      </w:r>
      <w:r w:rsidR="009472CC" w:rsidRPr="000C1132">
        <w:rPr>
          <w:rFonts w:ascii="Times New Roman" w:hAnsi="Times New Roman" w:cs="Times New Roman"/>
          <w:b/>
          <w:sz w:val="24"/>
          <w:szCs w:val="24"/>
        </w:rPr>
        <w:t xml:space="preserve"> </w:t>
      </w:r>
      <w:r w:rsidR="00E422BA" w:rsidRPr="000C1132">
        <w:rPr>
          <w:rFonts w:ascii="Times New Roman" w:hAnsi="Times New Roman" w:cs="Times New Roman"/>
          <w:b/>
          <w:sz w:val="24"/>
          <w:szCs w:val="24"/>
        </w:rPr>
        <w:t xml:space="preserve">созданию </w:t>
      </w:r>
      <w:r w:rsidR="009472CC" w:rsidRPr="000C1132">
        <w:rPr>
          <w:rFonts w:ascii="Times New Roman" w:hAnsi="Times New Roman" w:cs="Times New Roman"/>
          <w:b/>
          <w:sz w:val="24"/>
          <w:szCs w:val="24"/>
        </w:rPr>
        <w:t>целостной линии «санитарного кордона» на пути России в Европу</w:t>
      </w:r>
      <w:r w:rsidR="00E422BA" w:rsidRPr="00833787">
        <w:rPr>
          <w:rFonts w:ascii="Times New Roman" w:hAnsi="Times New Roman" w:cs="Times New Roman"/>
          <w:sz w:val="24"/>
          <w:szCs w:val="24"/>
        </w:rPr>
        <w:t xml:space="preserve">, </w:t>
      </w:r>
      <w:r w:rsidR="00E422BA" w:rsidRPr="003F1015">
        <w:rPr>
          <w:rFonts w:ascii="Times New Roman" w:hAnsi="Times New Roman" w:cs="Times New Roman"/>
          <w:b/>
          <w:sz w:val="24"/>
          <w:szCs w:val="24"/>
        </w:rPr>
        <w:t xml:space="preserve">что </w:t>
      </w:r>
      <w:r w:rsidR="006A7AE3" w:rsidRPr="003F1015">
        <w:rPr>
          <w:rFonts w:ascii="Times New Roman" w:hAnsi="Times New Roman" w:cs="Times New Roman"/>
          <w:b/>
          <w:sz w:val="24"/>
          <w:szCs w:val="24"/>
        </w:rPr>
        <w:t>еще больше усили</w:t>
      </w:r>
      <w:r w:rsidR="00E422BA" w:rsidRPr="003F1015">
        <w:rPr>
          <w:rFonts w:ascii="Times New Roman" w:hAnsi="Times New Roman" w:cs="Times New Roman"/>
          <w:b/>
          <w:sz w:val="24"/>
          <w:szCs w:val="24"/>
        </w:rPr>
        <w:t xml:space="preserve">ло механизмы «сдерживания» и </w:t>
      </w:r>
      <w:r w:rsidR="009472CC" w:rsidRPr="003F1015">
        <w:rPr>
          <w:rFonts w:ascii="Times New Roman" w:hAnsi="Times New Roman" w:cs="Times New Roman"/>
          <w:b/>
          <w:sz w:val="24"/>
          <w:szCs w:val="24"/>
        </w:rPr>
        <w:t>подорвало бы военно-стратегическую и экономическую безопасность России.</w:t>
      </w:r>
      <w:r w:rsidR="00833787">
        <w:rPr>
          <w:rFonts w:ascii="Times New Roman" w:hAnsi="Times New Roman" w:cs="Times New Roman"/>
          <w:sz w:val="24"/>
          <w:szCs w:val="24"/>
        </w:rPr>
        <w:t xml:space="preserve"> </w:t>
      </w:r>
      <w:r w:rsidR="00335E73" w:rsidRPr="00833787">
        <w:rPr>
          <w:rFonts w:ascii="Times New Roman" w:hAnsi="Times New Roman" w:cs="Times New Roman"/>
          <w:sz w:val="24"/>
          <w:szCs w:val="24"/>
        </w:rPr>
        <w:t>Украина и Белоруссия –</w:t>
      </w:r>
      <w:r w:rsidR="00FD3FCC" w:rsidRPr="00833787">
        <w:rPr>
          <w:rFonts w:ascii="Times New Roman" w:hAnsi="Times New Roman" w:cs="Times New Roman"/>
          <w:sz w:val="24"/>
          <w:szCs w:val="24"/>
        </w:rPr>
        <w:t xml:space="preserve"> государства</w:t>
      </w:r>
      <w:r w:rsidR="00335E73" w:rsidRPr="00833787">
        <w:rPr>
          <w:rFonts w:ascii="Times New Roman" w:hAnsi="Times New Roman" w:cs="Times New Roman"/>
          <w:sz w:val="24"/>
          <w:szCs w:val="24"/>
        </w:rPr>
        <w:t>,</w:t>
      </w:r>
      <w:r w:rsidR="00FD3FCC" w:rsidRPr="00833787">
        <w:rPr>
          <w:rFonts w:ascii="Times New Roman" w:hAnsi="Times New Roman" w:cs="Times New Roman"/>
          <w:sz w:val="24"/>
          <w:szCs w:val="24"/>
        </w:rPr>
        <w:t xml:space="preserve"> </w:t>
      </w:r>
      <w:r w:rsidR="00335E73" w:rsidRPr="00833787">
        <w:rPr>
          <w:rFonts w:ascii="Times New Roman" w:hAnsi="Times New Roman" w:cs="Times New Roman"/>
          <w:sz w:val="24"/>
          <w:szCs w:val="24"/>
        </w:rPr>
        <w:t>расположенные</w:t>
      </w:r>
      <w:r w:rsidR="00FD3FCC" w:rsidRPr="00833787">
        <w:rPr>
          <w:rFonts w:ascii="Times New Roman" w:hAnsi="Times New Roman" w:cs="Times New Roman"/>
          <w:sz w:val="24"/>
          <w:szCs w:val="24"/>
        </w:rPr>
        <w:t xml:space="preserve"> </w:t>
      </w:r>
      <w:r w:rsidR="00F41526" w:rsidRPr="00833787">
        <w:rPr>
          <w:rFonts w:ascii="Times New Roman" w:hAnsi="Times New Roman" w:cs="Times New Roman"/>
          <w:sz w:val="24"/>
          <w:szCs w:val="24"/>
        </w:rPr>
        <w:t>вдоль западных границ России</w:t>
      </w:r>
      <w:r w:rsidR="00335E73" w:rsidRPr="00833787">
        <w:rPr>
          <w:rFonts w:ascii="Times New Roman" w:hAnsi="Times New Roman" w:cs="Times New Roman"/>
          <w:sz w:val="24"/>
          <w:szCs w:val="24"/>
        </w:rPr>
        <w:t xml:space="preserve">, имеют стратегическое значение в качестве </w:t>
      </w:r>
      <w:r w:rsidR="008F6E0F" w:rsidRPr="00833787">
        <w:rPr>
          <w:rFonts w:ascii="Times New Roman" w:hAnsi="Times New Roman" w:cs="Times New Roman"/>
          <w:sz w:val="24"/>
          <w:szCs w:val="24"/>
        </w:rPr>
        <w:t>транспортн</w:t>
      </w:r>
      <w:r w:rsidR="00335E73" w:rsidRPr="00833787">
        <w:rPr>
          <w:rFonts w:ascii="Times New Roman" w:hAnsi="Times New Roman" w:cs="Times New Roman"/>
          <w:sz w:val="24"/>
          <w:szCs w:val="24"/>
        </w:rPr>
        <w:t xml:space="preserve">ого и </w:t>
      </w:r>
      <w:r w:rsidR="00335E73" w:rsidRPr="00833787">
        <w:rPr>
          <w:rFonts w:ascii="Times New Roman" w:hAnsi="Times New Roman" w:cs="Times New Roman"/>
          <w:sz w:val="24"/>
          <w:szCs w:val="24"/>
        </w:rPr>
        <w:lastRenderedPageBreak/>
        <w:t>транзитного коридора</w:t>
      </w:r>
      <w:r w:rsidR="00BE496D" w:rsidRPr="00833787">
        <w:rPr>
          <w:rFonts w:ascii="Times New Roman" w:hAnsi="Times New Roman" w:cs="Times New Roman"/>
          <w:sz w:val="24"/>
          <w:szCs w:val="24"/>
        </w:rPr>
        <w:t>, обеспечив</w:t>
      </w:r>
      <w:r w:rsidR="00335E73" w:rsidRPr="00833787">
        <w:rPr>
          <w:rFonts w:ascii="Times New Roman" w:hAnsi="Times New Roman" w:cs="Times New Roman"/>
          <w:sz w:val="24"/>
          <w:szCs w:val="24"/>
        </w:rPr>
        <w:t xml:space="preserve">ающего торгово-экономическую взаимосвязь Российской Федерации и стран </w:t>
      </w:r>
      <w:r w:rsidR="00BE496D" w:rsidRPr="00833787">
        <w:rPr>
          <w:rFonts w:ascii="Times New Roman" w:hAnsi="Times New Roman" w:cs="Times New Roman"/>
          <w:sz w:val="24"/>
          <w:szCs w:val="24"/>
        </w:rPr>
        <w:t>Евросоюза</w:t>
      </w:r>
      <w:r w:rsidR="00533095" w:rsidRPr="00833787">
        <w:rPr>
          <w:rFonts w:ascii="Times New Roman" w:hAnsi="Times New Roman" w:cs="Times New Roman"/>
          <w:sz w:val="24"/>
          <w:szCs w:val="24"/>
        </w:rPr>
        <w:t>.</w:t>
      </w:r>
      <w:r w:rsidR="00833787">
        <w:rPr>
          <w:rFonts w:ascii="Times New Roman" w:hAnsi="Times New Roman" w:cs="Times New Roman"/>
          <w:sz w:val="24"/>
          <w:szCs w:val="24"/>
        </w:rPr>
        <w:t xml:space="preserve"> </w:t>
      </w:r>
      <w:r w:rsidR="006F3161" w:rsidRPr="00236309">
        <w:rPr>
          <w:rFonts w:ascii="Times New Roman" w:hAnsi="Times New Roman" w:cs="Times New Roman"/>
          <w:sz w:val="24"/>
          <w:szCs w:val="24"/>
        </w:rPr>
        <w:t xml:space="preserve">Через территорию Украины осуществляются российские поставки энергоносителей в Западную Европу. Осложнение межгосударственных отношений вынудило Россию искать альтернативные пути транзита при возможном увеличении транспортных </w:t>
      </w:r>
      <w:r w:rsidR="00192FB3" w:rsidRPr="00236309">
        <w:rPr>
          <w:rFonts w:ascii="Times New Roman" w:hAnsi="Times New Roman" w:cs="Times New Roman"/>
          <w:sz w:val="24"/>
          <w:szCs w:val="24"/>
        </w:rPr>
        <w:t xml:space="preserve">и иных </w:t>
      </w:r>
      <w:r w:rsidR="006F3161" w:rsidRPr="00236309">
        <w:rPr>
          <w:rFonts w:ascii="Times New Roman" w:hAnsi="Times New Roman" w:cs="Times New Roman"/>
          <w:sz w:val="24"/>
          <w:szCs w:val="24"/>
        </w:rPr>
        <w:t xml:space="preserve">издержек. </w:t>
      </w:r>
    </w:p>
    <w:p w:rsidR="0065329A" w:rsidRDefault="00F41526" w:rsidP="00BD299E">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В отличие от российско-белорусских отношений, которые поступательно развивались в </w:t>
      </w:r>
      <w:r w:rsidR="00335E73">
        <w:rPr>
          <w:rFonts w:ascii="Times New Roman" w:hAnsi="Times New Roman" w:cs="Times New Roman"/>
          <w:sz w:val="24"/>
          <w:szCs w:val="24"/>
        </w:rPr>
        <w:t>рамках</w:t>
      </w:r>
      <w:r w:rsidRPr="00236309">
        <w:rPr>
          <w:rFonts w:ascii="Times New Roman" w:hAnsi="Times New Roman" w:cs="Times New Roman"/>
          <w:sz w:val="24"/>
          <w:szCs w:val="24"/>
        </w:rPr>
        <w:t xml:space="preserve"> выстраивания общих межгосударственных</w:t>
      </w:r>
      <w:r w:rsidR="00120D45" w:rsidRPr="00236309">
        <w:rPr>
          <w:rFonts w:ascii="Times New Roman" w:hAnsi="Times New Roman" w:cs="Times New Roman"/>
          <w:sz w:val="24"/>
          <w:szCs w:val="24"/>
        </w:rPr>
        <w:t xml:space="preserve"> (Союзное государство</w:t>
      </w:r>
      <w:r w:rsidR="00335E73">
        <w:rPr>
          <w:rFonts w:ascii="Times New Roman" w:hAnsi="Times New Roman" w:cs="Times New Roman"/>
          <w:sz w:val="24"/>
          <w:szCs w:val="24"/>
        </w:rPr>
        <w:t xml:space="preserve"> Россия-Белоруссия</w:t>
      </w:r>
      <w:r w:rsidR="00120D45" w:rsidRPr="00236309">
        <w:rPr>
          <w:rFonts w:ascii="Times New Roman" w:hAnsi="Times New Roman" w:cs="Times New Roman"/>
          <w:sz w:val="24"/>
          <w:szCs w:val="24"/>
        </w:rPr>
        <w:t xml:space="preserve">, наличие </w:t>
      </w:r>
      <w:r w:rsidR="00335E73">
        <w:rPr>
          <w:rFonts w:ascii="Times New Roman" w:hAnsi="Times New Roman" w:cs="Times New Roman"/>
          <w:sz w:val="24"/>
          <w:szCs w:val="24"/>
        </w:rPr>
        <w:t xml:space="preserve">российских </w:t>
      </w:r>
      <w:r w:rsidR="00120D45" w:rsidRPr="00236309">
        <w:rPr>
          <w:rFonts w:ascii="Times New Roman" w:hAnsi="Times New Roman" w:cs="Times New Roman"/>
          <w:sz w:val="24"/>
          <w:szCs w:val="24"/>
        </w:rPr>
        <w:t>военных баз на белорусской территории)</w:t>
      </w:r>
      <w:r w:rsidRPr="00236309">
        <w:rPr>
          <w:rFonts w:ascii="Times New Roman" w:hAnsi="Times New Roman" w:cs="Times New Roman"/>
          <w:sz w:val="24"/>
          <w:szCs w:val="24"/>
        </w:rPr>
        <w:t xml:space="preserve"> и евразийских интеграционных проектов, </w:t>
      </w:r>
      <w:r w:rsidR="00F206D9" w:rsidRPr="00236309">
        <w:rPr>
          <w:rFonts w:ascii="Times New Roman" w:hAnsi="Times New Roman" w:cs="Times New Roman"/>
          <w:sz w:val="24"/>
          <w:szCs w:val="24"/>
        </w:rPr>
        <w:t xml:space="preserve">внешнеполитические </w:t>
      </w:r>
      <w:r w:rsidR="00335E73">
        <w:rPr>
          <w:rFonts w:ascii="Times New Roman" w:hAnsi="Times New Roman" w:cs="Times New Roman"/>
          <w:sz w:val="24"/>
          <w:szCs w:val="24"/>
        </w:rPr>
        <w:t xml:space="preserve">связи Москвы и </w:t>
      </w:r>
      <w:r w:rsidRPr="00236309">
        <w:rPr>
          <w:rFonts w:ascii="Times New Roman" w:hAnsi="Times New Roman" w:cs="Times New Roman"/>
          <w:sz w:val="24"/>
          <w:szCs w:val="24"/>
        </w:rPr>
        <w:t xml:space="preserve">Киева </w:t>
      </w:r>
      <w:r w:rsidR="002A2F54">
        <w:rPr>
          <w:rFonts w:ascii="Times New Roman" w:hAnsi="Times New Roman" w:cs="Times New Roman"/>
          <w:sz w:val="24"/>
          <w:szCs w:val="24"/>
        </w:rPr>
        <w:t xml:space="preserve">в </w:t>
      </w:r>
      <w:r w:rsidRPr="00236309">
        <w:rPr>
          <w:rFonts w:ascii="Times New Roman" w:hAnsi="Times New Roman" w:cs="Times New Roman"/>
          <w:sz w:val="24"/>
          <w:szCs w:val="24"/>
        </w:rPr>
        <w:t>данн</w:t>
      </w:r>
      <w:r w:rsidR="00F206D9" w:rsidRPr="00236309">
        <w:rPr>
          <w:rFonts w:ascii="Times New Roman" w:hAnsi="Times New Roman" w:cs="Times New Roman"/>
          <w:sz w:val="24"/>
          <w:szCs w:val="24"/>
        </w:rPr>
        <w:t>ом</w:t>
      </w:r>
      <w:r w:rsidR="002A2F54">
        <w:rPr>
          <w:rFonts w:ascii="Times New Roman" w:hAnsi="Times New Roman" w:cs="Times New Roman"/>
          <w:sz w:val="24"/>
          <w:szCs w:val="24"/>
        </w:rPr>
        <w:t xml:space="preserve"> контексте</w:t>
      </w:r>
      <w:r w:rsidR="00F206D9" w:rsidRPr="00236309">
        <w:rPr>
          <w:rFonts w:ascii="Times New Roman" w:hAnsi="Times New Roman" w:cs="Times New Roman"/>
          <w:sz w:val="24"/>
          <w:szCs w:val="24"/>
        </w:rPr>
        <w:t xml:space="preserve"> </w:t>
      </w:r>
      <w:r w:rsidRPr="00236309">
        <w:rPr>
          <w:rFonts w:ascii="Times New Roman" w:hAnsi="Times New Roman" w:cs="Times New Roman"/>
          <w:sz w:val="24"/>
          <w:szCs w:val="24"/>
        </w:rPr>
        <w:t xml:space="preserve">существенно </w:t>
      </w:r>
      <w:r w:rsidR="002A2F54">
        <w:rPr>
          <w:rFonts w:ascii="Times New Roman" w:hAnsi="Times New Roman" w:cs="Times New Roman"/>
          <w:sz w:val="24"/>
          <w:szCs w:val="24"/>
        </w:rPr>
        <w:t xml:space="preserve">отставали. </w:t>
      </w:r>
      <w:r w:rsidR="002A2F54" w:rsidRPr="005B2D8C">
        <w:rPr>
          <w:rFonts w:ascii="Times New Roman" w:hAnsi="Times New Roman" w:cs="Times New Roman"/>
          <w:sz w:val="24"/>
          <w:szCs w:val="24"/>
        </w:rPr>
        <w:t xml:space="preserve">Несмотря на </w:t>
      </w:r>
      <w:proofErr w:type="spellStart"/>
      <w:r w:rsidR="002A2F54" w:rsidRPr="005B2D8C">
        <w:rPr>
          <w:rFonts w:ascii="Times New Roman" w:hAnsi="Times New Roman" w:cs="Times New Roman"/>
          <w:sz w:val="24"/>
          <w:szCs w:val="24"/>
        </w:rPr>
        <w:t>культурно-</w:t>
      </w:r>
      <w:r w:rsidRPr="005B2D8C">
        <w:rPr>
          <w:rFonts w:ascii="Times New Roman" w:hAnsi="Times New Roman" w:cs="Times New Roman"/>
          <w:sz w:val="24"/>
          <w:szCs w:val="24"/>
        </w:rPr>
        <w:t>цивилизационную</w:t>
      </w:r>
      <w:proofErr w:type="spellEnd"/>
      <w:r w:rsidRPr="005B2D8C">
        <w:rPr>
          <w:rFonts w:ascii="Times New Roman" w:hAnsi="Times New Roman" w:cs="Times New Roman"/>
          <w:sz w:val="24"/>
          <w:szCs w:val="24"/>
        </w:rPr>
        <w:t xml:space="preserve"> близость между Украиной и Россией и</w:t>
      </w:r>
      <w:r w:rsidR="002A2F54" w:rsidRPr="005B2D8C">
        <w:rPr>
          <w:rFonts w:ascii="Times New Roman" w:hAnsi="Times New Roman" w:cs="Times New Roman"/>
          <w:sz w:val="24"/>
          <w:szCs w:val="24"/>
        </w:rPr>
        <w:t xml:space="preserve"> очевидные потенциальные выгоды от экономической и политической коопераций</w:t>
      </w:r>
      <w:r w:rsidRPr="005B2D8C">
        <w:rPr>
          <w:rFonts w:ascii="Times New Roman" w:hAnsi="Times New Roman" w:cs="Times New Roman"/>
          <w:sz w:val="24"/>
          <w:szCs w:val="24"/>
        </w:rPr>
        <w:t>, наблюдались серьезны</w:t>
      </w:r>
      <w:r w:rsidR="002A2F54" w:rsidRPr="005B2D8C">
        <w:rPr>
          <w:rFonts w:ascii="Times New Roman" w:hAnsi="Times New Roman" w:cs="Times New Roman"/>
          <w:sz w:val="24"/>
          <w:szCs w:val="24"/>
        </w:rPr>
        <w:t>е противоречия по ряду вопросов:</w:t>
      </w:r>
      <w:r w:rsidRPr="005B2D8C">
        <w:rPr>
          <w:rFonts w:ascii="Times New Roman" w:hAnsi="Times New Roman" w:cs="Times New Roman"/>
          <w:sz w:val="24"/>
          <w:szCs w:val="24"/>
        </w:rPr>
        <w:t xml:space="preserve"> </w:t>
      </w:r>
      <w:r w:rsidR="00F60FED" w:rsidRPr="005B2D8C">
        <w:rPr>
          <w:rFonts w:ascii="Times New Roman" w:hAnsi="Times New Roman" w:cs="Times New Roman"/>
          <w:sz w:val="24"/>
          <w:szCs w:val="24"/>
        </w:rPr>
        <w:t>д</w:t>
      </w:r>
      <w:r w:rsidRPr="005B2D8C">
        <w:rPr>
          <w:rFonts w:ascii="Times New Roman" w:hAnsi="Times New Roman" w:cs="Times New Roman"/>
          <w:sz w:val="24"/>
          <w:szCs w:val="24"/>
        </w:rPr>
        <w:t xml:space="preserve">оминирование во внешнеполитических подходах </w:t>
      </w:r>
      <w:r w:rsidR="002A2F54" w:rsidRPr="005B2D8C">
        <w:rPr>
          <w:rFonts w:ascii="Times New Roman" w:hAnsi="Times New Roman" w:cs="Times New Roman"/>
          <w:sz w:val="24"/>
          <w:szCs w:val="24"/>
        </w:rPr>
        <w:t xml:space="preserve">Киева </w:t>
      </w:r>
      <w:r w:rsidRPr="005B2D8C">
        <w:rPr>
          <w:rFonts w:ascii="Times New Roman" w:hAnsi="Times New Roman" w:cs="Times New Roman"/>
          <w:sz w:val="24"/>
          <w:szCs w:val="24"/>
        </w:rPr>
        <w:t xml:space="preserve">евроатлантического вектора, </w:t>
      </w:r>
      <w:r w:rsidR="00480858">
        <w:rPr>
          <w:rFonts w:ascii="Times New Roman" w:hAnsi="Times New Roman" w:cs="Times New Roman"/>
          <w:sz w:val="24"/>
          <w:szCs w:val="24"/>
        </w:rPr>
        <w:t>участие</w:t>
      </w:r>
      <w:r w:rsidRPr="005B2D8C">
        <w:rPr>
          <w:rFonts w:ascii="Times New Roman" w:hAnsi="Times New Roman" w:cs="Times New Roman"/>
          <w:sz w:val="24"/>
          <w:szCs w:val="24"/>
        </w:rPr>
        <w:t xml:space="preserve"> </w:t>
      </w:r>
      <w:r w:rsidR="002A2F54" w:rsidRPr="005B2D8C">
        <w:rPr>
          <w:rFonts w:ascii="Times New Roman" w:hAnsi="Times New Roman" w:cs="Times New Roman"/>
          <w:sz w:val="24"/>
          <w:szCs w:val="24"/>
        </w:rPr>
        <w:t xml:space="preserve">Украины </w:t>
      </w:r>
      <w:r w:rsidRPr="005B2D8C">
        <w:rPr>
          <w:rFonts w:ascii="Times New Roman" w:hAnsi="Times New Roman" w:cs="Times New Roman"/>
          <w:sz w:val="24"/>
          <w:szCs w:val="24"/>
        </w:rPr>
        <w:t>в</w:t>
      </w:r>
      <w:r w:rsidR="005A1B60" w:rsidRPr="005B2D8C">
        <w:rPr>
          <w:rFonts w:ascii="Times New Roman" w:hAnsi="Times New Roman" w:cs="Times New Roman"/>
          <w:sz w:val="24"/>
          <w:szCs w:val="24"/>
        </w:rPr>
        <w:t xml:space="preserve"> альтернативных </w:t>
      </w:r>
      <w:proofErr w:type="gramStart"/>
      <w:r w:rsidR="005A1B60" w:rsidRPr="005B2D8C">
        <w:rPr>
          <w:rFonts w:ascii="Times New Roman" w:hAnsi="Times New Roman" w:cs="Times New Roman"/>
          <w:sz w:val="24"/>
          <w:szCs w:val="24"/>
        </w:rPr>
        <w:t>российским</w:t>
      </w:r>
      <w:proofErr w:type="gramEnd"/>
      <w:r w:rsidRPr="005B2D8C">
        <w:rPr>
          <w:rFonts w:ascii="Times New Roman" w:hAnsi="Times New Roman" w:cs="Times New Roman"/>
          <w:sz w:val="24"/>
          <w:szCs w:val="24"/>
        </w:rPr>
        <w:t xml:space="preserve"> </w:t>
      </w:r>
      <w:r w:rsidR="002A2F54" w:rsidRPr="005B2D8C">
        <w:rPr>
          <w:rFonts w:ascii="Times New Roman" w:hAnsi="Times New Roman" w:cs="Times New Roman"/>
          <w:sz w:val="24"/>
          <w:szCs w:val="24"/>
        </w:rPr>
        <w:t>интеграционных проектах</w:t>
      </w:r>
      <w:r w:rsidR="005A1B60" w:rsidRPr="005B2D8C">
        <w:rPr>
          <w:rFonts w:ascii="Times New Roman" w:hAnsi="Times New Roman" w:cs="Times New Roman"/>
          <w:sz w:val="24"/>
          <w:szCs w:val="24"/>
        </w:rPr>
        <w:t xml:space="preserve"> </w:t>
      </w:r>
      <w:r w:rsidRPr="005B2D8C">
        <w:rPr>
          <w:rFonts w:ascii="Times New Roman" w:hAnsi="Times New Roman" w:cs="Times New Roman"/>
          <w:sz w:val="24"/>
          <w:szCs w:val="24"/>
        </w:rPr>
        <w:t>(ГУАМ</w:t>
      </w:r>
      <w:r w:rsidR="00C314B7" w:rsidRPr="005B2D8C">
        <w:rPr>
          <w:rFonts w:ascii="Times New Roman" w:hAnsi="Times New Roman" w:cs="Times New Roman"/>
          <w:sz w:val="24"/>
          <w:szCs w:val="24"/>
        </w:rPr>
        <w:t xml:space="preserve">). </w:t>
      </w:r>
    </w:p>
    <w:p w:rsidR="005A1B60" w:rsidRDefault="00C314B7" w:rsidP="00BD299E">
      <w:pPr>
        <w:spacing w:after="0"/>
        <w:ind w:firstLine="709"/>
        <w:jc w:val="both"/>
        <w:rPr>
          <w:rFonts w:ascii="Times New Roman" w:hAnsi="Times New Roman" w:cs="Times New Roman"/>
          <w:sz w:val="24"/>
          <w:szCs w:val="24"/>
        </w:rPr>
      </w:pPr>
      <w:r w:rsidRPr="005B2D8C">
        <w:rPr>
          <w:rFonts w:ascii="Times New Roman" w:hAnsi="Times New Roman" w:cs="Times New Roman"/>
          <w:sz w:val="24"/>
          <w:szCs w:val="24"/>
        </w:rPr>
        <w:t>Р</w:t>
      </w:r>
      <w:r w:rsidR="00F41526" w:rsidRPr="005B2D8C">
        <w:rPr>
          <w:rFonts w:ascii="Times New Roman" w:hAnsi="Times New Roman" w:cs="Times New Roman"/>
          <w:sz w:val="24"/>
          <w:szCs w:val="24"/>
        </w:rPr>
        <w:t>ас</w:t>
      </w:r>
      <w:r w:rsidR="00F41526" w:rsidRPr="00236309">
        <w:rPr>
          <w:rFonts w:ascii="Times New Roman" w:hAnsi="Times New Roman" w:cs="Times New Roman"/>
          <w:sz w:val="24"/>
          <w:szCs w:val="24"/>
        </w:rPr>
        <w:t xml:space="preserve">кол внутри </w:t>
      </w:r>
      <w:r w:rsidR="005A1B60">
        <w:rPr>
          <w:rFonts w:ascii="Times New Roman" w:hAnsi="Times New Roman" w:cs="Times New Roman"/>
          <w:sz w:val="24"/>
          <w:szCs w:val="24"/>
        </w:rPr>
        <w:t xml:space="preserve">украинского </w:t>
      </w:r>
      <w:r w:rsidR="00F41526" w:rsidRPr="00236309">
        <w:rPr>
          <w:rFonts w:ascii="Times New Roman" w:hAnsi="Times New Roman" w:cs="Times New Roman"/>
          <w:sz w:val="24"/>
          <w:szCs w:val="24"/>
        </w:rPr>
        <w:t xml:space="preserve">общества по линии Запад – </w:t>
      </w:r>
      <w:r w:rsidR="005A1B60" w:rsidRPr="00236309">
        <w:rPr>
          <w:rFonts w:ascii="Times New Roman" w:hAnsi="Times New Roman" w:cs="Times New Roman"/>
          <w:sz w:val="24"/>
          <w:szCs w:val="24"/>
        </w:rPr>
        <w:t>Юго-восток</w:t>
      </w:r>
      <w:r w:rsidR="005B2D8C">
        <w:rPr>
          <w:rFonts w:ascii="Times New Roman" w:hAnsi="Times New Roman" w:cs="Times New Roman"/>
          <w:sz w:val="24"/>
          <w:szCs w:val="24"/>
        </w:rPr>
        <w:t xml:space="preserve">, наличие групп элит, </w:t>
      </w:r>
      <w:r w:rsidR="00F41526" w:rsidRPr="00236309">
        <w:rPr>
          <w:rFonts w:ascii="Times New Roman" w:hAnsi="Times New Roman" w:cs="Times New Roman"/>
          <w:sz w:val="24"/>
          <w:szCs w:val="24"/>
        </w:rPr>
        <w:t xml:space="preserve">ориентированных на Запад </w:t>
      </w:r>
      <w:r w:rsidRPr="00236309">
        <w:rPr>
          <w:rFonts w:ascii="Times New Roman" w:hAnsi="Times New Roman" w:cs="Times New Roman"/>
          <w:sz w:val="24"/>
          <w:szCs w:val="24"/>
        </w:rPr>
        <w:t xml:space="preserve">в совокупности </w:t>
      </w:r>
      <w:r w:rsidR="00F41526" w:rsidRPr="00236309">
        <w:rPr>
          <w:rFonts w:ascii="Times New Roman" w:hAnsi="Times New Roman" w:cs="Times New Roman"/>
          <w:sz w:val="24"/>
          <w:szCs w:val="24"/>
        </w:rPr>
        <w:t xml:space="preserve">делали </w:t>
      </w:r>
      <w:r w:rsidRPr="00236309">
        <w:rPr>
          <w:rFonts w:ascii="Times New Roman" w:hAnsi="Times New Roman" w:cs="Times New Roman"/>
          <w:sz w:val="24"/>
          <w:szCs w:val="24"/>
        </w:rPr>
        <w:t>Украину уязвимым звено</w:t>
      </w:r>
      <w:r w:rsidR="005A1B60">
        <w:rPr>
          <w:rFonts w:ascii="Times New Roman" w:hAnsi="Times New Roman" w:cs="Times New Roman"/>
          <w:sz w:val="24"/>
          <w:szCs w:val="24"/>
        </w:rPr>
        <w:t>м</w:t>
      </w:r>
      <w:r w:rsidRPr="00236309">
        <w:rPr>
          <w:rFonts w:ascii="Times New Roman" w:hAnsi="Times New Roman" w:cs="Times New Roman"/>
          <w:sz w:val="24"/>
          <w:szCs w:val="24"/>
        </w:rPr>
        <w:t xml:space="preserve"> внутри славянско</w:t>
      </w:r>
      <w:r w:rsidR="00BD299E" w:rsidRPr="00236309">
        <w:rPr>
          <w:rFonts w:ascii="Times New Roman" w:hAnsi="Times New Roman" w:cs="Times New Roman"/>
          <w:sz w:val="24"/>
          <w:szCs w:val="24"/>
        </w:rPr>
        <w:t>го треугольника, по которому был нанесен первый удар.</w:t>
      </w:r>
      <w:r w:rsidRPr="00236309">
        <w:rPr>
          <w:rFonts w:ascii="Times New Roman" w:hAnsi="Times New Roman" w:cs="Times New Roman"/>
          <w:sz w:val="24"/>
          <w:szCs w:val="24"/>
        </w:rPr>
        <w:t xml:space="preserve"> </w:t>
      </w:r>
    </w:p>
    <w:p w:rsidR="004827DA" w:rsidRPr="003F1015" w:rsidRDefault="005A1B60" w:rsidP="00BD299E">
      <w:pPr>
        <w:spacing w:after="0"/>
        <w:ind w:firstLine="709"/>
        <w:jc w:val="both"/>
        <w:rPr>
          <w:rFonts w:ascii="Times New Roman" w:hAnsi="Times New Roman" w:cs="Times New Roman"/>
          <w:b/>
          <w:sz w:val="24"/>
          <w:szCs w:val="24"/>
        </w:rPr>
      </w:pPr>
      <w:r w:rsidRPr="005B2D8C">
        <w:rPr>
          <w:rFonts w:ascii="Times New Roman" w:hAnsi="Times New Roman" w:cs="Times New Roman"/>
          <w:sz w:val="24"/>
          <w:szCs w:val="24"/>
        </w:rPr>
        <w:t>П</w:t>
      </w:r>
      <w:r w:rsidR="00E92338" w:rsidRPr="005B2D8C">
        <w:rPr>
          <w:rFonts w:ascii="Times New Roman" w:hAnsi="Times New Roman" w:cs="Times New Roman"/>
          <w:sz w:val="24"/>
          <w:szCs w:val="24"/>
        </w:rPr>
        <w:t>ри реализации деструктивных сценариев учитывал</w:t>
      </w:r>
      <w:r w:rsidR="009B522F" w:rsidRPr="005B2D8C">
        <w:rPr>
          <w:rFonts w:ascii="Times New Roman" w:hAnsi="Times New Roman" w:cs="Times New Roman"/>
          <w:sz w:val="24"/>
          <w:szCs w:val="24"/>
        </w:rPr>
        <w:t xml:space="preserve">ась </w:t>
      </w:r>
      <w:r w:rsidR="005B2D8C" w:rsidRPr="005B2D8C">
        <w:rPr>
          <w:rFonts w:ascii="Times New Roman" w:hAnsi="Times New Roman" w:cs="Times New Roman"/>
          <w:sz w:val="24"/>
          <w:szCs w:val="24"/>
        </w:rPr>
        <w:t xml:space="preserve">важная </w:t>
      </w:r>
      <w:r w:rsidR="00E92338" w:rsidRPr="005B2D8C">
        <w:rPr>
          <w:rFonts w:ascii="Times New Roman" w:hAnsi="Times New Roman" w:cs="Times New Roman"/>
          <w:sz w:val="24"/>
          <w:szCs w:val="24"/>
        </w:rPr>
        <w:t>геополитическая роль Украины в Евразии.</w:t>
      </w:r>
      <w:r w:rsidR="009B522F" w:rsidRPr="005B2D8C">
        <w:rPr>
          <w:rFonts w:ascii="Times New Roman" w:hAnsi="Times New Roman" w:cs="Times New Roman"/>
          <w:sz w:val="24"/>
          <w:szCs w:val="24"/>
        </w:rPr>
        <w:t xml:space="preserve"> </w:t>
      </w:r>
      <w:proofErr w:type="spellStart"/>
      <w:r w:rsidR="004827DA" w:rsidRPr="005B2D8C">
        <w:rPr>
          <w:rFonts w:ascii="Times New Roman" w:hAnsi="Times New Roman" w:cs="Times New Roman"/>
          <w:sz w:val="24"/>
          <w:szCs w:val="24"/>
        </w:rPr>
        <w:t>Зб</w:t>
      </w:r>
      <w:proofErr w:type="spellEnd"/>
      <w:r w:rsidR="004827DA" w:rsidRPr="005B2D8C">
        <w:rPr>
          <w:rFonts w:ascii="Times New Roman" w:hAnsi="Times New Roman" w:cs="Times New Roman"/>
          <w:sz w:val="24"/>
          <w:szCs w:val="24"/>
        </w:rPr>
        <w:t>. Бжезинск</w:t>
      </w:r>
      <w:r w:rsidR="00E92338" w:rsidRPr="005B2D8C">
        <w:rPr>
          <w:rFonts w:ascii="Times New Roman" w:hAnsi="Times New Roman" w:cs="Times New Roman"/>
          <w:sz w:val="24"/>
          <w:szCs w:val="24"/>
        </w:rPr>
        <w:t>ий</w:t>
      </w:r>
      <w:r w:rsidR="00E92338" w:rsidRPr="00236309">
        <w:rPr>
          <w:rFonts w:ascii="Times New Roman" w:hAnsi="Times New Roman" w:cs="Times New Roman"/>
          <w:sz w:val="24"/>
          <w:szCs w:val="24"/>
        </w:rPr>
        <w:t xml:space="preserve"> отмечал</w:t>
      </w:r>
      <w:r w:rsidR="009B522F">
        <w:rPr>
          <w:rFonts w:ascii="Times New Roman" w:hAnsi="Times New Roman" w:cs="Times New Roman"/>
          <w:sz w:val="24"/>
          <w:szCs w:val="24"/>
        </w:rPr>
        <w:t xml:space="preserve">, что </w:t>
      </w:r>
      <w:r w:rsidR="004827DA" w:rsidRPr="003F1015">
        <w:rPr>
          <w:rFonts w:ascii="Times New Roman" w:hAnsi="Times New Roman" w:cs="Times New Roman"/>
          <w:b/>
          <w:sz w:val="24"/>
          <w:szCs w:val="24"/>
        </w:rPr>
        <w:t>«Ук</w:t>
      </w:r>
      <w:r w:rsidR="004827DA" w:rsidRPr="003F1015">
        <w:rPr>
          <w:rFonts w:ascii="Times New Roman" w:hAnsi="Times New Roman" w:cs="Times New Roman"/>
          <w:b/>
          <w:sz w:val="24"/>
          <w:szCs w:val="24"/>
        </w:rPr>
        <w:softHyphen/>
        <w:t>раи</w:t>
      </w:r>
      <w:r w:rsidR="004827DA" w:rsidRPr="003F1015">
        <w:rPr>
          <w:rFonts w:ascii="Times New Roman" w:hAnsi="Times New Roman" w:cs="Times New Roman"/>
          <w:b/>
          <w:sz w:val="24"/>
          <w:szCs w:val="24"/>
        </w:rPr>
        <w:softHyphen/>
        <w:t>на, но</w:t>
      </w:r>
      <w:r w:rsidR="004827DA" w:rsidRPr="003F1015">
        <w:rPr>
          <w:rFonts w:ascii="Times New Roman" w:hAnsi="Times New Roman" w:cs="Times New Roman"/>
          <w:b/>
          <w:sz w:val="24"/>
          <w:szCs w:val="24"/>
        </w:rPr>
        <w:softHyphen/>
        <w:t>вое и важ</w:t>
      </w:r>
      <w:r w:rsidR="004827DA" w:rsidRPr="003F1015">
        <w:rPr>
          <w:rFonts w:ascii="Times New Roman" w:hAnsi="Times New Roman" w:cs="Times New Roman"/>
          <w:b/>
          <w:sz w:val="24"/>
          <w:szCs w:val="24"/>
        </w:rPr>
        <w:softHyphen/>
        <w:t>ное про</w:t>
      </w:r>
      <w:r w:rsidR="004827DA" w:rsidRPr="003F1015">
        <w:rPr>
          <w:rFonts w:ascii="Times New Roman" w:hAnsi="Times New Roman" w:cs="Times New Roman"/>
          <w:b/>
          <w:sz w:val="24"/>
          <w:szCs w:val="24"/>
        </w:rPr>
        <w:softHyphen/>
        <w:t>стран</w:t>
      </w:r>
      <w:r w:rsidR="004827DA" w:rsidRPr="003F1015">
        <w:rPr>
          <w:rFonts w:ascii="Times New Roman" w:hAnsi="Times New Roman" w:cs="Times New Roman"/>
          <w:b/>
          <w:sz w:val="24"/>
          <w:szCs w:val="24"/>
        </w:rPr>
        <w:softHyphen/>
        <w:t>ст</w:t>
      </w:r>
      <w:r w:rsidR="004827DA" w:rsidRPr="003F1015">
        <w:rPr>
          <w:rFonts w:ascii="Times New Roman" w:hAnsi="Times New Roman" w:cs="Times New Roman"/>
          <w:b/>
          <w:sz w:val="24"/>
          <w:szCs w:val="24"/>
        </w:rPr>
        <w:softHyphen/>
        <w:t>во на ев</w:t>
      </w:r>
      <w:r w:rsidR="004827DA" w:rsidRPr="003F1015">
        <w:rPr>
          <w:rFonts w:ascii="Times New Roman" w:hAnsi="Times New Roman" w:cs="Times New Roman"/>
          <w:b/>
          <w:sz w:val="24"/>
          <w:szCs w:val="24"/>
        </w:rPr>
        <w:softHyphen/>
        <w:t>ра</w:t>
      </w:r>
      <w:r w:rsidR="004827DA" w:rsidRPr="003F1015">
        <w:rPr>
          <w:rFonts w:ascii="Times New Roman" w:hAnsi="Times New Roman" w:cs="Times New Roman"/>
          <w:b/>
          <w:sz w:val="24"/>
          <w:szCs w:val="24"/>
        </w:rPr>
        <w:softHyphen/>
        <w:t>зий</w:t>
      </w:r>
      <w:r w:rsidR="004827DA" w:rsidRPr="003F1015">
        <w:rPr>
          <w:rFonts w:ascii="Times New Roman" w:hAnsi="Times New Roman" w:cs="Times New Roman"/>
          <w:b/>
          <w:sz w:val="24"/>
          <w:szCs w:val="24"/>
        </w:rPr>
        <w:softHyphen/>
        <w:t>ской шах</w:t>
      </w:r>
      <w:r w:rsidR="004827DA" w:rsidRPr="003F1015">
        <w:rPr>
          <w:rFonts w:ascii="Times New Roman" w:hAnsi="Times New Roman" w:cs="Times New Roman"/>
          <w:b/>
          <w:sz w:val="24"/>
          <w:szCs w:val="24"/>
        </w:rPr>
        <w:softHyphen/>
        <w:t>мат</w:t>
      </w:r>
      <w:r w:rsidR="004827DA" w:rsidRPr="003F1015">
        <w:rPr>
          <w:rFonts w:ascii="Times New Roman" w:hAnsi="Times New Roman" w:cs="Times New Roman"/>
          <w:b/>
          <w:sz w:val="24"/>
          <w:szCs w:val="24"/>
        </w:rPr>
        <w:softHyphen/>
        <w:t>ной дос</w:t>
      </w:r>
      <w:r w:rsidR="004827DA" w:rsidRPr="003F1015">
        <w:rPr>
          <w:rFonts w:ascii="Times New Roman" w:hAnsi="Times New Roman" w:cs="Times New Roman"/>
          <w:b/>
          <w:sz w:val="24"/>
          <w:szCs w:val="24"/>
        </w:rPr>
        <w:softHyphen/>
        <w:t>ке, яв</w:t>
      </w:r>
      <w:r w:rsidR="004827DA" w:rsidRPr="003F1015">
        <w:rPr>
          <w:rFonts w:ascii="Times New Roman" w:hAnsi="Times New Roman" w:cs="Times New Roman"/>
          <w:b/>
          <w:sz w:val="24"/>
          <w:szCs w:val="24"/>
        </w:rPr>
        <w:softHyphen/>
        <w:t>ля</w:t>
      </w:r>
      <w:r w:rsidR="004827DA" w:rsidRPr="003F1015">
        <w:rPr>
          <w:rFonts w:ascii="Times New Roman" w:hAnsi="Times New Roman" w:cs="Times New Roman"/>
          <w:b/>
          <w:sz w:val="24"/>
          <w:szCs w:val="24"/>
        </w:rPr>
        <w:softHyphen/>
        <w:t>ет</w:t>
      </w:r>
      <w:r w:rsidR="004827DA" w:rsidRPr="003F1015">
        <w:rPr>
          <w:rFonts w:ascii="Times New Roman" w:hAnsi="Times New Roman" w:cs="Times New Roman"/>
          <w:b/>
          <w:sz w:val="24"/>
          <w:szCs w:val="24"/>
        </w:rPr>
        <w:softHyphen/>
        <w:t>ся гео</w:t>
      </w:r>
      <w:r w:rsidR="004827DA" w:rsidRPr="003F1015">
        <w:rPr>
          <w:rFonts w:ascii="Times New Roman" w:hAnsi="Times New Roman" w:cs="Times New Roman"/>
          <w:b/>
          <w:sz w:val="24"/>
          <w:szCs w:val="24"/>
        </w:rPr>
        <w:softHyphen/>
        <w:t>по</w:t>
      </w:r>
      <w:r w:rsidR="004827DA" w:rsidRPr="003F1015">
        <w:rPr>
          <w:rFonts w:ascii="Times New Roman" w:hAnsi="Times New Roman" w:cs="Times New Roman"/>
          <w:b/>
          <w:sz w:val="24"/>
          <w:szCs w:val="24"/>
        </w:rPr>
        <w:softHyphen/>
        <w:t>ли</w:t>
      </w:r>
      <w:r w:rsidR="004827DA" w:rsidRPr="003F1015">
        <w:rPr>
          <w:rFonts w:ascii="Times New Roman" w:hAnsi="Times New Roman" w:cs="Times New Roman"/>
          <w:b/>
          <w:sz w:val="24"/>
          <w:szCs w:val="24"/>
        </w:rPr>
        <w:softHyphen/>
        <w:t>ти</w:t>
      </w:r>
      <w:r w:rsidR="004827DA" w:rsidRPr="003F1015">
        <w:rPr>
          <w:rFonts w:ascii="Times New Roman" w:hAnsi="Times New Roman" w:cs="Times New Roman"/>
          <w:b/>
          <w:sz w:val="24"/>
          <w:szCs w:val="24"/>
        </w:rPr>
        <w:softHyphen/>
        <w:t>че</w:t>
      </w:r>
      <w:r w:rsidR="004827DA" w:rsidRPr="003F1015">
        <w:rPr>
          <w:rFonts w:ascii="Times New Roman" w:hAnsi="Times New Roman" w:cs="Times New Roman"/>
          <w:b/>
          <w:sz w:val="24"/>
          <w:szCs w:val="24"/>
        </w:rPr>
        <w:softHyphen/>
        <w:t>ским цен</w:t>
      </w:r>
      <w:r w:rsidR="004827DA" w:rsidRPr="003F1015">
        <w:rPr>
          <w:rFonts w:ascii="Times New Roman" w:hAnsi="Times New Roman" w:cs="Times New Roman"/>
          <w:b/>
          <w:sz w:val="24"/>
          <w:szCs w:val="24"/>
        </w:rPr>
        <w:softHyphen/>
        <w:t>тром, по</w:t>
      </w:r>
      <w:r w:rsidR="004827DA" w:rsidRPr="003F1015">
        <w:rPr>
          <w:rFonts w:ascii="Times New Roman" w:hAnsi="Times New Roman" w:cs="Times New Roman"/>
          <w:b/>
          <w:sz w:val="24"/>
          <w:szCs w:val="24"/>
        </w:rPr>
        <w:softHyphen/>
        <w:t>то</w:t>
      </w:r>
      <w:r w:rsidR="004827DA" w:rsidRPr="003F1015">
        <w:rPr>
          <w:rFonts w:ascii="Times New Roman" w:hAnsi="Times New Roman" w:cs="Times New Roman"/>
          <w:b/>
          <w:sz w:val="24"/>
          <w:szCs w:val="24"/>
        </w:rPr>
        <w:softHyphen/>
        <w:t>му что са</w:t>
      </w:r>
      <w:r w:rsidR="004827DA" w:rsidRPr="003F1015">
        <w:rPr>
          <w:rFonts w:ascii="Times New Roman" w:hAnsi="Times New Roman" w:cs="Times New Roman"/>
          <w:b/>
          <w:sz w:val="24"/>
          <w:szCs w:val="24"/>
        </w:rPr>
        <w:softHyphen/>
        <w:t>мо ее су</w:t>
      </w:r>
      <w:r w:rsidR="004827DA" w:rsidRPr="003F1015">
        <w:rPr>
          <w:rFonts w:ascii="Times New Roman" w:hAnsi="Times New Roman" w:cs="Times New Roman"/>
          <w:b/>
          <w:sz w:val="24"/>
          <w:szCs w:val="24"/>
        </w:rPr>
        <w:softHyphen/>
        <w:t>ще</w:t>
      </w:r>
      <w:r w:rsidR="004827DA" w:rsidRPr="003F1015">
        <w:rPr>
          <w:rFonts w:ascii="Times New Roman" w:hAnsi="Times New Roman" w:cs="Times New Roman"/>
          <w:b/>
          <w:sz w:val="24"/>
          <w:szCs w:val="24"/>
        </w:rPr>
        <w:softHyphen/>
        <w:t>ст</w:t>
      </w:r>
      <w:r w:rsidR="004827DA" w:rsidRPr="003F1015">
        <w:rPr>
          <w:rFonts w:ascii="Times New Roman" w:hAnsi="Times New Roman" w:cs="Times New Roman"/>
          <w:b/>
          <w:sz w:val="24"/>
          <w:szCs w:val="24"/>
        </w:rPr>
        <w:softHyphen/>
        <w:t>во</w:t>
      </w:r>
      <w:r w:rsidR="004827DA" w:rsidRPr="003F1015">
        <w:rPr>
          <w:rFonts w:ascii="Times New Roman" w:hAnsi="Times New Roman" w:cs="Times New Roman"/>
          <w:b/>
          <w:sz w:val="24"/>
          <w:szCs w:val="24"/>
        </w:rPr>
        <w:softHyphen/>
        <w:t>ва</w:t>
      </w:r>
      <w:r w:rsidR="004827DA" w:rsidRPr="003F1015">
        <w:rPr>
          <w:rFonts w:ascii="Times New Roman" w:hAnsi="Times New Roman" w:cs="Times New Roman"/>
          <w:b/>
          <w:sz w:val="24"/>
          <w:szCs w:val="24"/>
        </w:rPr>
        <w:softHyphen/>
        <w:t>ние как не</w:t>
      </w:r>
      <w:r w:rsidR="004827DA" w:rsidRPr="003F1015">
        <w:rPr>
          <w:rFonts w:ascii="Times New Roman" w:hAnsi="Times New Roman" w:cs="Times New Roman"/>
          <w:b/>
          <w:sz w:val="24"/>
          <w:szCs w:val="24"/>
        </w:rPr>
        <w:softHyphen/>
        <w:t>за</w:t>
      </w:r>
      <w:r w:rsidR="004827DA" w:rsidRPr="003F1015">
        <w:rPr>
          <w:rFonts w:ascii="Times New Roman" w:hAnsi="Times New Roman" w:cs="Times New Roman"/>
          <w:b/>
          <w:sz w:val="24"/>
          <w:szCs w:val="24"/>
        </w:rPr>
        <w:softHyphen/>
        <w:t>ви</w:t>
      </w:r>
      <w:r w:rsidR="004827DA" w:rsidRPr="003F1015">
        <w:rPr>
          <w:rFonts w:ascii="Times New Roman" w:hAnsi="Times New Roman" w:cs="Times New Roman"/>
          <w:b/>
          <w:sz w:val="24"/>
          <w:szCs w:val="24"/>
        </w:rPr>
        <w:softHyphen/>
        <w:t>си</w:t>
      </w:r>
      <w:r w:rsidR="004827DA" w:rsidRPr="003F1015">
        <w:rPr>
          <w:rFonts w:ascii="Times New Roman" w:hAnsi="Times New Roman" w:cs="Times New Roman"/>
          <w:b/>
          <w:sz w:val="24"/>
          <w:szCs w:val="24"/>
        </w:rPr>
        <w:softHyphen/>
        <w:t>мо</w:t>
      </w:r>
      <w:r w:rsidR="004827DA" w:rsidRPr="003F1015">
        <w:rPr>
          <w:rFonts w:ascii="Times New Roman" w:hAnsi="Times New Roman" w:cs="Times New Roman"/>
          <w:b/>
          <w:sz w:val="24"/>
          <w:szCs w:val="24"/>
        </w:rPr>
        <w:softHyphen/>
        <w:t>го го</w:t>
      </w:r>
      <w:r w:rsidR="004827DA" w:rsidRPr="003F1015">
        <w:rPr>
          <w:rFonts w:ascii="Times New Roman" w:hAnsi="Times New Roman" w:cs="Times New Roman"/>
          <w:b/>
          <w:sz w:val="24"/>
          <w:szCs w:val="24"/>
        </w:rPr>
        <w:softHyphen/>
        <w:t>су</w:t>
      </w:r>
      <w:r w:rsidR="004827DA" w:rsidRPr="003F1015">
        <w:rPr>
          <w:rFonts w:ascii="Times New Roman" w:hAnsi="Times New Roman" w:cs="Times New Roman"/>
          <w:b/>
          <w:sz w:val="24"/>
          <w:szCs w:val="24"/>
        </w:rPr>
        <w:softHyphen/>
        <w:t>дар</w:t>
      </w:r>
      <w:r w:rsidR="004827DA" w:rsidRPr="003F1015">
        <w:rPr>
          <w:rFonts w:ascii="Times New Roman" w:hAnsi="Times New Roman" w:cs="Times New Roman"/>
          <w:b/>
          <w:sz w:val="24"/>
          <w:szCs w:val="24"/>
        </w:rPr>
        <w:softHyphen/>
        <w:t>ст</w:t>
      </w:r>
      <w:r w:rsidR="004827DA" w:rsidRPr="003F1015">
        <w:rPr>
          <w:rFonts w:ascii="Times New Roman" w:hAnsi="Times New Roman" w:cs="Times New Roman"/>
          <w:b/>
          <w:sz w:val="24"/>
          <w:szCs w:val="24"/>
        </w:rPr>
        <w:softHyphen/>
        <w:t>ва по</w:t>
      </w:r>
      <w:r w:rsidR="004827DA" w:rsidRPr="003F1015">
        <w:rPr>
          <w:rFonts w:ascii="Times New Roman" w:hAnsi="Times New Roman" w:cs="Times New Roman"/>
          <w:b/>
          <w:sz w:val="24"/>
          <w:szCs w:val="24"/>
        </w:rPr>
        <w:softHyphen/>
        <w:t>мо</w:t>
      </w:r>
      <w:r w:rsidR="004827DA" w:rsidRPr="003F1015">
        <w:rPr>
          <w:rFonts w:ascii="Times New Roman" w:hAnsi="Times New Roman" w:cs="Times New Roman"/>
          <w:b/>
          <w:sz w:val="24"/>
          <w:szCs w:val="24"/>
        </w:rPr>
        <w:softHyphen/>
        <w:t>га</w:t>
      </w:r>
      <w:r w:rsidR="004827DA" w:rsidRPr="003F1015">
        <w:rPr>
          <w:rFonts w:ascii="Times New Roman" w:hAnsi="Times New Roman" w:cs="Times New Roman"/>
          <w:b/>
          <w:sz w:val="24"/>
          <w:szCs w:val="24"/>
        </w:rPr>
        <w:softHyphen/>
        <w:t>ет транс</w:t>
      </w:r>
      <w:r w:rsidR="004827DA" w:rsidRPr="003F1015">
        <w:rPr>
          <w:rFonts w:ascii="Times New Roman" w:hAnsi="Times New Roman" w:cs="Times New Roman"/>
          <w:b/>
          <w:sz w:val="24"/>
          <w:szCs w:val="24"/>
        </w:rPr>
        <w:softHyphen/>
        <w:t>фор</w:t>
      </w:r>
      <w:r w:rsidR="004827DA" w:rsidRPr="003F1015">
        <w:rPr>
          <w:rFonts w:ascii="Times New Roman" w:hAnsi="Times New Roman" w:cs="Times New Roman"/>
          <w:b/>
          <w:sz w:val="24"/>
          <w:szCs w:val="24"/>
        </w:rPr>
        <w:softHyphen/>
        <w:t>ми</w:t>
      </w:r>
      <w:r w:rsidR="004827DA" w:rsidRPr="003F1015">
        <w:rPr>
          <w:rFonts w:ascii="Times New Roman" w:hAnsi="Times New Roman" w:cs="Times New Roman"/>
          <w:b/>
          <w:sz w:val="24"/>
          <w:szCs w:val="24"/>
        </w:rPr>
        <w:softHyphen/>
        <w:t>ро</w:t>
      </w:r>
      <w:r w:rsidR="004827DA" w:rsidRPr="003F1015">
        <w:rPr>
          <w:rFonts w:ascii="Times New Roman" w:hAnsi="Times New Roman" w:cs="Times New Roman"/>
          <w:b/>
          <w:sz w:val="24"/>
          <w:szCs w:val="24"/>
        </w:rPr>
        <w:softHyphen/>
        <w:t>вать Рос</w:t>
      </w:r>
      <w:r w:rsidR="004827DA" w:rsidRPr="003F1015">
        <w:rPr>
          <w:rFonts w:ascii="Times New Roman" w:hAnsi="Times New Roman" w:cs="Times New Roman"/>
          <w:b/>
          <w:sz w:val="24"/>
          <w:szCs w:val="24"/>
        </w:rPr>
        <w:softHyphen/>
        <w:t>сию. Без Ук</w:t>
      </w:r>
      <w:r w:rsidR="004827DA" w:rsidRPr="003F1015">
        <w:rPr>
          <w:rFonts w:ascii="Times New Roman" w:hAnsi="Times New Roman" w:cs="Times New Roman"/>
          <w:b/>
          <w:sz w:val="24"/>
          <w:szCs w:val="24"/>
        </w:rPr>
        <w:softHyphen/>
        <w:t>ра</w:t>
      </w:r>
      <w:r w:rsidR="004827DA" w:rsidRPr="003F1015">
        <w:rPr>
          <w:rFonts w:ascii="Times New Roman" w:hAnsi="Times New Roman" w:cs="Times New Roman"/>
          <w:b/>
          <w:sz w:val="24"/>
          <w:szCs w:val="24"/>
        </w:rPr>
        <w:softHyphen/>
        <w:t>и</w:t>
      </w:r>
      <w:r w:rsidR="004827DA" w:rsidRPr="003F1015">
        <w:rPr>
          <w:rFonts w:ascii="Times New Roman" w:hAnsi="Times New Roman" w:cs="Times New Roman"/>
          <w:b/>
          <w:sz w:val="24"/>
          <w:szCs w:val="24"/>
        </w:rPr>
        <w:softHyphen/>
        <w:t>ны Рос</w:t>
      </w:r>
      <w:r w:rsidR="004827DA" w:rsidRPr="003F1015">
        <w:rPr>
          <w:rFonts w:ascii="Times New Roman" w:hAnsi="Times New Roman" w:cs="Times New Roman"/>
          <w:b/>
          <w:sz w:val="24"/>
          <w:szCs w:val="24"/>
        </w:rPr>
        <w:softHyphen/>
        <w:t>сия пе</w:t>
      </w:r>
      <w:r w:rsidR="004827DA" w:rsidRPr="003F1015">
        <w:rPr>
          <w:rFonts w:ascii="Times New Roman" w:hAnsi="Times New Roman" w:cs="Times New Roman"/>
          <w:b/>
          <w:sz w:val="24"/>
          <w:szCs w:val="24"/>
        </w:rPr>
        <w:softHyphen/>
        <w:t>ре</w:t>
      </w:r>
      <w:r w:rsidR="004827DA" w:rsidRPr="003F1015">
        <w:rPr>
          <w:rFonts w:ascii="Times New Roman" w:hAnsi="Times New Roman" w:cs="Times New Roman"/>
          <w:b/>
          <w:sz w:val="24"/>
          <w:szCs w:val="24"/>
        </w:rPr>
        <w:softHyphen/>
        <w:t>ста</w:t>
      </w:r>
      <w:r w:rsidR="004827DA" w:rsidRPr="003F1015">
        <w:rPr>
          <w:rFonts w:ascii="Times New Roman" w:hAnsi="Times New Roman" w:cs="Times New Roman"/>
          <w:b/>
          <w:sz w:val="24"/>
          <w:szCs w:val="24"/>
        </w:rPr>
        <w:softHyphen/>
        <w:t>ет быть ев</w:t>
      </w:r>
      <w:r w:rsidR="004827DA" w:rsidRPr="003F1015">
        <w:rPr>
          <w:rFonts w:ascii="Times New Roman" w:hAnsi="Times New Roman" w:cs="Times New Roman"/>
          <w:b/>
          <w:sz w:val="24"/>
          <w:szCs w:val="24"/>
        </w:rPr>
        <w:softHyphen/>
        <w:t>ра</w:t>
      </w:r>
      <w:r w:rsidR="004827DA" w:rsidRPr="003F1015">
        <w:rPr>
          <w:rFonts w:ascii="Times New Roman" w:hAnsi="Times New Roman" w:cs="Times New Roman"/>
          <w:b/>
          <w:sz w:val="24"/>
          <w:szCs w:val="24"/>
        </w:rPr>
        <w:softHyphen/>
        <w:t>зий</w:t>
      </w:r>
      <w:r w:rsidR="004827DA" w:rsidRPr="003F1015">
        <w:rPr>
          <w:rFonts w:ascii="Times New Roman" w:hAnsi="Times New Roman" w:cs="Times New Roman"/>
          <w:b/>
          <w:sz w:val="24"/>
          <w:szCs w:val="24"/>
        </w:rPr>
        <w:softHyphen/>
        <w:t>ской им</w:t>
      </w:r>
      <w:r w:rsidR="004827DA" w:rsidRPr="003F1015">
        <w:rPr>
          <w:rFonts w:ascii="Times New Roman" w:hAnsi="Times New Roman" w:cs="Times New Roman"/>
          <w:b/>
          <w:sz w:val="24"/>
          <w:szCs w:val="24"/>
        </w:rPr>
        <w:softHyphen/>
        <w:t>пе</w:t>
      </w:r>
      <w:r w:rsidR="004827DA" w:rsidRPr="003F1015">
        <w:rPr>
          <w:rFonts w:ascii="Times New Roman" w:hAnsi="Times New Roman" w:cs="Times New Roman"/>
          <w:b/>
          <w:sz w:val="24"/>
          <w:szCs w:val="24"/>
        </w:rPr>
        <w:softHyphen/>
        <w:t>ри</w:t>
      </w:r>
      <w:r w:rsidR="004827DA" w:rsidRPr="003F1015">
        <w:rPr>
          <w:rFonts w:ascii="Times New Roman" w:hAnsi="Times New Roman" w:cs="Times New Roman"/>
          <w:b/>
          <w:sz w:val="24"/>
          <w:szCs w:val="24"/>
        </w:rPr>
        <w:softHyphen/>
        <w:t>ей».</w:t>
      </w:r>
    </w:p>
    <w:p w:rsidR="004D2337" w:rsidRPr="00236309" w:rsidRDefault="004C2F83" w:rsidP="003B3418">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В ноябре 2004</w:t>
      </w:r>
      <w:r w:rsidR="009B522F">
        <w:rPr>
          <w:rFonts w:ascii="Times New Roman" w:hAnsi="Times New Roman" w:cs="Times New Roman"/>
          <w:sz w:val="24"/>
          <w:szCs w:val="24"/>
        </w:rPr>
        <w:t xml:space="preserve"> г. по стране прокатилась волна </w:t>
      </w:r>
      <w:r w:rsidR="000A6946" w:rsidRPr="00236309">
        <w:rPr>
          <w:rFonts w:ascii="Times New Roman" w:hAnsi="Times New Roman" w:cs="Times New Roman"/>
          <w:sz w:val="24"/>
          <w:szCs w:val="24"/>
        </w:rPr>
        <w:t xml:space="preserve">подготовленных протестных </w:t>
      </w:r>
      <w:r w:rsidRPr="00236309">
        <w:rPr>
          <w:rFonts w:ascii="Times New Roman" w:hAnsi="Times New Roman" w:cs="Times New Roman"/>
          <w:sz w:val="24"/>
          <w:szCs w:val="24"/>
        </w:rPr>
        <w:t>демонстраций</w:t>
      </w:r>
      <w:r w:rsidR="005B2D8C">
        <w:rPr>
          <w:rFonts w:ascii="Times New Roman" w:hAnsi="Times New Roman" w:cs="Times New Roman"/>
          <w:sz w:val="24"/>
          <w:szCs w:val="24"/>
        </w:rPr>
        <w:t>, получившая название «оранжевая революция</w:t>
      </w:r>
      <w:r w:rsidRPr="00236309">
        <w:rPr>
          <w:rFonts w:ascii="Times New Roman" w:hAnsi="Times New Roman" w:cs="Times New Roman"/>
          <w:sz w:val="24"/>
          <w:szCs w:val="24"/>
        </w:rPr>
        <w:t xml:space="preserve">». </w:t>
      </w:r>
      <w:r w:rsidR="004D2337" w:rsidRPr="00236309">
        <w:rPr>
          <w:rFonts w:ascii="Times New Roman" w:hAnsi="Times New Roman" w:cs="Times New Roman"/>
          <w:sz w:val="24"/>
          <w:szCs w:val="24"/>
        </w:rPr>
        <w:t>Закрепив своего ставленника – В.Ющенко во власти, С</w:t>
      </w:r>
      <w:r w:rsidR="00473E6D" w:rsidRPr="00236309">
        <w:rPr>
          <w:rFonts w:ascii="Times New Roman" w:hAnsi="Times New Roman" w:cs="Times New Roman"/>
          <w:sz w:val="24"/>
          <w:szCs w:val="24"/>
        </w:rPr>
        <w:t xml:space="preserve">ША усилили влияние на </w:t>
      </w:r>
      <w:r w:rsidR="004D2337" w:rsidRPr="00236309">
        <w:rPr>
          <w:rFonts w:ascii="Times New Roman" w:hAnsi="Times New Roman" w:cs="Times New Roman"/>
          <w:sz w:val="24"/>
          <w:szCs w:val="24"/>
        </w:rPr>
        <w:t>политические процессы в стране</w:t>
      </w:r>
      <w:r w:rsidR="00001BC6" w:rsidRPr="00236309">
        <w:rPr>
          <w:rFonts w:ascii="Times New Roman" w:hAnsi="Times New Roman" w:cs="Times New Roman"/>
          <w:sz w:val="24"/>
          <w:szCs w:val="24"/>
        </w:rPr>
        <w:t xml:space="preserve">. </w:t>
      </w:r>
      <w:r w:rsidR="00DA5DC4" w:rsidRPr="00236309">
        <w:rPr>
          <w:rFonts w:ascii="Times New Roman" w:hAnsi="Times New Roman" w:cs="Times New Roman"/>
          <w:sz w:val="24"/>
          <w:szCs w:val="24"/>
        </w:rPr>
        <w:t>Однако внутригосударственную</w:t>
      </w:r>
      <w:r w:rsidRPr="00236309">
        <w:rPr>
          <w:rFonts w:ascii="Times New Roman" w:hAnsi="Times New Roman" w:cs="Times New Roman"/>
          <w:sz w:val="24"/>
          <w:szCs w:val="24"/>
        </w:rPr>
        <w:t xml:space="preserve"> полярность по линии Запад</w:t>
      </w:r>
      <w:r w:rsidR="00001BC6" w:rsidRPr="00236309">
        <w:rPr>
          <w:rFonts w:ascii="Times New Roman" w:hAnsi="Times New Roman" w:cs="Times New Roman"/>
          <w:sz w:val="24"/>
          <w:szCs w:val="24"/>
        </w:rPr>
        <w:t xml:space="preserve"> </w:t>
      </w:r>
      <w:r w:rsidRPr="00236309">
        <w:rPr>
          <w:rFonts w:ascii="Times New Roman" w:hAnsi="Times New Roman" w:cs="Times New Roman"/>
          <w:sz w:val="24"/>
          <w:szCs w:val="24"/>
        </w:rPr>
        <w:t>-</w:t>
      </w:r>
      <w:r w:rsidR="00001BC6" w:rsidRPr="00236309">
        <w:rPr>
          <w:rFonts w:ascii="Times New Roman" w:hAnsi="Times New Roman" w:cs="Times New Roman"/>
          <w:sz w:val="24"/>
          <w:szCs w:val="24"/>
        </w:rPr>
        <w:t xml:space="preserve"> </w:t>
      </w:r>
      <w:proofErr w:type="spellStart"/>
      <w:r w:rsidRPr="00236309">
        <w:rPr>
          <w:rFonts w:ascii="Times New Roman" w:hAnsi="Times New Roman" w:cs="Times New Roman"/>
          <w:sz w:val="24"/>
          <w:szCs w:val="24"/>
        </w:rPr>
        <w:t>Юго-Восток</w:t>
      </w:r>
      <w:proofErr w:type="spellEnd"/>
      <w:r w:rsidRPr="00236309">
        <w:rPr>
          <w:rFonts w:ascii="Times New Roman" w:hAnsi="Times New Roman" w:cs="Times New Roman"/>
          <w:sz w:val="24"/>
          <w:szCs w:val="24"/>
        </w:rPr>
        <w:t xml:space="preserve"> не удалось </w:t>
      </w:r>
      <w:r w:rsidR="009B522F">
        <w:rPr>
          <w:rFonts w:ascii="Times New Roman" w:hAnsi="Times New Roman" w:cs="Times New Roman"/>
          <w:sz w:val="24"/>
          <w:szCs w:val="24"/>
        </w:rPr>
        <w:t>снять</w:t>
      </w:r>
      <w:r w:rsidR="004D2337" w:rsidRPr="00236309">
        <w:rPr>
          <w:rFonts w:ascii="Times New Roman" w:hAnsi="Times New Roman" w:cs="Times New Roman"/>
          <w:sz w:val="24"/>
          <w:szCs w:val="24"/>
        </w:rPr>
        <w:t xml:space="preserve"> с</w:t>
      </w:r>
      <w:r w:rsidR="009B522F">
        <w:rPr>
          <w:rFonts w:ascii="Times New Roman" w:hAnsi="Times New Roman" w:cs="Times New Roman"/>
          <w:sz w:val="24"/>
          <w:szCs w:val="24"/>
        </w:rPr>
        <w:t xml:space="preserve"> </w:t>
      </w:r>
      <w:r w:rsidR="00B6247E" w:rsidRPr="00236309">
        <w:rPr>
          <w:rFonts w:ascii="Times New Roman" w:hAnsi="Times New Roman" w:cs="Times New Roman"/>
          <w:sz w:val="24"/>
          <w:szCs w:val="24"/>
        </w:rPr>
        <w:t xml:space="preserve">политической повестки. </w:t>
      </w:r>
      <w:r w:rsidR="00B6247E" w:rsidRPr="005B2D8C">
        <w:rPr>
          <w:rFonts w:ascii="Times New Roman" w:hAnsi="Times New Roman" w:cs="Times New Roman"/>
          <w:sz w:val="24"/>
          <w:szCs w:val="24"/>
        </w:rPr>
        <w:t>Ф</w:t>
      </w:r>
      <w:r w:rsidRPr="005B2D8C">
        <w:rPr>
          <w:rFonts w:ascii="Times New Roman" w:hAnsi="Times New Roman" w:cs="Times New Roman"/>
          <w:sz w:val="24"/>
          <w:szCs w:val="24"/>
        </w:rPr>
        <w:t>орсированный</w:t>
      </w:r>
      <w:r w:rsidR="009B522F" w:rsidRPr="005B2D8C">
        <w:rPr>
          <w:rFonts w:ascii="Times New Roman" w:hAnsi="Times New Roman" w:cs="Times New Roman"/>
          <w:sz w:val="24"/>
          <w:szCs w:val="24"/>
        </w:rPr>
        <w:t xml:space="preserve"> внутриполитический</w:t>
      </w:r>
      <w:r w:rsidRPr="005B2D8C">
        <w:rPr>
          <w:rFonts w:ascii="Times New Roman" w:hAnsi="Times New Roman" w:cs="Times New Roman"/>
          <w:sz w:val="24"/>
          <w:szCs w:val="24"/>
        </w:rPr>
        <w:t xml:space="preserve"> курс</w:t>
      </w:r>
      <w:r w:rsidR="009B522F" w:rsidRPr="005B2D8C">
        <w:rPr>
          <w:rFonts w:ascii="Times New Roman" w:hAnsi="Times New Roman" w:cs="Times New Roman"/>
          <w:sz w:val="24"/>
          <w:szCs w:val="24"/>
        </w:rPr>
        <w:t xml:space="preserve">, нацеленный на </w:t>
      </w:r>
      <w:r w:rsidR="00B6247E" w:rsidRPr="005B2D8C">
        <w:rPr>
          <w:rFonts w:ascii="Times New Roman" w:hAnsi="Times New Roman" w:cs="Times New Roman"/>
          <w:sz w:val="24"/>
          <w:szCs w:val="24"/>
        </w:rPr>
        <w:t>поощрени</w:t>
      </w:r>
      <w:r w:rsidR="009B522F" w:rsidRPr="005B2D8C">
        <w:rPr>
          <w:rFonts w:ascii="Times New Roman" w:hAnsi="Times New Roman" w:cs="Times New Roman"/>
          <w:sz w:val="24"/>
          <w:szCs w:val="24"/>
        </w:rPr>
        <w:t>е</w:t>
      </w:r>
      <w:r w:rsidR="00B6247E" w:rsidRPr="005B2D8C">
        <w:rPr>
          <w:rFonts w:ascii="Times New Roman" w:hAnsi="Times New Roman" w:cs="Times New Roman"/>
          <w:sz w:val="24"/>
          <w:szCs w:val="24"/>
        </w:rPr>
        <w:t xml:space="preserve"> украинского национализма</w:t>
      </w:r>
      <w:r w:rsidR="009B522F" w:rsidRPr="005B2D8C">
        <w:rPr>
          <w:rFonts w:ascii="Times New Roman" w:hAnsi="Times New Roman" w:cs="Times New Roman"/>
          <w:sz w:val="24"/>
          <w:szCs w:val="24"/>
        </w:rPr>
        <w:t>,</w:t>
      </w:r>
      <w:r w:rsidR="00B6247E" w:rsidRPr="005B2D8C">
        <w:rPr>
          <w:rFonts w:ascii="Times New Roman" w:hAnsi="Times New Roman" w:cs="Times New Roman"/>
          <w:sz w:val="24"/>
          <w:szCs w:val="24"/>
        </w:rPr>
        <w:t xml:space="preserve"> усилил </w:t>
      </w:r>
      <w:r w:rsidR="009B522F" w:rsidRPr="005B2D8C">
        <w:rPr>
          <w:rFonts w:ascii="Times New Roman" w:hAnsi="Times New Roman" w:cs="Times New Roman"/>
          <w:sz w:val="24"/>
          <w:szCs w:val="24"/>
        </w:rPr>
        <w:t>противоречия в украинском обществе</w:t>
      </w:r>
      <w:r w:rsidR="005B2D8C">
        <w:rPr>
          <w:rFonts w:ascii="Times New Roman" w:hAnsi="Times New Roman" w:cs="Times New Roman"/>
          <w:sz w:val="24"/>
          <w:szCs w:val="24"/>
        </w:rPr>
        <w:t>.</w:t>
      </w:r>
      <w:r w:rsidR="00B6247E" w:rsidRPr="00236309">
        <w:rPr>
          <w:rFonts w:ascii="Times New Roman" w:hAnsi="Times New Roman" w:cs="Times New Roman"/>
          <w:sz w:val="24"/>
          <w:szCs w:val="24"/>
        </w:rPr>
        <w:t xml:space="preserve"> </w:t>
      </w:r>
    </w:p>
    <w:p w:rsidR="0011477E" w:rsidRPr="00236309" w:rsidRDefault="0011477E" w:rsidP="003B3418">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США через своих ставленников во властных структурах удалось не просто выстроить систему противовесов </w:t>
      </w:r>
      <w:r w:rsidR="005B2D8C">
        <w:rPr>
          <w:rFonts w:ascii="Times New Roman" w:hAnsi="Times New Roman" w:cs="Times New Roman"/>
          <w:sz w:val="24"/>
          <w:szCs w:val="24"/>
        </w:rPr>
        <w:t>внешней политике</w:t>
      </w:r>
      <w:r w:rsidRPr="00236309">
        <w:rPr>
          <w:rFonts w:ascii="Times New Roman" w:hAnsi="Times New Roman" w:cs="Times New Roman"/>
          <w:sz w:val="24"/>
          <w:szCs w:val="24"/>
        </w:rPr>
        <w:t xml:space="preserve"> России, но </w:t>
      </w:r>
      <w:r w:rsidR="003B3418" w:rsidRPr="00236309">
        <w:rPr>
          <w:rFonts w:ascii="Times New Roman" w:hAnsi="Times New Roman" w:cs="Times New Roman"/>
          <w:sz w:val="24"/>
          <w:szCs w:val="24"/>
        </w:rPr>
        <w:t xml:space="preserve">и </w:t>
      </w:r>
      <w:r w:rsidR="009B522F">
        <w:rPr>
          <w:rFonts w:ascii="Times New Roman" w:hAnsi="Times New Roman" w:cs="Times New Roman"/>
          <w:sz w:val="24"/>
          <w:szCs w:val="24"/>
        </w:rPr>
        <w:t>противопоставить друг другу</w:t>
      </w:r>
      <w:r w:rsidR="003B3418" w:rsidRPr="00236309">
        <w:rPr>
          <w:rFonts w:ascii="Times New Roman" w:hAnsi="Times New Roman" w:cs="Times New Roman"/>
          <w:sz w:val="24"/>
          <w:szCs w:val="24"/>
        </w:rPr>
        <w:t xml:space="preserve"> </w:t>
      </w:r>
      <w:r w:rsidR="005B2D8C">
        <w:rPr>
          <w:rFonts w:ascii="Times New Roman" w:hAnsi="Times New Roman" w:cs="Times New Roman"/>
          <w:sz w:val="24"/>
          <w:szCs w:val="24"/>
        </w:rPr>
        <w:t>братские</w:t>
      </w:r>
      <w:r w:rsidR="003B3418" w:rsidRPr="00236309">
        <w:rPr>
          <w:rFonts w:ascii="Times New Roman" w:hAnsi="Times New Roman" w:cs="Times New Roman"/>
          <w:sz w:val="24"/>
          <w:szCs w:val="24"/>
        </w:rPr>
        <w:t xml:space="preserve"> славянские государства</w:t>
      </w:r>
      <w:r w:rsidR="009B522F">
        <w:rPr>
          <w:rFonts w:ascii="Times New Roman" w:hAnsi="Times New Roman" w:cs="Times New Roman"/>
          <w:sz w:val="24"/>
          <w:szCs w:val="24"/>
        </w:rPr>
        <w:t>.</w:t>
      </w:r>
      <w:r w:rsidR="003B3418" w:rsidRPr="00236309">
        <w:rPr>
          <w:rFonts w:ascii="Times New Roman" w:hAnsi="Times New Roman" w:cs="Times New Roman"/>
          <w:sz w:val="24"/>
          <w:szCs w:val="24"/>
        </w:rPr>
        <w:t xml:space="preserve"> Так</w:t>
      </w:r>
      <w:r w:rsidR="00114368" w:rsidRPr="00236309">
        <w:rPr>
          <w:rFonts w:ascii="Times New Roman" w:hAnsi="Times New Roman" w:cs="Times New Roman"/>
          <w:sz w:val="24"/>
          <w:szCs w:val="24"/>
        </w:rPr>
        <w:t xml:space="preserve"> </w:t>
      </w:r>
      <w:r w:rsidRPr="00236309">
        <w:rPr>
          <w:rFonts w:ascii="Times New Roman" w:hAnsi="Times New Roman" w:cs="Times New Roman"/>
          <w:sz w:val="24"/>
          <w:szCs w:val="24"/>
        </w:rPr>
        <w:t xml:space="preserve">во время развязанной проамериканским режимом </w:t>
      </w:r>
      <w:proofErr w:type="spellStart"/>
      <w:r w:rsidR="009B522F">
        <w:rPr>
          <w:rFonts w:ascii="Times New Roman" w:hAnsi="Times New Roman" w:cs="Times New Roman"/>
          <w:sz w:val="24"/>
          <w:szCs w:val="24"/>
        </w:rPr>
        <w:t>М.</w:t>
      </w:r>
      <w:r w:rsidRPr="00236309">
        <w:rPr>
          <w:rFonts w:ascii="Times New Roman" w:hAnsi="Times New Roman" w:cs="Times New Roman"/>
          <w:sz w:val="24"/>
          <w:szCs w:val="24"/>
        </w:rPr>
        <w:t>Саакашвили</w:t>
      </w:r>
      <w:proofErr w:type="spellEnd"/>
      <w:r w:rsidRPr="00236309">
        <w:rPr>
          <w:rFonts w:ascii="Times New Roman" w:hAnsi="Times New Roman" w:cs="Times New Roman"/>
          <w:sz w:val="24"/>
          <w:szCs w:val="24"/>
        </w:rPr>
        <w:t xml:space="preserve"> </w:t>
      </w:r>
      <w:r w:rsidR="003B3418" w:rsidRPr="00236309">
        <w:rPr>
          <w:rFonts w:ascii="Times New Roman" w:hAnsi="Times New Roman" w:cs="Times New Roman"/>
          <w:sz w:val="24"/>
          <w:szCs w:val="24"/>
        </w:rPr>
        <w:t xml:space="preserve">военной </w:t>
      </w:r>
      <w:r w:rsidRPr="00236309">
        <w:rPr>
          <w:rFonts w:ascii="Times New Roman" w:hAnsi="Times New Roman" w:cs="Times New Roman"/>
          <w:sz w:val="24"/>
          <w:szCs w:val="24"/>
        </w:rPr>
        <w:t>агрессии</w:t>
      </w:r>
      <w:r w:rsidR="003B3418" w:rsidRPr="00236309">
        <w:rPr>
          <w:rFonts w:ascii="Times New Roman" w:hAnsi="Times New Roman" w:cs="Times New Roman"/>
          <w:sz w:val="24"/>
          <w:szCs w:val="24"/>
        </w:rPr>
        <w:t xml:space="preserve"> на Южном Кавказе, Украина</w:t>
      </w:r>
      <w:r w:rsidRPr="00236309">
        <w:rPr>
          <w:rFonts w:ascii="Times New Roman" w:hAnsi="Times New Roman" w:cs="Times New Roman"/>
          <w:sz w:val="24"/>
          <w:szCs w:val="24"/>
        </w:rPr>
        <w:t xml:space="preserve"> </w:t>
      </w:r>
      <w:r w:rsidR="005B2D8C">
        <w:rPr>
          <w:rFonts w:ascii="Times New Roman" w:hAnsi="Times New Roman" w:cs="Times New Roman"/>
          <w:sz w:val="24"/>
          <w:szCs w:val="24"/>
        </w:rPr>
        <w:t xml:space="preserve">оказывала </w:t>
      </w:r>
      <w:r w:rsidR="00114368" w:rsidRPr="00236309">
        <w:rPr>
          <w:rFonts w:ascii="Times New Roman" w:hAnsi="Times New Roman" w:cs="Times New Roman"/>
          <w:sz w:val="24"/>
          <w:szCs w:val="24"/>
        </w:rPr>
        <w:t>поддержку</w:t>
      </w:r>
      <w:r w:rsidRPr="00236309">
        <w:rPr>
          <w:rFonts w:ascii="Times New Roman" w:hAnsi="Times New Roman" w:cs="Times New Roman"/>
          <w:sz w:val="24"/>
          <w:szCs w:val="24"/>
        </w:rPr>
        <w:t xml:space="preserve"> </w:t>
      </w:r>
      <w:r w:rsidR="005B2D8C">
        <w:rPr>
          <w:rFonts w:ascii="Times New Roman" w:hAnsi="Times New Roman" w:cs="Times New Roman"/>
          <w:sz w:val="24"/>
          <w:szCs w:val="24"/>
        </w:rPr>
        <w:t xml:space="preserve">Грузии </w:t>
      </w:r>
      <w:r w:rsidRPr="00236309">
        <w:rPr>
          <w:rFonts w:ascii="Times New Roman" w:hAnsi="Times New Roman" w:cs="Times New Roman"/>
          <w:sz w:val="24"/>
          <w:szCs w:val="24"/>
        </w:rPr>
        <w:t xml:space="preserve">поставками </w:t>
      </w:r>
      <w:r w:rsidR="00114368" w:rsidRPr="00236309">
        <w:rPr>
          <w:rFonts w:ascii="Times New Roman" w:hAnsi="Times New Roman" w:cs="Times New Roman"/>
          <w:sz w:val="24"/>
          <w:szCs w:val="24"/>
        </w:rPr>
        <w:t xml:space="preserve">военной техники и </w:t>
      </w:r>
      <w:r w:rsidR="00E6337F" w:rsidRPr="00236309">
        <w:rPr>
          <w:rFonts w:ascii="Times New Roman" w:hAnsi="Times New Roman" w:cs="Times New Roman"/>
          <w:sz w:val="24"/>
          <w:szCs w:val="24"/>
        </w:rPr>
        <w:t>военного персонала</w:t>
      </w:r>
      <w:r w:rsidR="00114368" w:rsidRPr="00236309">
        <w:rPr>
          <w:rFonts w:ascii="Times New Roman" w:hAnsi="Times New Roman" w:cs="Times New Roman"/>
          <w:sz w:val="24"/>
          <w:szCs w:val="24"/>
        </w:rPr>
        <w:t>, препятствовала</w:t>
      </w:r>
      <w:r w:rsidRPr="00236309">
        <w:rPr>
          <w:rFonts w:ascii="Times New Roman" w:hAnsi="Times New Roman" w:cs="Times New Roman"/>
          <w:sz w:val="24"/>
          <w:szCs w:val="24"/>
        </w:rPr>
        <w:t xml:space="preserve"> кораблям Черноморской флотилии свободно перемещаться в украинской акватории, особенно вблизи конфликтных зон на Кав</w:t>
      </w:r>
      <w:r w:rsidR="00114368" w:rsidRPr="00236309">
        <w:rPr>
          <w:rFonts w:ascii="Times New Roman" w:hAnsi="Times New Roman" w:cs="Times New Roman"/>
          <w:sz w:val="24"/>
          <w:szCs w:val="24"/>
        </w:rPr>
        <w:t xml:space="preserve">казе в разгар военных действий. </w:t>
      </w:r>
    </w:p>
    <w:p w:rsidR="005B2D8C" w:rsidRDefault="009B522F" w:rsidP="00236309">
      <w:pPr>
        <w:spacing w:after="0"/>
        <w:ind w:firstLine="709"/>
        <w:jc w:val="both"/>
        <w:rPr>
          <w:rFonts w:ascii="Times New Roman" w:hAnsi="Times New Roman" w:cs="Times New Roman"/>
          <w:sz w:val="24"/>
          <w:szCs w:val="24"/>
        </w:rPr>
      </w:pPr>
      <w:r>
        <w:rPr>
          <w:rFonts w:ascii="Times New Roman" w:hAnsi="Times New Roman" w:cs="Times New Roman"/>
          <w:sz w:val="24"/>
          <w:szCs w:val="24"/>
        </w:rPr>
        <w:t>С</w:t>
      </w:r>
      <w:r w:rsidR="004C2F83" w:rsidRPr="00236309">
        <w:rPr>
          <w:rFonts w:ascii="Times New Roman" w:hAnsi="Times New Roman" w:cs="Times New Roman"/>
          <w:sz w:val="24"/>
          <w:szCs w:val="24"/>
        </w:rPr>
        <w:t>обытия «оранжевой революц</w:t>
      </w:r>
      <w:r w:rsidR="005B2D8C">
        <w:rPr>
          <w:rFonts w:ascii="Times New Roman" w:hAnsi="Times New Roman" w:cs="Times New Roman"/>
          <w:sz w:val="24"/>
          <w:szCs w:val="24"/>
        </w:rPr>
        <w:t xml:space="preserve">ии», </w:t>
      </w:r>
      <w:proofErr w:type="spellStart"/>
      <w:r w:rsidR="00EE41E0">
        <w:rPr>
          <w:rFonts w:ascii="Times New Roman" w:hAnsi="Times New Roman" w:cs="Times New Roman"/>
          <w:sz w:val="24"/>
          <w:szCs w:val="24"/>
        </w:rPr>
        <w:t>срежиссированные</w:t>
      </w:r>
      <w:proofErr w:type="spellEnd"/>
      <w:r w:rsidR="005B2D8C">
        <w:rPr>
          <w:rFonts w:ascii="Times New Roman" w:hAnsi="Times New Roman" w:cs="Times New Roman"/>
          <w:sz w:val="24"/>
          <w:szCs w:val="24"/>
        </w:rPr>
        <w:t xml:space="preserve"> на Западе</w:t>
      </w:r>
      <w:r w:rsidR="004C2F83" w:rsidRPr="00236309">
        <w:rPr>
          <w:rFonts w:ascii="Times New Roman" w:hAnsi="Times New Roman" w:cs="Times New Roman"/>
          <w:sz w:val="24"/>
          <w:szCs w:val="24"/>
        </w:rPr>
        <w:t xml:space="preserve"> и реализованные на </w:t>
      </w:r>
      <w:r>
        <w:rPr>
          <w:rFonts w:ascii="Times New Roman" w:hAnsi="Times New Roman" w:cs="Times New Roman"/>
          <w:sz w:val="24"/>
          <w:szCs w:val="24"/>
        </w:rPr>
        <w:t>Украине</w:t>
      </w:r>
      <w:r w:rsidR="004C2F83" w:rsidRPr="00236309">
        <w:rPr>
          <w:rFonts w:ascii="Times New Roman" w:hAnsi="Times New Roman" w:cs="Times New Roman"/>
          <w:sz w:val="24"/>
          <w:szCs w:val="24"/>
        </w:rPr>
        <w:t xml:space="preserve">, </w:t>
      </w:r>
      <w:r w:rsidR="00EE41E0">
        <w:rPr>
          <w:rFonts w:ascii="Times New Roman" w:hAnsi="Times New Roman" w:cs="Times New Roman"/>
          <w:sz w:val="24"/>
          <w:szCs w:val="24"/>
        </w:rPr>
        <w:t>стали</w:t>
      </w:r>
      <w:r w:rsidR="004C2F83" w:rsidRPr="00236309">
        <w:rPr>
          <w:rFonts w:ascii="Times New Roman" w:hAnsi="Times New Roman" w:cs="Times New Roman"/>
          <w:sz w:val="24"/>
          <w:szCs w:val="24"/>
        </w:rPr>
        <w:t xml:space="preserve"> генеральной репетицией антиконституционного государственного переворота 2013</w:t>
      </w:r>
      <w:r>
        <w:rPr>
          <w:rFonts w:ascii="Times New Roman" w:hAnsi="Times New Roman" w:cs="Times New Roman"/>
          <w:sz w:val="24"/>
          <w:szCs w:val="24"/>
        </w:rPr>
        <w:t xml:space="preserve"> </w:t>
      </w:r>
      <w:r w:rsidR="004C2F83" w:rsidRPr="00236309">
        <w:rPr>
          <w:rFonts w:ascii="Times New Roman" w:hAnsi="Times New Roman" w:cs="Times New Roman"/>
          <w:sz w:val="24"/>
          <w:szCs w:val="24"/>
        </w:rPr>
        <w:t xml:space="preserve">г., который перерос в гражданскую войну и привел </w:t>
      </w:r>
      <w:r w:rsidR="005B2D8C">
        <w:rPr>
          <w:rFonts w:ascii="Times New Roman" w:hAnsi="Times New Roman" w:cs="Times New Roman"/>
          <w:sz w:val="24"/>
          <w:szCs w:val="24"/>
        </w:rPr>
        <w:t>страну к</w:t>
      </w:r>
      <w:r w:rsidR="00636C32" w:rsidRPr="00236309">
        <w:rPr>
          <w:rFonts w:ascii="Times New Roman" w:hAnsi="Times New Roman" w:cs="Times New Roman"/>
          <w:sz w:val="24"/>
          <w:szCs w:val="24"/>
        </w:rPr>
        <w:t xml:space="preserve"> полному</w:t>
      </w:r>
      <w:r w:rsidR="004C2F83" w:rsidRPr="00236309">
        <w:rPr>
          <w:rFonts w:ascii="Times New Roman" w:hAnsi="Times New Roman" w:cs="Times New Roman"/>
          <w:sz w:val="24"/>
          <w:szCs w:val="24"/>
        </w:rPr>
        <w:t xml:space="preserve"> внешнему управлению.</w:t>
      </w:r>
      <w:r>
        <w:rPr>
          <w:rFonts w:ascii="Times New Roman" w:hAnsi="Times New Roman" w:cs="Times New Roman"/>
          <w:sz w:val="24"/>
          <w:szCs w:val="24"/>
        </w:rPr>
        <w:t xml:space="preserve"> </w:t>
      </w:r>
      <w:r w:rsidRPr="005B2D8C">
        <w:rPr>
          <w:rFonts w:ascii="Times New Roman" w:hAnsi="Times New Roman" w:cs="Times New Roman"/>
          <w:sz w:val="24"/>
          <w:szCs w:val="24"/>
        </w:rPr>
        <w:t>Ключевые государственные посты</w:t>
      </w:r>
      <w:r w:rsidR="00600C38" w:rsidRPr="005B2D8C">
        <w:rPr>
          <w:rFonts w:ascii="Times New Roman" w:hAnsi="Times New Roman" w:cs="Times New Roman"/>
          <w:sz w:val="24"/>
          <w:szCs w:val="24"/>
        </w:rPr>
        <w:t xml:space="preserve"> был</w:t>
      </w:r>
      <w:r w:rsidR="00045619" w:rsidRPr="005B2D8C">
        <w:rPr>
          <w:rFonts w:ascii="Times New Roman" w:hAnsi="Times New Roman" w:cs="Times New Roman"/>
          <w:sz w:val="24"/>
          <w:szCs w:val="24"/>
        </w:rPr>
        <w:t>и</w:t>
      </w:r>
      <w:r w:rsidR="00600C38" w:rsidRPr="005B2D8C">
        <w:rPr>
          <w:rFonts w:ascii="Times New Roman" w:hAnsi="Times New Roman" w:cs="Times New Roman"/>
          <w:sz w:val="24"/>
          <w:szCs w:val="24"/>
        </w:rPr>
        <w:t xml:space="preserve"> отдан</w:t>
      </w:r>
      <w:r w:rsidR="00045619" w:rsidRPr="005B2D8C">
        <w:rPr>
          <w:rFonts w:ascii="Times New Roman" w:hAnsi="Times New Roman" w:cs="Times New Roman"/>
          <w:sz w:val="24"/>
          <w:szCs w:val="24"/>
        </w:rPr>
        <w:t>ы</w:t>
      </w:r>
      <w:r w:rsidR="00600C38" w:rsidRPr="005B2D8C">
        <w:rPr>
          <w:rFonts w:ascii="Times New Roman" w:hAnsi="Times New Roman" w:cs="Times New Roman"/>
          <w:sz w:val="24"/>
          <w:szCs w:val="24"/>
        </w:rPr>
        <w:t xml:space="preserve"> иностранцам.</w:t>
      </w:r>
      <w:r w:rsidR="00BF70AA" w:rsidRPr="005B2D8C">
        <w:rPr>
          <w:rFonts w:ascii="Times New Roman" w:hAnsi="Times New Roman" w:cs="Times New Roman"/>
          <w:sz w:val="24"/>
          <w:szCs w:val="24"/>
        </w:rPr>
        <w:t xml:space="preserve"> </w:t>
      </w:r>
    </w:p>
    <w:p w:rsidR="0004619A" w:rsidRPr="00236309" w:rsidRDefault="00045619" w:rsidP="00236309">
      <w:pPr>
        <w:spacing w:after="0"/>
        <w:ind w:firstLine="709"/>
        <w:jc w:val="both"/>
        <w:rPr>
          <w:rFonts w:ascii="Times New Roman" w:hAnsi="Times New Roman" w:cs="Times New Roman"/>
          <w:sz w:val="24"/>
          <w:szCs w:val="24"/>
        </w:rPr>
      </w:pPr>
      <w:r w:rsidRPr="005B2D8C">
        <w:rPr>
          <w:rFonts w:ascii="Times New Roman" w:hAnsi="Times New Roman" w:cs="Times New Roman"/>
          <w:sz w:val="24"/>
          <w:szCs w:val="24"/>
        </w:rPr>
        <w:t>Геополитическим последствием государственного переворота на Украине стала дестабилизация военно-политич</w:t>
      </w:r>
      <w:r w:rsidR="005B2D8C">
        <w:rPr>
          <w:rFonts w:ascii="Times New Roman" w:hAnsi="Times New Roman" w:cs="Times New Roman"/>
          <w:sz w:val="24"/>
          <w:szCs w:val="24"/>
        </w:rPr>
        <w:t>еской ситуации  у границ</w:t>
      </w:r>
      <w:r w:rsidRPr="005B2D8C">
        <w:rPr>
          <w:rFonts w:ascii="Times New Roman" w:hAnsi="Times New Roman" w:cs="Times New Roman"/>
          <w:sz w:val="24"/>
          <w:szCs w:val="24"/>
        </w:rPr>
        <w:t xml:space="preserve"> России, а также фактическая </w:t>
      </w:r>
      <w:r w:rsidR="005B2D8C">
        <w:rPr>
          <w:rFonts w:ascii="Times New Roman" w:hAnsi="Times New Roman" w:cs="Times New Roman"/>
          <w:sz w:val="24"/>
          <w:szCs w:val="24"/>
        </w:rPr>
        <w:t>утрата части собственной территории.</w:t>
      </w:r>
    </w:p>
    <w:p w:rsidR="00185BD4" w:rsidRDefault="0004619A" w:rsidP="002F4B98">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lastRenderedPageBreak/>
        <w:t>В отношении другого стратегического государства – Белоруссии также предпринимались попытки осуществить «цветную революцию». Минск является одним</w:t>
      </w:r>
      <w:r w:rsidR="00C479F7" w:rsidRPr="00236309">
        <w:rPr>
          <w:rFonts w:ascii="Times New Roman" w:hAnsi="Times New Roman" w:cs="Times New Roman"/>
          <w:sz w:val="24"/>
          <w:szCs w:val="24"/>
        </w:rPr>
        <w:t xml:space="preserve"> из основных партнеров России в СН</w:t>
      </w:r>
      <w:r w:rsidR="001C2EA0" w:rsidRPr="00236309">
        <w:rPr>
          <w:rFonts w:ascii="Times New Roman" w:hAnsi="Times New Roman" w:cs="Times New Roman"/>
          <w:sz w:val="24"/>
          <w:szCs w:val="24"/>
        </w:rPr>
        <w:t>Г, активно участвует в деятельности евразийских интеграционных проектов.</w:t>
      </w:r>
      <w:r w:rsidR="003B6EAE" w:rsidRPr="00236309">
        <w:rPr>
          <w:rFonts w:ascii="Times New Roman" w:hAnsi="Times New Roman" w:cs="Times New Roman"/>
          <w:sz w:val="24"/>
          <w:szCs w:val="24"/>
        </w:rPr>
        <w:t xml:space="preserve"> </w:t>
      </w:r>
      <w:r w:rsidR="005B2D8C">
        <w:rPr>
          <w:rFonts w:ascii="Times New Roman" w:hAnsi="Times New Roman" w:cs="Times New Roman"/>
          <w:sz w:val="24"/>
          <w:szCs w:val="24"/>
        </w:rPr>
        <w:t xml:space="preserve"> </w:t>
      </w:r>
      <w:r w:rsidR="00C479F7" w:rsidRPr="00236309">
        <w:rPr>
          <w:rFonts w:ascii="Times New Roman" w:hAnsi="Times New Roman" w:cs="Times New Roman"/>
          <w:sz w:val="24"/>
          <w:szCs w:val="24"/>
        </w:rPr>
        <w:t xml:space="preserve">В 2004 г. США взяли курс на введение экономических санкций против Белоруссии. На государственном уровне был утвержден «Акт о демократии в Белоруссии», </w:t>
      </w:r>
      <w:r w:rsidR="00045619">
        <w:rPr>
          <w:rFonts w:ascii="Times New Roman" w:hAnsi="Times New Roman" w:cs="Times New Roman"/>
          <w:sz w:val="24"/>
          <w:szCs w:val="24"/>
        </w:rPr>
        <w:t>задачей</w:t>
      </w:r>
      <w:r w:rsidR="00C479F7" w:rsidRPr="00236309">
        <w:rPr>
          <w:rFonts w:ascii="Times New Roman" w:hAnsi="Times New Roman" w:cs="Times New Roman"/>
          <w:sz w:val="24"/>
          <w:szCs w:val="24"/>
        </w:rPr>
        <w:t xml:space="preserve"> которого </w:t>
      </w:r>
      <w:r w:rsidR="00045619">
        <w:rPr>
          <w:rFonts w:ascii="Times New Roman" w:hAnsi="Times New Roman" w:cs="Times New Roman"/>
          <w:sz w:val="24"/>
          <w:szCs w:val="24"/>
        </w:rPr>
        <w:t>стало</w:t>
      </w:r>
      <w:r w:rsidR="00C479F7" w:rsidRPr="00236309">
        <w:rPr>
          <w:rFonts w:ascii="Times New Roman" w:hAnsi="Times New Roman" w:cs="Times New Roman"/>
          <w:sz w:val="24"/>
          <w:szCs w:val="24"/>
        </w:rPr>
        <w:t xml:space="preserve"> создание условий для смены </w:t>
      </w:r>
      <w:r w:rsidR="00045619">
        <w:rPr>
          <w:rFonts w:ascii="Times New Roman" w:hAnsi="Times New Roman" w:cs="Times New Roman"/>
          <w:sz w:val="24"/>
          <w:szCs w:val="24"/>
        </w:rPr>
        <w:t>политического</w:t>
      </w:r>
      <w:r w:rsidR="00C479F7" w:rsidRPr="00236309">
        <w:rPr>
          <w:rFonts w:ascii="Times New Roman" w:hAnsi="Times New Roman" w:cs="Times New Roman"/>
          <w:sz w:val="24"/>
          <w:szCs w:val="24"/>
        </w:rPr>
        <w:t xml:space="preserve"> режима через подготовку оппозиционного движения изнутри.</w:t>
      </w:r>
      <w:r w:rsidR="003B6EAE" w:rsidRPr="00236309">
        <w:rPr>
          <w:rFonts w:ascii="Times New Roman" w:hAnsi="Times New Roman" w:cs="Times New Roman"/>
          <w:sz w:val="24"/>
          <w:szCs w:val="24"/>
        </w:rPr>
        <w:t xml:space="preserve"> </w:t>
      </w:r>
      <w:r w:rsidR="00045619" w:rsidRPr="005B2D8C">
        <w:rPr>
          <w:rFonts w:ascii="Times New Roman" w:hAnsi="Times New Roman" w:cs="Times New Roman"/>
          <w:sz w:val="24"/>
          <w:szCs w:val="24"/>
        </w:rPr>
        <w:t>Геополитическая цель</w:t>
      </w:r>
      <w:r w:rsidR="00C479F7" w:rsidRPr="005B2D8C">
        <w:rPr>
          <w:rFonts w:ascii="Times New Roman" w:hAnsi="Times New Roman" w:cs="Times New Roman"/>
          <w:sz w:val="24"/>
          <w:szCs w:val="24"/>
        </w:rPr>
        <w:t xml:space="preserve"> </w:t>
      </w:r>
      <w:r w:rsidR="00045619" w:rsidRPr="005B2D8C">
        <w:rPr>
          <w:rFonts w:ascii="Times New Roman" w:hAnsi="Times New Roman" w:cs="Times New Roman"/>
          <w:sz w:val="24"/>
          <w:szCs w:val="24"/>
        </w:rPr>
        <w:t>- привод</w:t>
      </w:r>
      <w:r w:rsidR="00C479F7" w:rsidRPr="005B2D8C">
        <w:rPr>
          <w:rFonts w:ascii="Times New Roman" w:hAnsi="Times New Roman" w:cs="Times New Roman"/>
          <w:sz w:val="24"/>
          <w:szCs w:val="24"/>
        </w:rPr>
        <w:t xml:space="preserve"> к власти </w:t>
      </w:r>
      <w:r w:rsidR="006E5070" w:rsidRPr="005B2D8C">
        <w:rPr>
          <w:rFonts w:ascii="Times New Roman" w:hAnsi="Times New Roman" w:cs="Times New Roman"/>
          <w:sz w:val="24"/>
          <w:szCs w:val="24"/>
        </w:rPr>
        <w:t xml:space="preserve">в Минске </w:t>
      </w:r>
      <w:r w:rsidR="00C479F7" w:rsidRPr="005B2D8C">
        <w:rPr>
          <w:rFonts w:ascii="Times New Roman" w:hAnsi="Times New Roman" w:cs="Times New Roman"/>
          <w:sz w:val="24"/>
          <w:szCs w:val="24"/>
        </w:rPr>
        <w:t>прозападных сторонников, которые смогли</w:t>
      </w:r>
      <w:r w:rsidR="00045619" w:rsidRPr="005B2D8C">
        <w:rPr>
          <w:rFonts w:ascii="Times New Roman" w:hAnsi="Times New Roman" w:cs="Times New Roman"/>
          <w:sz w:val="24"/>
          <w:szCs w:val="24"/>
        </w:rPr>
        <w:t xml:space="preserve"> бы</w:t>
      </w:r>
      <w:r w:rsidR="00C479F7" w:rsidRPr="005B2D8C">
        <w:rPr>
          <w:rFonts w:ascii="Times New Roman" w:hAnsi="Times New Roman" w:cs="Times New Roman"/>
          <w:sz w:val="24"/>
          <w:szCs w:val="24"/>
        </w:rPr>
        <w:t xml:space="preserve"> взамен курсу на сближение с Москвой и встраивание в евразийскую модель развития усилить евроатлантический вектор.</w:t>
      </w:r>
      <w:r w:rsidR="00C479F7" w:rsidRPr="00236309">
        <w:rPr>
          <w:rFonts w:ascii="Times New Roman" w:hAnsi="Times New Roman" w:cs="Times New Roman"/>
          <w:sz w:val="24"/>
          <w:szCs w:val="24"/>
        </w:rPr>
        <w:t xml:space="preserve"> Без Украины и Белоруссии развитие евразийских интеграционных проце</w:t>
      </w:r>
      <w:r w:rsidR="003B6EAE" w:rsidRPr="00236309">
        <w:rPr>
          <w:rFonts w:ascii="Times New Roman" w:hAnsi="Times New Roman" w:cs="Times New Roman"/>
          <w:sz w:val="24"/>
          <w:szCs w:val="24"/>
        </w:rPr>
        <w:t>ссов оказалось бы неполноценным, а эффективность интеграции</w:t>
      </w:r>
      <w:r w:rsidR="00513F46" w:rsidRPr="00236309">
        <w:rPr>
          <w:rFonts w:ascii="Times New Roman" w:hAnsi="Times New Roman" w:cs="Times New Roman"/>
          <w:sz w:val="24"/>
          <w:szCs w:val="24"/>
        </w:rPr>
        <w:t xml:space="preserve"> оказал</w:t>
      </w:r>
      <w:r w:rsidR="00045619">
        <w:rPr>
          <w:rFonts w:ascii="Times New Roman" w:hAnsi="Times New Roman" w:cs="Times New Roman"/>
          <w:sz w:val="24"/>
          <w:szCs w:val="24"/>
        </w:rPr>
        <w:t>а</w:t>
      </w:r>
      <w:r w:rsidR="00513F46" w:rsidRPr="00236309">
        <w:rPr>
          <w:rFonts w:ascii="Times New Roman" w:hAnsi="Times New Roman" w:cs="Times New Roman"/>
          <w:sz w:val="24"/>
          <w:szCs w:val="24"/>
        </w:rPr>
        <w:t xml:space="preserve">сь бы под вопросом. </w:t>
      </w:r>
      <w:r w:rsidR="00045619">
        <w:rPr>
          <w:rFonts w:ascii="Times New Roman" w:hAnsi="Times New Roman" w:cs="Times New Roman"/>
          <w:sz w:val="24"/>
          <w:szCs w:val="24"/>
        </w:rPr>
        <w:t>В</w:t>
      </w:r>
      <w:r w:rsidR="00513F46" w:rsidRPr="00236309">
        <w:rPr>
          <w:rFonts w:ascii="Times New Roman" w:hAnsi="Times New Roman" w:cs="Times New Roman"/>
          <w:sz w:val="24"/>
          <w:szCs w:val="24"/>
        </w:rPr>
        <w:t>опреки замыслам западных политтехнологов</w:t>
      </w:r>
      <w:r w:rsidR="00045619">
        <w:rPr>
          <w:rFonts w:ascii="Times New Roman" w:hAnsi="Times New Roman" w:cs="Times New Roman"/>
          <w:sz w:val="24"/>
          <w:szCs w:val="24"/>
        </w:rPr>
        <w:t xml:space="preserve"> в Белоруссии</w:t>
      </w:r>
      <w:r w:rsidR="00513F46" w:rsidRPr="00236309">
        <w:rPr>
          <w:rFonts w:ascii="Times New Roman" w:hAnsi="Times New Roman" w:cs="Times New Roman"/>
          <w:sz w:val="24"/>
          <w:szCs w:val="24"/>
        </w:rPr>
        <w:t xml:space="preserve"> государственные власти смогли купировать негативные сценарии </w:t>
      </w:r>
      <w:r w:rsidR="00185BD4">
        <w:rPr>
          <w:rFonts w:ascii="Times New Roman" w:hAnsi="Times New Roman" w:cs="Times New Roman"/>
          <w:sz w:val="24"/>
          <w:szCs w:val="24"/>
        </w:rPr>
        <w:t xml:space="preserve">и не допустили </w:t>
      </w:r>
      <w:r w:rsidR="00513F46" w:rsidRPr="00236309">
        <w:rPr>
          <w:rFonts w:ascii="Times New Roman" w:hAnsi="Times New Roman" w:cs="Times New Roman"/>
          <w:sz w:val="24"/>
          <w:szCs w:val="24"/>
        </w:rPr>
        <w:t xml:space="preserve"> успешного повторения «цветных революций» на своей земле.</w:t>
      </w:r>
      <w:r w:rsidR="004A69BF">
        <w:rPr>
          <w:rFonts w:ascii="Times New Roman" w:hAnsi="Times New Roman" w:cs="Times New Roman"/>
          <w:sz w:val="24"/>
          <w:szCs w:val="24"/>
        </w:rPr>
        <w:t xml:space="preserve"> Однако вероятность осуществления государственного переворота в Белоруссии силами западных проектировщиков и их политической агентуры сохраняется. </w:t>
      </w:r>
    </w:p>
    <w:p w:rsidR="00767D68" w:rsidRPr="002F4B98" w:rsidRDefault="00767D68" w:rsidP="002F4B98">
      <w:pPr>
        <w:spacing w:after="0"/>
        <w:ind w:firstLine="709"/>
        <w:jc w:val="both"/>
        <w:rPr>
          <w:rFonts w:ascii="Times New Roman" w:hAnsi="Times New Roman" w:cs="Times New Roman"/>
          <w:sz w:val="24"/>
          <w:szCs w:val="24"/>
        </w:rPr>
      </w:pPr>
    </w:p>
    <w:p w:rsidR="00D0526B" w:rsidRPr="00D0526B" w:rsidRDefault="00D0526B" w:rsidP="00D0526B">
      <w:pPr>
        <w:spacing w:after="0" w:line="240" w:lineRule="auto"/>
        <w:ind w:firstLine="709"/>
        <w:jc w:val="center"/>
        <w:rPr>
          <w:rFonts w:ascii="Times New Roman" w:hAnsi="Times New Roman" w:cs="Times New Roman"/>
          <w:b/>
          <w:sz w:val="28"/>
        </w:rPr>
      </w:pPr>
      <w:r w:rsidRPr="00D0526B">
        <w:rPr>
          <w:rFonts w:ascii="Times New Roman" w:hAnsi="Times New Roman" w:cs="Times New Roman"/>
          <w:b/>
          <w:sz w:val="28"/>
        </w:rPr>
        <w:t>Центральная Азия и Южный Кавказ</w:t>
      </w:r>
    </w:p>
    <w:p w:rsidR="00D0526B" w:rsidRPr="00BA4380" w:rsidRDefault="00D0526B" w:rsidP="00D0526B">
      <w:pPr>
        <w:spacing w:after="0" w:line="240" w:lineRule="auto"/>
        <w:ind w:firstLine="709"/>
        <w:jc w:val="center"/>
        <w:rPr>
          <w:rFonts w:ascii="Times New Roman" w:hAnsi="Times New Roman" w:cs="Times New Roman"/>
          <w:b/>
        </w:rPr>
      </w:pPr>
    </w:p>
    <w:p w:rsidR="003D1BFB" w:rsidRPr="00236309" w:rsidRDefault="00D0526B"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На геополитическом пространстве Евразии важную роль играют среднеази</w:t>
      </w:r>
      <w:r w:rsidR="003D1BFB" w:rsidRPr="00236309">
        <w:rPr>
          <w:rFonts w:ascii="Times New Roman" w:hAnsi="Times New Roman" w:cs="Times New Roman"/>
          <w:sz w:val="24"/>
          <w:szCs w:val="24"/>
        </w:rPr>
        <w:t xml:space="preserve">атские республики и государства, которые находятся </w:t>
      </w:r>
      <w:r w:rsidRPr="00236309">
        <w:rPr>
          <w:rFonts w:ascii="Times New Roman" w:hAnsi="Times New Roman" w:cs="Times New Roman"/>
          <w:sz w:val="24"/>
          <w:szCs w:val="24"/>
        </w:rPr>
        <w:t xml:space="preserve">на </w:t>
      </w:r>
      <w:proofErr w:type="spellStart"/>
      <w:r w:rsidRPr="00236309">
        <w:rPr>
          <w:rFonts w:ascii="Times New Roman" w:hAnsi="Times New Roman" w:cs="Times New Roman"/>
          <w:sz w:val="24"/>
          <w:szCs w:val="24"/>
        </w:rPr>
        <w:t>южнокавказском</w:t>
      </w:r>
      <w:proofErr w:type="spellEnd"/>
      <w:r w:rsidRPr="00236309">
        <w:rPr>
          <w:rFonts w:ascii="Times New Roman" w:hAnsi="Times New Roman" w:cs="Times New Roman"/>
          <w:sz w:val="24"/>
          <w:szCs w:val="24"/>
        </w:rPr>
        <w:t xml:space="preserve"> направлении. «Революция роз в Грузии», </w:t>
      </w:r>
      <w:r w:rsidR="00756039" w:rsidRPr="00236309">
        <w:rPr>
          <w:rFonts w:ascii="Times New Roman" w:hAnsi="Times New Roman" w:cs="Times New Roman"/>
          <w:sz w:val="24"/>
          <w:szCs w:val="24"/>
        </w:rPr>
        <w:t>«оранжевая</w:t>
      </w:r>
      <w:r w:rsidR="002F4B98">
        <w:rPr>
          <w:rFonts w:ascii="Times New Roman" w:hAnsi="Times New Roman" w:cs="Times New Roman"/>
          <w:sz w:val="24"/>
          <w:szCs w:val="24"/>
        </w:rPr>
        <w:t xml:space="preserve"> революция</w:t>
      </w:r>
      <w:r w:rsidR="00756039" w:rsidRPr="00236309">
        <w:rPr>
          <w:rFonts w:ascii="Times New Roman" w:hAnsi="Times New Roman" w:cs="Times New Roman"/>
          <w:sz w:val="24"/>
          <w:szCs w:val="24"/>
        </w:rPr>
        <w:t>»</w:t>
      </w:r>
      <w:r w:rsidR="003D1BFB" w:rsidRPr="00236309">
        <w:rPr>
          <w:rFonts w:ascii="Times New Roman" w:hAnsi="Times New Roman" w:cs="Times New Roman"/>
          <w:sz w:val="24"/>
          <w:szCs w:val="24"/>
        </w:rPr>
        <w:t xml:space="preserve"> на Украине </w:t>
      </w:r>
      <w:r w:rsidRPr="00236309">
        <w:rPr>
          <w:rFonts w:ascii="Times New Roman" w:hAnsi="Times New Roman" w:cs="Times New Roman"/>
          <w:sz w:val="24"/>
          <w:szCs w:val="24"/>
        </w:rPr>
        <w:t xml:space="preserve">способствовали дальнейшему расширению </w:t>
      </w:r>
      <w:r w:rsidR="00D639DB">
        <w:rPr>
          <w:rFonts w:ascii="Times New Roman" w:hAnsi="Times New Roman" w:cs="Times New Roman"/>
          <w:sz w:val="24"/>
          <w:szCs w:val="24"/>
        </w:rPr>
        <w:t>географии деструктивных технологий</w:t>
      </w:r>
      <w:r w:rsidR="003D1BFB" w:rsidRPr="00236309">
        <w:rPr>
          <w:rFonts w:ascii="Times New Roman" w:hAnsi="Times New Roman" w:cs="Times New Roman"/>
          <w:sz w:val="24"/>
          <w:szCs w:val="24"/>
        </w:rPr>
        <w:t xml:space="preserve"> </w:t>
      </w:r>
      <w:r w:rsidRPr="00236309">
        <w:rPr>
          <w:rFonts w:ascii="Times New Roman" w:hAnsi="Times New Roman" w:cs="Times New Roman"/>
          <w:sz w:val="24"/>
          <w:szCs w:val="24"/>
        </w:rPr>
        <w:t xml:space="preserve"> </w:t>
      </w:r>
      <w:r w:rsidR="003D1BFB" w:rsidRPr="00236309">
        <w:rPr>
          <w:rFonts w:ascii="Times New Roman" w:hAnsi="Times New Roman" w:cs="Times New Roman"/>
          <w:sz w:val="24"/>
          <w:szCs w:val="24"/>
        </w:rPr>
        <w:t>Запада и в дальнейшем были перенесены на территорию Ки</w:t>
      </w:r>
      <w:r w:rsidR="00D639DB">
        <w:rPr>
          <w:rFonts w:ascii="Times New Roman" w:hAnsi="Times New Roman" w:cs="Times New Roman"/>
          <w:sz w:val="24"/>
          <w:szCs w:val="24"/>
        </w:rPr>
        <w:t>ргизии и</w:t>
      </w:r>
      <w:r w:rsidR="003D1BFB" w:rsidRPr="00236309">
        <w:rPr>
          <w:rFonts w:ascii="Times New Roman" w:hAnsi="Times New Roman" w:cs="Times New Roman"/>
          <w:sz w:val="24"/>
          <w:szCs w:val="24"/>
        </w:rPr>
        <w:t xml:space="preserve"> Армении.</w:t>
      </w:r>
      <w:r w:rsidRPr="00236309">
        <w:rPr>
          <w:rFonts w:ascii="Times New Roman" w:hAnsi="Times New Roman" w:cs="Times New Roman"/>
          <w:sz w:val="24"/>
          <w:szCs w:val="24"/>
        </w:rPr>
        <w:t xml:space="preserve"> </w:t>
      </w:r>
    </w:p>
    <w:p w:rsidR="00473143" w:rsidRPr="00236309" w:rsidRDefault="00D0526B"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У США появились возможности контролировать региональные политические и </w:t>
      </w:r>
      <w:proofErr w:type="gramStart"/>
      <w:r w:rsidRPr="00236309">
        <w:rPr>
          <w:rFonts w:ascii="Times New Roman" w:hAnsi="Times New Roman" w:cs="Times New Roman"/>
          <w:sz w:val="24"/>
          <w:szCs w:val="24"/>
        </w:rPr>
        <w:t>экономические процессы</w:t>
      </w:r>
      <w:proofErr w:type="gramEnd"/>
      <w:r w:rsidR="003D1BFB" w:rsidRPr="00236309">
        <w:rPr>
          <w:rFonts w:ascii="Times New Roman" w:hAnsi="Times New Roman" w:cs="Times New Roman"/>
          <w:sz w:val="24"/>
          <w:szCs w:val="24"/>
        </w:rPr>
        <w:t>, направляя их в нужное русло</w:t>
      </w:r>
      <w:r w:rsidRPr="00236309">
        <w:rPr>
          <w:rFonts w:ascii="Times New Roman" w:hAnsi="Times New Roman" w:cs="Times New Roman"/>
          <w:sz w:val="24"/>
          <w:szCs w:val="24"/>
        </w:rPr>
        <w:t xml:space="preserve">. Пришедшие к власти </w:t>
      </w:r>
      <w:r w:rsidR="003D1BFB" w:rsidRPr="00236309">
        <w:rPr>
          <w:rFonts w:ascii="Times New Roman" w:hAnsi="Times New Roman" w:cs="Times New Roman"/>
          <w:sz w:val="24"/>
          <w:szCs w:val="24"/>
        </w:rPr>
        <w:t xml:space="preserve">прозападные </w:t>
      </w:r>
      <w:r w:rsidRPr="00236309">
        <w:rPr>
          <w:rFonts w:ascii="Times New Roman" w:hAnsi="Times New Roman" w:cs="Times New Roman"/>
          <w:sz w:val="24"/>
          <w:szCs w:val="24"/>
        </w:rPr>
        <w:t>лидеры оппозиции</w:t>
      </w:r>
      <w:r w:rsidR="003D1BFB" w:rsidRPr="00236309">
        <w:rPr>
          <w:rFonts w:ascii="Times New Roman" w:hAnsi="Times New Roman" w:cs="Times New Roman"/>
          <w:sz w:val="24"/>
          <w:szCs w:val="24"/>
        </w:rPr>
        <w:t xml:space="preserve"> должны были служить</w:t>
      </w:r>
      <w:r w:rsidRPr="00236309">
        <w:rPr>
          <w:rFonts w:ascii="Times New Roman" w:hAnsi="Times New Roman" w:cs="Times New Roman"/>
          <w:sz w:val="24"/>
          <w:szCs w:val="24"/>
        </w:rPr>
        <w:t xml:space="preserve"> в качестве проводников</w:t>
      </w:r>
      <w:r w:rsidR="00406FA8" w:rsidRPr="00236309">
        <w:rPr>
          <w:rFonts w:ascii="Times New Roman" w:hAnsi="Times New Roman" w:cs="Times New Roman"/>
          <w:sz w:val="24"/>
          <w:szCs w:val="24"/>
        </w:rPr>
        <w:t xml:space="preserve"> силовой, агрессивной полити</w:t>
      </w:r>
      <w:r w:rsidR="0085244B" w:rsidRPr="00236309">
        <w:rPr>
          <w:rFonts w:ascii="Times New Roman" w:hAnsi="Times New Roman" w:cs="Times New Roman"/>
          <w:sz w:val="24"/>
          <w:szCs w:val="24"/>
        </w:rPr>
        <w:t xml:space="preserve">ки, что </w:t>
      </w:r>
      <w:r w:rsidR="00756039" w:rsidRPr="00236309">
        <w:rPr>
          <w:rFonts w:ascii="Times New Roman" w:hAnsi="Times New Roman" w:cs="Times New Roman"/>
          <w:sz w:val="24"/>
          <w:szCs w:val="24"/>
        </w:rPr>
        <w:t xml:space="preserve">полностью </w:t>
      </w:r>
      <w:r w:rsidR="0085244B" w:rsidRPr="00236309">
        <w:rPr>
          <w:rFonts w:ascii="Times New Roman" w:hAnsi="Times New Roman" w:cs="Times New Roman"/>
          <w:sz w:val="24"/>
          <w:szCs w:val="24"/>
        </w:rPr>
        <w:t>подтвердил пример Тбилиси</w:t>
      </w:r>
      <w:r w:rsidR="003D1BFB" w:rsidRPr="00236309">
        <w:rPr>
          <w:rFonts w:ascii="Times New Roman" w:hAnsi="Times New Roman" w:cs="Times New Roman"/>
          <w:sz w:val="24"/>
          <w:szCs w:val="24"/>
        </w:rPr>
        <w:t xml:space="preserve"> на Южном Кавказе.</w:t>
      </w:r>
      <w:r w:rsidR="00240101">
        <w:rPr>
          <w:rFonts w:ascii="Times New Roman" w:hAnsi="Times New Roman" w:cs="Times New Roman"/>
          <w:sz w:val="24"/>
          <w:szCs w:val="24"/>
        </w:rPr>
        <w:t xml:space="preserve"> </w:t>
      </w:r>
      <w:r w:rsidR="0085244B" w:rsidRPr="00236309">
        <w:rPr>
          <w:rFonts w:ascii="Times New Roman" w:hAnsi="Times New Roman" w:cs="Times New Roman"/>
          <w:sz w:val="24"/>
          <w:szCs w:val="24"/>
        </w:rPr>
        <w:t>Грузия стала одной из первых стран постсове</w:t>
      </w:r>
      <w:r w:rsidR="00636D0D" w:rsidRPr="00236309">
        <w:rPr>
          <w:rFonts w:ascii="Times New Roman" w:hAnsi="Times New Roman" w:cs="Times New Roman"/>
          <w:sz w:val="24"/>
          <w:szCs w:val="24"/>
        </w:rPr>
        <w:t xml:space="preserve">тского пространства, </w:t>
      </w:r>
      <w:proofErr w:type="gramStart"/>
      <w:r w:rsidR="00636D0D" w:rsidRPr="00236309">
        <w:rPr>
          <w:rFonts w:ascii="Times New Roman" w:hAnsi="Times New Roman" w:cs="Times New Roman"/>
          <w:sz w:val="24"/>
          <w:szCs w:val="24"/>
        </w:rPr>
        <w:t>на</w:t>
      </w:r>
      <w:proofErr w:type="gramEnd"/>
      <w:r w:rsidR="00636D0D" w:rsidRPr="00236309">
        <w:rPr>
          <w:rFonts w:ascii="Times New Roman" w:hAnsi="Times New Roman" w:cs="Times New Roman"/>
          <w:sz w:val="24"/>
          <w:szCs w:val="24"/>
        </w:rPr>
        <w:t xml:space="preserve"> </w:t>
      </w:r>
      <w:proofErr w:type="gramStart"/>
      <w:r w:rsidR="00636D0D" w:rsidRPr="00236309">
        <w:rPr>
          <w:rFonts w:ascii="Times New Roman" w:hAnsi="Times New Roman" w:cs="Times New Roman"/>
          <w:sz w:val="24"/>
          <w:szCs w:val="24"/>
        </w:rPr>
        <w:t>которой</w:t>
      </w:r>
      <w:proofErr w:type="gramEnd"/>
      <w:r w:rsidR="00636D0D" w:rsidRPr="00236309">
        <w:rPr>
          <w:rFonts w:ascii="Times New Roman" w:hAnsi="Times New Roman" w:cs="Times New Roman"/>
          <w:sz w:val="24"/>
          <w:szCs w:val="24"/>
        </w:rPr>
        <w:t xml:space="preserve"> </w:t>
      </w:r>
      <w:r w:rsidR="0085244B" w:rsidRPr="00236309">
        <w:rPr>
          <w:rFonts w:ascii="Times New Roman" w:hAnsi="Times New Roman" w:cs="Times New Roman"/>
          <w:sz w:val="24"/>
          <w:szCs w:val="24"/>
        </w:rPr>
        <w:t>западными политтехнологами был</w:t>
      </w:r>
      <w:r w:rsidR="00636D0D" w:rsidRPr="00236309">
        <w:rPr>
          <w:rFonts w:ascii="Times New Roman" w:hAnsi="Times New Roman" w:cs="Times New Roman"/>
          <w:sz w:val="24"/>
          <w:szCs w:val="24"/>
        </w:rPr>
        <w:t>а</w:t>
      </w:r>
      <w:r w:rsidR="0085244B" w:rsidRPr="00236309">
        <w:rPr>
          <w:rFonts w:ascii="Times New Roman" w:hAnsi="Times New Roman" w:cs="Times New Roman"/>
          <w:sz w:val="24"/>
          <w:szCs w:val="24"/>
        </w:rPr>
        <w:t xml:space="preserve"> успешно обкатан</w:t>
      </w:r>
      <w:r w:rsidR="00636D0D" w:rsidRPr="00236309">
        <w:rPr>
          <w:rFonts w:ascii="Times New Roman" w:hAnsi="Times New Roman" w:cs="Times New Roman"/>
          <w:sz w:val="24"/>
          <w:szCs w:val="24"/>
        </w:rPr>
        <w:t xml:space="preserve">а технология демонтажа политических режимов. </w:t>
      </w:r>
      <w:r w:rsidR="0085244B" w:rsidRPr="00236309">
        <w:rPr>
          <w:rFonts w:ascii="Times New Roman" w:hAnsi="Times New Roman" w:cs="Times New Roman"/>
          <w:sz w:val="24"/>
          <w:szCs w:val="24"/>
        </w:rPr>
        <w:t xml:space="preserve"> </w:t>
      </w:r>
      <w:r w:rsidR="00DB4B8B">
        <w:rPr>
          <w:rFonts w:ascii="Times New Roman" w:hAnsi="Times New Roman" w:cs="Times New Roman"/>
          <w:sz w:val="24"/>
          <w:szCs w:val="24"/>
        </w:rPr>
        <w:t>«</w:t>
      </w:r>
      <w:r w:rsidR="00636D0D" w:rsidRPr="00236309">
        <w:rPr>
          <w:rFonts w:ascii="Times New Roman" w:hAnsi="Times New Roman" w:cs="Times New Roman"/>
          <w:sz w:val="24"/>
          <w:szCs w:val="24"/>
        </w:rPr>
        <w:t>Революция роз» оказалась</w:t>
      </w:r>
      <w:r w:rsidR="003914E5" w:rsidRPr="00236309">
        <w:rPr>
          <w:rFonts w:ascii="Times New Roman" w:hAnsi="Times New Roman" w:cs="Times New Roman"/>
          <w:sz w:val="24"/>
          <w:szCs w:val="24"/>
        </w:rPr>
        <w:t xml:space="preserve"> для организаторов весьма успешной и показала уязвимость государств постсоветско</w:t>
      </w:r>
      <w:r w:rsidR="003037CB" w:rsidRPr="00236309">
        <w:rPr>
          <w:rFonts w:ascii="Times New Roman" w:hAnsi="Times New Roman" w:cs="Times New Roman"/>
          <w:sz w:val="24"/>
          <w:szCs w:val="24"/>
        </w:rPr>
        <w:t>го пространства</w:t>
      </w:r>
      <w:r w:rsidR="003914E5" w:rsidRPr="00236309">
        <w:rPr>
          <w:rFonts w:ascii="Times New Roman" w:hAnsi="Times New Roman" w:cs="Times New Roman"/>
          <w:sz w:val="24"/>
          <w:szCs w:val="24"/>
        </w:rPr>
        <w:t xml:space="preserve">. </w:t>
      </w:r>
      <w:r w:rsidR="00240101">
        <w:rPr>
          <w:rFonts w:ascii="Times New Roman" w:hAnsi="Times New Roman" w:cs="Times New Roman"/>
          <w:sz w:val="24"/>
          <w:szCs w:val="24"/>
        </w:rPr>
        <w:t xml:space="preserve">В результате </w:t>
      </w:r>
      <w:r w:rsidR="003914E5" w:rsidRPr="00236309">
        <w:rPr>
          <w:rFonts w:ascii="Times New Roman" w:hAnsi="Times New Roman" w:cs="Times New Roman"/>
          <w:sz w:val="24"/>
          <w:szCs w:val="24"/>
        </w:rPr>
        <w:t xml:space="preserve">экс-министр юстиции </w:t>
      </w:r>
      <w:r w:rsidR="00240101">
        <w:rPr>
          <w:rFonts w:ascii="Times New Roman" w:hAnsi="Times New Roman" w:cs="Times New Roman"/>
          <w:sz w:val="24"/>
          <w:szCs w:val="24"/>
        </w:rPr>
        <w:t xml:space="preserve">Грузии </w:t>
      </w:r>
      <w:proofErr w:type="spellStart"/>
      <w:r w:rsidR="003914E5" w:rsidRPr="00236309">
        <w:rPr>
          <w:rFonts w:ascii="Times New Roman" w:hAnsi="Times New Roman" w:cs="Times New Roman"/>
          <w:sz w:val="24"/>
          <w:szCs w:val="24"/>
        </w:rPr>
        <w:t>М.Саакашвили</w:t>
      </w:r>
      <w:proofErr w:type="spellEnd"/>
      <w:r w:rsidR="003914E5" w:rsidRPr="00236309">
        <w:rPr>
          <w:rFonts w:ascii="Times New Roman" w:hAnsi="Times New Roman" w:cs="Times New Roman"/>
          <w:sz w:val="24"/>
          <w:szCs w:val="24"/>
        </w:rPr>
        <w:t>, проходивший подготовку в США</w:t>
      </w:r>
      <w:r w:rsidR="00240101">
        <w:rPr>
          <w:rFonts w:ascii="Times New Roman" w:hAnsi="Times New Roman" w:cs="Times New Roman"/>
          <w:sz w:val="24"/>
          <w:szCs w:val="24"/>
        </w:rPr>
        <w:t>,</w:t>
      </w:r>
      <w:r w:rsidR="003914E5" w:rsidRPr="00236309">
        <w:rPr>
          <w:rFonts w:ascii="Times New Roman" w:hAnsi="Times New Roman" w:cs="Times New Roman"/>
          <w:sz w:val="24"/>
          <w:szCs w:val="24"/>
        </w:rPr>
        <w:t xml:space="preserve"> на президентских выборах 2003 г. становится главой государства, а западные акторы резко увеличивают свое влияние внутри страны, инкорпорируют Грузию в западную систему управления.</w:t>
      </w:r>
      <w:r w:rsidR="00240101">
        <w:rPr>
          <w:rFonts w:ascii="Times New Roman" w:hAnsi="Times New Roman" w:cs="Times New Roman"/>
          <w:sz w:val="24"/>
          <w:szCs w:val="24"/>
        </w:rPr>
        <w:t xml:space="preserve"> </w:t>
      </w:r>
      <w:r w:rsidR="000605A2" w:rsidRPr="00236309">
        <w:rPr>
          <w:rFonts w:ascii="Times New Roman" w:hAnsi="Times New Roman" w:cs="Times New Roman"/>
          <w:sz w:val="24"/>
          <w:szCs w:val="24"/>
        </w:rPr>
        <w:t xml:space="preserve">Смена режима </w:t>
      </w:r>
      <w:r w:rsidR="003914E5" w:rsidRPr="00236309">
        <w:rPr>
          <w:rFonts w:ascii="Times New Roman" w:hAnsi="Times New Roman" w:cs="Times New Roman"/>
          <w:sz w:val="24"/>
          <w:szCs w:val="24"/>
        </w:rPr>
        <w:t xml:space="preserve">также </w:t>
      </w:r>
      <w:r w:rsidR="000605A2" w:rsidRPr="00236309">
        <w:rPr>
          <w:rFonts w:ascii="Times New Roman" w:hAnsi="Times New Roman" w:cs="Times New Roman"/>
          <w:sz w:val="24"/>
          <w:szCs w:val="24"/>
        </w:rPr>
        <w:t xml:space="preserve">обеспечивала </w:t>
      </w:r>
      <w:r w:rsidR="003914E5" w:rsidRPr="00236309">
        <w:rPr>
          <w:rFonts w:ascii="Times New Roman" w:hAnsi="Times New Roman" w:cs="Times New Roman"/>
          <w:sz w:val="24"/>
          <w:szCs w:val="24"/>
        </w:rPr>
        <w:t xml:space="preserve">и </w:t>
      </w:r>
      <w:r w:rsidR="000605A2" w:rsidRPr="00236309">
        <w:rPr>
          <w:rFonts w:ascii="Times New Roman" w:hAnsi="Times New Roman" w:cs="Times New Roman"/>
          <w:sz w:val="24"/>
          <w:szCs w:val="24"/>
        </w:rPr>
        <w:t xml:space="preserve">усиление </w:t>
      </w:r>
      <w:r w:rsidR="003914E5" w:rsidRPr="00236309">
        <w:rPr>
          <w:rFonts w:ascii="Times New Roman" w:hAnsi="Times New Roman" w:cs="Times New Roman"/>
          <w:sz w:val="24"/>
          <w:szCs w:val="24"/>
        </w:rPr>
        <w:t xml:space="preserve">экономических </w:t>
      </w:r>
      <w:r w:rsidR="000605A2" w:rsidRPr="00236309">
        <w:rPr>
          <w:rFonts w:ascii="Times New Roman" w:hAnsi="Times New Roman" w:cs="Times New Roman"/>
          <w:sz w:val="24"/>
          <w:szCs w:val="24"/>
        </w:rPr>
        <w:t xml:space="preserve">позиций </w:t>
      </w:r>
      <w:r w:rsidR="00240101">
        <w:rPr>
          <w:rFonts w:ascii="Times New Roman" w:hAnsi="Times New Roman" w:cs="Times New Roman"/>
          <w:sz w:val="24"/>
          <w:szCs w:val="24"/>
        </w:rPr>
        <w:t>Запада в регионе, способствовала</w:t>
      </w:r>
      <w:r w:rsidR="000605A2" w:rsidRPr="00236309">
        <w:rPr>
          <w:rFonts w:ascii="Times New Roman" w:hAnsi="Times New Roman" w:cs="Times New Roman"/>
          <w:sz w:val="24"/>
          <w:szCs w:val="24"/>
        </w:rPr>
        <w:t xml:space="preserve"> еще большему развитию маршрутов доставки углеводородов в обход территории России. Это полностью вписывалось в энергетическую стратегию США, заложенную еще во времена президента Б.Клинтона</w:t>
      </w:r>
      <w:r w:rsidR="00240101">
        <w:rPr>
          <w:rFonts w:ascii="Times New Roman" w:hAnsi="Times New Roman" w:cs="Times New Roman"/>
          <w:sz w:val="24"/>
          <w:szCs w:val="24"/>
        </w:rPr>
        <w:t xml:space="preserve"> -</w:t>
      </w:r>
      <w:r w:rsidR="000605A2" w:rsidRPr="00236309">
        <w:rPr>
          <w:rFonts w:ascii="Times New Roman" w:hAnsi="Times New Roman" w:cs="Times New Roman"/>
          <w:sz w:val="24"/>
          <w:szCs w:val="24"/>
        </w:rPr>
        <w:t xml:space="preserve"> создание</w:t>
      </w:r>
      <w:r w:rsidR="00B702B8" w:rsidRPr="00B702B8">
        <w:rPr>
          <w:rFonts w:ascii="Times New Roman" w:hAnsi="Times New Roman" w:cs="Times New Roman"/>
          <w:sz w:val="24"/>
          <w:szCs w:val="24"/>
        </w:rPr>
        <w:t xml:space="preserve"> альтернативного маршрута транспортировки энергоносителей</w:t>
      </w:r>
      <w:r w:rsidR="00B702B8">
        <w:rPr>
          <w:rFonts w:ascii="Times New Roman" w:hAnsi="Times New Roman" w:cs="Times New Roman"/>
          <w:sz w:val="24"/>
          <w:szCs w:val="24"/>
        </w:rPr>
        <w:t>, в обход территории России</w:t>
      </w:r>
      <w:r w:rsidR="00DE282E">
        <w:rPr>
          <w:rFonts w:ascii="Times New Roman" w:hAnsi="Times New Roman" w:cs="Times New Roman"/>
          <w:sz w:val="24"/>
          <w:szCs w:val="24"/>
        </w:rPr>
        <w:t xml:space="preserve">. </w:t>
      </w:r>
      <w:r w:rsidR="00DE282E" w:rsidRPr="00DE282E">
        <w:rPr>
          <w:rFonts w:ascii="Times New Roman" w:hAnsi="Times New Roman" w:cs="Times New Roman"/>
          <w:sz w:val="24"/>
          <w:szCs w:val="24"/>
        </w:rPr>
        <w:t xml:space="preserve">Территория Грузии занимает важное положение, так как через нее проходят стратегически важные коммуникации – нефтепровод Баку-Тбилиси-Джейхан и газопровод Баку-Тбилиси-Эрзерум. Важно и то, что на Севере Грузия граничит с Россией – главным соперником Запада. Инфраструктура страны также позволяет регулировать транспортные потоки в Турцию и Армению, обеспечивать транзит каспийского углеводородного сырья. С ее территории весьма </w:t>
      </w:r>
      <w:r w:rsidR="00DE282E" w:rsidRPr="00DE282E">
        <w:rPr>
          <w:rFonts w:ascii="Times New Roman" w:hAnsi="Times New Roman" w:cs="Times New Roman"/>
          <w:sz w:val="24"/>
          <w:szCs w:val="24"/>
        </w:rPr>
        <w:lastRenderedPageBreak/>
        <w:t xml:space="preserve">удобно осуществлять мониторинг за событиями и процессами, происходящими в Иране – геополитическом противнике Запада и США.  </w:t>
      </w:r>
    </w:p>
    <w:p w:rsidR="000605A2" w:rsidRPr="00236309" w:rsidRDefault="000605A2"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Еще одной важной ге</w:t>
      </w:r>
      <w:r w:rsidR="00564EEA">
        <w:rPr>
          <w:rFonts w:ascii="Times New Roman" w:hAnsi="Times New Roman" w:cs="Times New Roman"/>
          <w:sz w:val="24"/>
          <w:szCs w:val="24"/>
        </w:rPr>
        <w:t>ополитической составляющей</w:t>
      </w:r>
      <w:r w:rsidR="00473143" w:rsidRPr="00236309">
        <w:rPr>
          <w:rFonts w:ascii="Times New Roman" w:hAnsi="Times New Roman" w:cs="Times New Roman"/>
          <w:sz w:val="24"/>
          <w:szCs w:val="24"/>
        </w:rPr>
        <w:t xml:space="preserve"> </w:t>
      </w:r>
      <w:r w:rsidR="00240101">
        <w:rPr>
          <w:rFonts w:ascii="Times New Roman" w:hAnsi="Times New Roman" w:cs="Times New Roman"/>
          <w:sz w:val="24"/>
          <w:szCs w:val="24"/>
        </w:rPr>
        <w:t>является</w:t>
      </w:r>
      <w:r w:rsidRPr="00236309">
        <w:rPr>
          <w:rFonts w:ascii="Times New Roman" w:hAnsi="Times New Roman" w:cs="Times New Roman"/>
          <w:sz w:val="24"/>
          <w:szCs w:val="24"/>
        </w:rPr>
        <w:t xml:space="preserve"> военный фактор. Вашингтон еще до «революции роз», а особенно в самый разгар событий настаивал на выводе группировки российских войск с территории Грузии. С этой целью министр обороны США </w:t>
      </w:r>
      <w:proofErr w:type="spellStart"/>
      <w:r w:rsidRPr="00236309">
        <w:rPr>
          <w:rFonts w:ascii="Times New Roman" w:hAnsi="Times New Roman" w:cs="Times New Roman"/>
          <w:sz w:val="24"/>
          <w:szCs w:val="24"/>
        </w:rPr>
        <w:t>Д.Рамсфелд</w:t>
      </w:r>
      <w:proofErr w:type="spellEnd"/>
      <w:r w:rsidRPr="00236309">
        <w:rPr>
          <w:rFonts w:ascii="Times New Roman" w:hAnsi="Times New Roman" w:cs="Times New Roman"/>
          <w:sz w:val="24"/>
          <w:szCs w:val="24"/>
        </w:rPr>
        <w:t xml:space="preserve"> в начале декабря 2003 г. прибыл в Тбилиси, обещая взамен лояльному временному правительству укрепление военного сотрудничества. Фактически происходило дальнейшее расширение сферы деятельности НАТО, которое уже выходило далеко за пределы европейского пространства, все ближе приближаясь к территории России. После избрания </w:t>
      </w:r>
      <w:proofErr w:type="spellStart"/>
      <w:r w:rsidRPr="00236309">
        <w:rPr>
          <w:rFonts w:ascii="Times New Roman" w:hAnsi="Times New Roman" w:cs="Times New Roman"/>
          <w:sz w:val="24"/>
          <w:szCs w:val="24"/>
        </w:rPr>
        <w:t>М.Саакашвили</w:t>
      </w:r>
      <w:proofErr w:type="spellEnd"/>
      <w:r w:rsidRPr="00236309">
        <w:rPr>
          <w:rFonts w:ascii="Times New Roman" w:hAnsi="Times New Roman" w:cs="Times New Roman"/>
          <w:sz w:val="24"/>
          <w:szCs w:val="24"/>
        </w:rPr>
        <w:t xml:space="preserve"> президентом Грузии </w:t>
      </w:r>
      <w:r w:rsidR="005430A5">
        <w:rPr>
          <w:rFonts w:ascii="Times New Roman" w:hAnsi="Times New Roman" w:cs="Times New Roman"/>
          <w:sz w:val="24"/>
          <w:szCs w:val="24"/>
        </w:rPr>
        <w:t xml:space="preserve">западный </w:t>
      </w:r>
      <w:r w:rsidRPr="00236309">
        <w:rPr>
          <w:rFonts w:ascii="Times New Roman" w:hAnsi="Times New Roman" w:cs="Times New Roman"/>
          <w:sz w:val="24"/>
          <w:szCs w:val="24"/>
        </w:rPr>
        <w:t xml:space="preserve">внешнеполитический вектор был усилен заявлениями о желании присоединиться к североатлантическому альянсу. </w:t>
      </w:r>
      <w:r w:rsidR="002B2CFB" w:rsidRPr="00236309">
        <w:rPr>
          <w:rFonts w:ascii="Times New Roman" w:hAnsi="Times New Roman" w:cs="Times New Roman"/>
          <w:sz w:val="24"/>
          <w:szCs w:val="24"/>
        </w:rPr>
        <w:t>В</w:t>
      </w:r>
      <w:r w:rsidR="005430A5">
        <w:rPr>
          <w:rFonts w:ascii="Times New Roman" w:hAnsi="Times New Roman" w:cs="Times New Roman"/>
          <w:sz w:val="24"/>
          <w:szCs w:val="24"/>
        </w:rPr>
        <w:t>нешняя управляющая сила получила</w:t>
      </w:r>
      <w:r w:rsidR="002B2CFB" w:rsidRPr="00236309">
        <w:rPr>
          <w:rFonts w:ascii="Times New Roman" w:hAnsi="Times New Roman" w:cs="Times New Roman"/>
          <w:sz w:val="24"/>
          <w:szCs w:val="24"/>
        </w:rPr>
        <w:t xml:space="preserve"> в </w:t>
      </w:r>
      <w:r w:rsidR="00AB754A">
        <w:rPr>
          <w:rFonts w:ascii="Times New Roman" w:hAnsi="Times New Roman" w:cs="Times New Roman"/>
          <w:sz w:val="24"/>
          <w:szCs w:val="24"/>
        </w:rPr>
        <w:t xml:space="preserve">свои </w:t>
      </w:r>
      <w:r w:rsidR="002B2CFB" w:rsidRPr="00236309">
        <w:rPr>
          <w:rFonts w:ascii="Times New Roman" w:hAnsi="Times New Roman" w:cs="Times New Roman"/>
          <w:sz w:val="24"/>
          <w:szCs w:val="24"/>
        </w:rPr>
        <w:t xml:space="preserve">руки проводников </w:t>
      </w:r>
      <w:r w:rsidR="005430A5">
        <w:rPr>
          <w:rFonts w:ascii="Times New Roman" w:hAnsi="Times New Roman" w:cs="Times New Roman"/>
          <w:sz w:val="24"/>
          <w:szCs w:val="24"/>
        </w:rPr>
        <w:t xml:space="preserve">для обеспечения своих национальных интересов. </w:t>
      </w:r>
      <w:r w:rsidRPr="00236309">
        <w:rPr>
          <w:rFonts w:ascii="Times New Roman" w:hAnsi="Times New Roman" w:cs="Times New Roman"/>
          <w:sz w:val="24"/>
          <w:szCs w:val="24"/>
        </w:rPr>
        <w:t xml:space="preserve">Пентагон и разведывательные службы США </w:t>
      </w:r>
      <w:r w:rsidR="00885A17" w:rsidRPr="00236309">
        <w:rPr>
          <w:rFonts w:ascii="Times New Roman" w:hAnsi="Times New Roman" w:cs="Times New Roman"/>
          <w:sz w:val="24"/>
          <w:szCs w:val="24"/>
        </w:rPr>
        <w:t xml:space="preserve">обосновались на территории </w:t>
      </w:r>
      <w:r w:rsidRPr="00236309">
        <w:rPr>
          <w:rFonts w:ascii="Times New Roman" w:hAnsi="Times New Roman" w:cs="Times New Roman"/>
          <w:sz w:val="24"/>
          <w:szCs w:val="24"/>
        </w:rPr>
        <w:t>стран</w:t>
      </w:r>
      <w:r w:rsidR="00885A17" w:rsidRPr="00236309">
        <w:rPr>
          <w:rFonts w:ascii="Times New Roman" w:hAnsi="Times New Roman" w:cs="Times New Roman"/>
          <w:sz w:val="24"/>
          <w:szCs w:val="24"/>
        </w:rPr>
        <w:t>ы, что позволило</w:t>
      </w:r>
      <w:r w:rsidRPr="00236309">
        <w:rPr>
          <w:rFonts w:ascii="Times New Roman" w:hAnsi="Times New Roman" w:cs="Times New Roman"/>
          <w:sz w:val="24"/>
          <w:szCs w:val="24"/>
        </w:rPr>
        <w:t xml:space="preserve"> развер</w:t>
      </w:r>
      <w:r w:rsidR="005430A5">
        <w:rPr>
          <w:rFonts w:ascii="Times New Roman" w:hAnsi="Times New Roman" w:cs="Times New Roman"/>
          <w:sz w:val="24"/>
          <w:szCs w:val="24"/>
        </w:rPr>
        <w:t>нуть</w:t>
      </w:r>
      <w:r w:rsidRPr="00236309">
        <w:rPr>
          <w:rFonts w:ascii="Times New Roman" w:hAnsi="Times New Roman" w:cs="Times New Roman"/>
          <w:sz w:val="24"/>
          <w:szCs w:val="24"/>
        </w:rPr>
        <w:t xml:space="preserve"> вблизи границ России </w:t>
      </w:r>
      <w:r w:rsidR="00AB754A">
        <w:rPr>
          <w:rFonts w:ascii="Times New Roman" w:hAnsi="Times New Roman" w:cs="Times New Roman"/>
          <w:sz w:val="24"/>
          <w:szCs w:val="24"/>
        </w:rPr>
        <w:t>часть натовского</w:t>
      </w:r>
      <w:r w:rsidR="00CF59E5" w:rsidRPr="00236309">
        <w:rPr>
          <w:rFonts w:ascii="Times New Roman" w:hAnsi="Times New Roman" w:cs="Times New Roman"/>
          <w:sz w:val="24"/>
          <w:szCs w:val="24"/>
        </w:rPr>
        <w:t xml:space="preserve"> </w:t>
      </w:r>
      <w:r w:rsidR="00AB754A">
        <w:rPr>
          <w:rFonts w:ascii="Times New Roman" w:hAnsi="Times New Roman" w:cs="Times New Roman"/>
          <w:sz w:val="24"/>
          <w:szCs w:val="24"/>
        </w:rPr>
        <w:t>военного контингента в лице военных инструкторов и средств радиоэлектронной разведки.</w:t>
      </w:r>
      <w:r w:rsidR="00CF59E5" w:rsidRPr="00236309">
        <w:rPr>
          <w:rFonts w:ascii="Times New Roman" w:hAnsi="Times New Roman" w:cs="Times New Roman"/>
          <w:sz w:val="24"/>
          <w:szCs w:val="24"/>
        </w:rPr>
        <w:t xml:space="preserve"> </w:t>
      </w:r>
      <w:r w:rsidRPr="00236309">
        <w:rPr>
          <w:rFonts w:ascii="Times New Roman" w:hAnsi="Times New Roman" w:cs="Times New Roman"/>
          <w:sz w:val="24"/>
          <w:szCs w:val="24"/>
        </w:rPr>
        <w:t>Закономерным последствием масштабного п</w:t>
      </w:r>
      <w:r w:rsidR="00AB754A">
        <w:rPr>
          <w:rFonts w:ascii="Times New Roman" w:hAnsi="Times New Roman" w:cs="Times New Roman"/>
          <w:sz w:val="24"/>
          <w:szCs w:val="24"/>
        </w:rPr>
        <w:t>еревооружения грузинской армии и усиления</w:t>
      </w:r>
      <w:r w:rsidRPr="00236309">
        <w:rPr>
          <w:rFonts w:ascii="Times New Roman" w:hAnsi="Times New Roman" w:cs="Times New Roman"/>
          <w:sz w:val="24"/>
          <w:szCs w:val="24"/>
        </w:rPr>
        <w:t xml:space="preserve"> ее американскими военными</w:t>
      </w:r>
      <w:r w:rsidR="00AB754A">
        <w:rPr>
          <w:rFonts w:ascii="Times New Roman" w:hAnsi="Times New Roman" w:cs="Times New Roman"/>
          <w:sz w:val="24"/>
          <w:szCs w:val="24"/>
        </w:rPr>
        <w:t xml:space="preserve"> экспертами </w:t>
      </w:r>
      <w:r w:rsidRPr="00236309">
        <w:rPr>
          <w:rFonts w:ascii="Times New Roman" w:hAnsi="Times New Roman" w:cs="Times New Roman"/>
          <w:sz w:val="24"/>
          <w:szCs w:val="24"/>
        </w:rPr>
        <w:t>стал</w:t>
      </w:r>
      <w:r w:rsidR="00CF59E5" w:rsidRPr="00236309">
        <w:rPr>
          <w:rFonts w:ascii="Times New Roman" w:hAnsi="Times New Roman" w:cs="Times New Roman"/>
          <w:sz w:val="24"/>
          <w:szCs w:val="24"/>
        </w:rPr>
        <w:t xml:space="preserve">о </w:t>
      </w:r>
      <w:r w:rsidR="00AB754A">
        <w:rPr>
          <w:rFonts w:ascii="Times New Roman" w:hAnsi="Times New Roman" w:cs="Times New Roman"/>
          <w:sz w:val="24"/>
          <w:szCs w:val="24"/>
        </w:rPr>
        <w:t xml:space="preserve">решение </w:t>
      </w:r>
      <w:r w:rsidRPr="00236309">
        <w:rPr>
          <w:rFonts w:ascii="Times New Roman" w:hAnsi="Times New Roman" w:cs="Times New Roman"/>
          <w:sz w:val="24"/>
          <w:szCs w:val="24"/>
        </w:rPr>
        <w:t xml:space="preserve">М. </w:t>
      </w:r>
      <w:proofErr w:type="spellStart"/>
      <w:r w:rsidRPr="00236309">
        <w:rPr>
          <w:rFonts w:ascii="Times New Roman" w:hAnsi="Times New Roman" w:cs="Times New Roman"/>
          <w:sz w:val="24"/>
          <w:szCs w:val="24"/>
        </w:rPr>
        <w:t>Саакашвили</w:t>
      </w:r>
      <w:proofErr w:type="spellEnd"/>
      <w:r w:rsidRPr="00236309">
        <w:rPr>
          <w:rFonts w:ascii="Times New Roman" w:hAnsi="Times New Roman" w:cs="Times New Roman"/>
          <w:sz w:val="24"/>
          <w:szCs w:val="24"/>
        </w:rPr>
        <w:t xml:space="preserve"> пойти на изменение сложившегося в регионе </w:t>
      </w:r>
      <w:proofErr w:type="spellStart"/>
      <w:r w:rsidRPr="00236309">
        <w:rPr>
          <w:rFonts w:ascii="Times New Roman" w:hAnsi="Times New Roman" w:cs="Times New Roman"/>
          <w:sz w:val="24"/>
          <w:szCs w:val="24"/>
        </w:rPr>
        <w:t>статус</w:t>
      </w:r>
      <w:r w:rsidR="000A260E">
        <w:rPr>
          <w:rFonts w:ascii="Times New Roman" w:hAnsi="Times New Roman" w:cs="Times New Roman"/>
          <w:sz w:val="24"/>
          <w:szCs w:val="24"/>
        </w:rPr>
        <w:t>а</w:t>
      </w:r>
      <w:r w:rsidRPr="00236309">
        <w:rPr>
          <w:rFonts w:ascii="Times New Roman" w:hAnsi="Times New Roman" w:cs="Times New Roman"/>
          <w:sz w:val="24"/>
          <w:szCs w:val="24"/>
        </w:rPr>
        <w:t>-кво</w:t>
      </w:r>
      <w:proofErr w:type="spellEnd"/>
      <w:r w:rsidRPr="00236309">
        <w:rPr>
          <w:rFonts w:ascii="Times New Roman" w:hAnsi="Times New Roman" w:cs="Times New Roman"/>
          <w:sz w:val="24"/>
          <w:szCs w:val="24"/>
        </w:rPr>
        <w:t xml:space="preserve"> </w:t>
      </w:r>
      <w:r w:rsidR="00CF59E5" w:rsidRPr="00236309">
        <w:rPr>
          <w:rFonts w:ascii="Times New Roman" w:hAnsi="Times New Roman" w:cs="Times New Roman"/>
          <w:sz w:val="24"/>
          <w:szCs w:val="24"/>
        </w:rPr>
        <w:t xml:space="preserve">и </w:t>
      </w:r>
      <w:r w:rsidR="000A260E">
        <w:rPr>
          <w:rFonts w:ascii="Times New Roman" w:hAnsi="Times New Roman" w:cs="Times New Roman"/>
          <w:sz w:val="24"/>
          <w:szCs w:val="24"/>
        </w:rPr>
        <w:t>развязывания военной агрессии</w:t>
      </w:r>
      <w:r w:rsidR="00CF59E5" w:rsidRPr="00236309">
        <w:rPr>
          <w:rFonts w:ascii="Times New Roman" w:hAnsi="Times New Roman" w:cs="Times New Roman"/>
          <w:sz w:val="24"/>
          <w:szCs w:val="24"/>
        </w:rPr>
        <w:t xml:space="preserve"> против Южной Осетии. Россия не </w:t>
      </w:r>
      <w:r w:rsidR="00F072BD">
        <w:rPr>
          <w:rFonts w:ascii="Times New Roman" w:hAnsi="Times New Roman" w:cs="Times New Roman"/>
          <w:sz w:val="24"/>
          <w:szCs w:val="24"/>
        </w:rPr>
        <w:t xml:space="preserve">могла позволить </w:t>
      </w:r>
      <w:r w:rsidR="00CF59E5" w:rsidRPr="00236309">
        <w:rPr>
          <w:rFonts w:ascii="Times New Roman" w:hAnsi="Times New Roman" w:cs="Times New Roman"/>
          <w:sz w:val="24"/>
          <w:szCs w:val="24"/>
        </w:rPr>
        <w:t xml:space="preserve"> уничтожать безоружных людей, своевременно обеспечив принуждение</w:t>
      </w:r>
      <w:r w:rsidRPr="00236309">
        <w:rPr>
          <w:rFonts w:ascii="Times New Roman" w:hAnsi="Times New Roman" w:cs="Times New Roman"/>
          <w:sz w:val="24"/>
          <w:szCs w:val="24"/>
        </w:rPr>
        <w:t xml:space="preserve"> агрессора к миру.</w:t>
      </w:r>
    </w:p>
    <w:p w:rsidR="007A346D" w:rsidRPr="00236309" w:rsidRDefault="00F072BD" w:rsidP="00236309">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Pr="00236309">
        <w:rPr>
          <w:rFonts w:ascii="Times New Roman" w:hAnsi="Times New Roman" w:cs="Times New Roman"/>
          <w:sz w:val="24"/>
          <w:szCs w:val="24"/>
        </w:rPr>
        <w:t>одрывной вектор, традиционно нацеленный на российский Северный Кавказ</w:t>
      </w:r>
      <w:r w:rsidR="006843BC">
        <w:rPr>
          <w:rFonts w:ascii="Times New Roman" w:hAnsi="Times New Roman" w:cs="Times New Roman"/>
          <w:sz w:val="24"/>
          <w:szCs w:val="24"/>
        </w:rPr>
        <w:t>,</w:t>
      </w:r>
      <w:r w:rsidRPr="00236309">
        <w:rPr>
          <w:rFonts w:ascii="Times New Roman" w:hAnsi="Times New Roman" w:cs="Times New Roman"/>
          <w:sz w:val="24"/>
          <w:szCs w:val="24"/>
        </w:rPr>
        <w:t xml:space="preserve"> </w:t>
      </w:r>
      <w:r>
        <w:rPr>
          <w:rFonts w:ascii="Times New Roman" w:hAnsi="Times New Roman" w:cs="Times New Roman"/>
          <w:sz w:val="24"/>
          <w:szCs w:val="24"/>
        </w:rPr>
        <w:t xml:space="preserve">получил особое развитие </w:t>
      </w:r>
      <w:r w:rsidR="0006798A" w:rsidRPr="00236309">
        <w:rPr>
          <w:rFonts w:ascii="Times New Roman" w:hAnsi="Times New Roman" w:cs="Times New Roman"/>
          <w:sz w:val="24"/>
          <w:szCs w:val="24"/>
        </w:rPr>
        <w:t xml:space="preserve"> после «революции роз»</w:t>
      </w:r>
      <w:r w:rsidR="00AF20B1" w:rsidRPr="00236309">
        <w:rPr>
          <w:rFonts w:ascii="Times New Roman" w:hAnsi="Times New Roman" w:cs="Times New Roman"/>
          <w:sz w:val="24"/>
          <w:szCs w:val="24"/>
        </w:rPr>
        <w:t xml:space="preserve"> и </w:t>
      </w:r>
      <w:r>
        <w:rPr>
          <w:rFonts w:ascii="Times New Roman" w:hAnsi="Times New Roman" w:cs="Times New Roman"/>
          <w:sz w:val="24"/>
          <w:szCs w:val="24"/>
        </w:rPr>
        <w:t xml:space="preserve">грузинской агрессии 2008 г. </w:t>
      </w:r>
      <w:r w:rsidR="00AE63C6" w:rsidRPr="00236309">
        <w:rPr>
          <w:rFonts w:ascii="Times New Roman" w:hAnsi="Times New Roman" w:cs="Times New Roman"/>
          <w:sz w:val="24"/>
          <w:szCs w:val="24"/>
        </w:rPr>
        <w:t>Через взаимодействие грузинских и американских НПО (особо отметилась - Jamestown Foundation) активно поднимался так называемый «черкесский вопрос»</w:t>
      </w:r>
      <w:r w:rsidR="00AF20B1" w:rsidRPr="00236309">
        <w:rPr>
          <w:rFonts w:ascii="Times New Roman" w:hAnsi="Times New Roman" w:cs="Times New Roman"/>
          <w:sz w:val="24"/>
          <w:szCs w:val="24"/>
        </w:rPr>
        <w:t xml:space="preserve">, выдвигались </w:t>
      </w:r>
      <w:r w:rsidR="001670C7" w:rsidRPr="00236309">
        <w:rPr>
          <w:rFonts w:ascii="Times New Roman" w:hAnsi="Times New Roman" w:cs="Times New Roman"/>
          <w:sz w:val="24"/>
          <w:szCs w:val="24"/>
        </w:rPr>
        <w:t>обвинения в адрес России в геноциде.</w:t>
      </w:r>
      <w:r w:rsidR="00AE63C6" w:rsidRPr="00236309">
        <w:rPr>
          <w:rFonts w:ascii="Times New Roman" w:hAnsi="Times New Roman" w:cs="Times New Roman"/>
          <w:sz w:val="24"/>
          <w:szCs w:val="24"/>
        </w:rPr>
        <w:t xml:space="preserve"> Проходили различные конф</w:t>
      </w:r>
      <w:r w:rsidR="001670C7" w:rsidRPr="00236309">
        <w:rPr>
          <w:rFonts w:ascii="Times New Roman" w:hAnsi="Times New Roman" w:cs="Times New Roman"/>
          <w:sz w:val="24"/>
          <w:szCs w:val="24"/>
        </w:rPr>
        <w:t>еренции, в ходе которых пре</w:t>
      </w:r>
      <w:r w:rsidR="00B911A5" w:rsidRPr="00236309">
        <w:rPr>
          <w:rFonts w:ascii="Times New Roman" w:hAnsi="Times New Roman" w:cs="Times New Roman"/>
          <w:sz w:val="24"/>
          <w:szCs w:val="24"/>
        </w:rPr>
        <w:t xml:space="preserve">дпринимались </w:t>
      </w:r>
      <w:r w:rsidR="004E045E">
        <w:rPr>
          <w:rFonts w:ascii="Times New Roman" w:hAnsi="Times New Roman" w:cs="Times New Roman"/>
          <w:sz w:val="24"/>
          <w:szCs w:val="24"/>
        </w:rPr>
        <w:t>неудачные</w:t>
      </w:r>
      <w:r w:rsidR="00B911A5" w:rsidRPr="00236309">
        <w:rPr>
          <w:rFonts w:ascii="Times New Roman" w:hAnsi="Times New Roman" w:cs="Times New Roman"/>
          <w:sz w:val="24"/>
          <w:szCs w:val="24"/>
        </w:rPr>
        <w:t xml:space="preserve"> попытки воспрепятствовать проведению </w:t>
      </w:r>
      <w:r w:rsidR="00631909">
        <w:rPr>
          <w:rFonts w:ascii="Times New Roman" w:hAnsi="Times New Roman" w:cs="Times New Roman"/>
          <w:sz w:val="24"/>
          <w:szCs w:val="24"/>
        </w:rPr>
        <w:t xml:space="preserve"> </w:t>
      </w:r>
      <w:r w:rsidR="00B911A5" w:rsidRPr="00236309">
        <w:rPr>
          <w:rFonts w:ascii="Times New Roman" w:hAnsi="Times New Roman" w:cs="Times New Roman"/>
          <w:sz w:val="24"/>
          <w:szCs w:val="24"/>
        </w:rPr>
        <w:t xml:space="preserve">Олимпиады в Сочи. </w:t>
      </w:r>
    </w:p>
    <w:p w:rsidR="00EE5078" w:rsidRPr="00236309" w:rsidRDefault="00EE5078"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После успешных государственных переворотов в Грузии и на Украине западные политтехнологи </w:t>
      </w:r>
      <w:r w:rsidR="004E045E">
        <w:rPr>
          <w:rFonts w:ascii="Times New Roman" w:hAnsi="Times New Roman" w:cs="Times New Roman"/>
          <w:sz w:val="24"/>
          <w:szCs w:val="24"/>
        </w:rPr>
        <w:t>обратили</w:t>
      </w:r>
      <w:r w:rsidRPr="00236309">
        <w:rPr>
          <w:rFonts w:ascii="Times New Roman" w:hAnsi="Times New Roman" w:cs="Times New Roman"/>
          <w:sz w:val="24"/>
          <w:szCs w:val="24"/>
        </w:rPr>
        <w:t xml:space="preserve"> свое внимание на бывшие советские республики в Средней Азии. Вмешательство извне и дестабилизация обстановки в Киргизии получили </w:t>
      </w:r>
      <w:r w:rsidR="00672EE1">
        <w:rPr>
          <w:rFonts w:ascii="Times New Roman" w:hAnsi="Times New Roman" w:cs="Times New Roman"/>
          <w:sz w:val="24"/>
          <w:szCs w:val="24"/>
        </w:rPr>
        <w:t>название</w:t>
      </w:r>
      <w:r w:rsidRPr="00236309">
        <w:rPr>
          <w:rFonts w:ascii="Times New Roman" w:hAnsi="Times New Roman" w:cs="Times New Roman"/>
          <w:sz w:val="24"/>
          <w:szCs w:val="24"/>
        </w:rPr>
        <w:t xml:space="preserve"> «</w:t>
      </w:r>
      <w:proofErr w:type="spellStart"/>
      <w:r w:rsidRPr="00236309">
        <w:rPr>
          <w:rFonts w:ascii="Times New Roman" w:hAnsi="Times New Roman" w:cs="Times New Roman"/>
          <w:sz w:val="24"/>
          <w:szCs w:val="24"/>
        </w:rPr>
        <w:t>тюльпановая</w:t>
      </w:r>
      <w:proofErr w:type="spellEnd"/>
      <w:r w:rsidRPr="00236309">
        <w:rPr>
          <w:rFonts w:ascii="Times New Roman" w:hAnsi="Times New Roman" w:cs="Times New Roman"/>
          <w:sz w:val="24"/>
          <w:szCs w:val="24"/>
        </w:rPr>
        <w:t xml:space="preserve"> революция». Удобное географическое положение, открытость западному влиянию и слабость местной власти предопределили использование Киргизии в качестве мишени для  очередного </w:t>
      </w:r>
      <w:r w:rsidR="003F1015">
        <w:rPr>
          <w:rFonts w:ascii="Times New Roman" w:hAnsi="Times New Roman" w:cs="Times New Roman"/>
          <w:sz w:val="24"/>
          <w:szCs w:val="24"/>
        </w:rPr>
        <w:t>удара. Как указывал на проходившей</w:t>
      </w:r>
      <w:r w:rsidRPr="00236309">
        <w:rPr>
          <w:rFonts w:ascii="Times New Roman" w:hAnsi="Times New Roman" w:cs="Times New Roman"/>
          <w:sz w:val="24"/>
          <w:szCs w:val="24"/>
        </w:rPr>
        <w:t xml:space="preserve"> в 2004 г. </w:t>
      </w:r>
      <w:proofErr w:type="spellStart"/>
      <w:r w:rsidRPr="00236309">
        <w:rPr>
          <w:rFonts w:ascii="Times New Roman" w:hAnsi="Times New Roman" w:cs="Times New Roman"/>
          <w:sz w:val="24"/>
          <w:szCs w:val="24"/>
        </w:rPr>
        <w:t>бишкекской</w:t>
      </w:r>
      <w:proofErr w:type="spellEnd"/>
      <w:r w:rsidRPr="00236309">
        <w:rPr>
          <w:rFonts w:ascii="Times New Roman" w:hAnsi="Times New Roman" w:cs="Times New Roman"/>
          <w:sz w:val="24"/>
          <w:szCs w:val="24"/>
        </w:rPr>
        <w:t xml:space="preserve"> конференции «Демократия в меняющемся мире» президент республики А. Акаев, «киргизская оппозиция в настоящее время финансируется иностранным капиталом и пользуется приемами грязных политических технологий», а народу страны «пытаются насадить демократию извне».</w:t>
      </w:r>
      <w:r w:rsidR="005D2190" w:rsidRPr="00236309">
        <w:rPr>
          <w:rFonts w:ascii="Times New Roman" w:hAnsi="Times New Roman" w:cs="Times New Roman"/>
          <w:sz w:val="24"/>
          <w:szCs w:val="24"/>
        </w:rPr>
        <w:t xml:space="preserve"> </w:t>
      </w:r>
    </w:p>
    <w:p w:rsidR="0085244B" w:rsidRPr="00236309" w:rsidRDefault="005D2190"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Свержение в ходе массовых беспорядков президента республики привело к </w:t>
      </w:r>
      <w:r w:rsidR="00A2268E">
        <w:rPr>
          <w:rFonts w:ascii="Times New Roman" w:hAnsi="Times New Roman" w:cs="Times New Roman"/>
          <w:sz w:val="24"/>
          <w:szCs w:val="24"/>
        </w:rPr>
        <w:t>продлению срока пребывания</w:t>
      </w:r>
      <w:r w:rsidR="003637CC" w:rsidRPr="00236309">
        <w:rPr>
          <w:rFonts w:ascii="Times New Roman" w:hAnsi="Times New Roman" w:cs="Times New Roman"/>
          <w:sz w:val="24"/>
          <w:szCs w:val="24"/>
        </w:rPr>
        <w:t xml:space="preserve"> </w:t>
      </w:r>
      <w:r w:rsidR="00EE5078" w:rsidRPr="00236309">
        <w:rPr>
          <w:rFonts w:ascii="Times New Roman" w:hAnsi="Times New Roman" w:cs="Times New Roman"/>
          <w:sz w:val="24"/>
          <w:szCs w:val="24"/>
        </w:rPr>
        <w:t>военной и</w:t>
      </w:r>
      <w:r w:rsidR="008F1974" w:rsidRPr="00236309">
        <w:rPr>
          <w:rFonts w:ascii="Times New Roman" w:hAnsi="Times New Roman" w:cs="Times New Roman"/>
          <w:sz w:val="24"/>
          <w:szCs w:val="24"/>
        </w:rPr>
        <w:t>нфраструктуры США в регионе</w:t>
      </w:r>
      <w:r w:rsidR="00721BDD" w:rsidRPr="00236309">
        <w:rPr>
          <w:rFonts w:ascii="Times New Roman" w:hAnsi="Times New Roman" w:cs="Times New Roman"/>
          <w:sz w:val="24"/>
          <w:szCs w:val="24"/>
        </w:rPr>
        <w:t xml:space="preserve">, </w:t>
      </w:r>
      <w:r w:rsidR="003637CC" w:rsidRPr="00236309">
        <w:rPr>
          <w:rFonts w:ascii="Times New Roman" w:hAnsi="Times New Roman" w:cs="Times New Roman"/>
          <w:sz w:val="24"/>
          <w:szCs w:val="24"/>
        </w:rPr>
        <w:t>усилению</w:t>
      </w:r>
      <w:r w:rsidR="00721BDD" w:rsidRPr="00236309">
        <w:rPr>
          <w:rFonts w:ascii="Times New Roman" w:hAnsi="Times New Roman" w:cs="Times New Roman"/>
          <w:sz w:val="24"/>
          <w:szCs w:val="24"/>
        </w:rPr>
        <w:t xml:space="preserve"> контроля над региональными</w:t>
      </w:r>
      <w:r w:rsidR="0010391E">
        <w:rPr>
          <w:rFonts w:ascii="Times New Roman" w:hAnsi="Times New Roman" w:cs="Times New Roman"/>
          <w:sz w:val="24"/>
          <w:szCs w:val="24"/>
        </w:rPr>
        <w:t xml:space="preserve"> процессами, созданию площадки </w:t>
      </w:r>
      <w:r w:rsidR="00721BDD" w:rsidRPr="00236309">
        <w:rPr>
          <w:rFonts w:ascii="Times New Roman" w:hAnsi="Times New Roman" w:cs="Times New Roman"/>
          <w:sz w:val="24"/>
          <w:szCs w:val="24"/>
        </w:rPr>
        <w:t xml:space="preserve">по </w:t>
      </w:r>
      <w:r w:rsidR="0010391E">
        <w:rPr>
          <w:rFonts w:ascii="Times New Roman" w:hAnsi="Times New Roman" w:cs="Times New Roman"/>
          <w:sz w:val="24"/>
          <w:szCs w:val="24"/>
        </w:rPr>
        <w:t>«</w:t>
      </w:r>
      <w:r w:rsidR="00721BDD" w:rsidRPr="00236309">
        <w:rPr>
          <w:rFonts w:ascii="Times New Roman" w:hAnsi="Times New Roman" w:cs="Times New Roman"/>
          <w:sz w:val="24"/>
          <w:szCs w:val="24"/>
        </w:rPr>
        <w:t>сдерживанию»</w:t>
      </w:r>
      <w:r w:rsidR="00EE5078" w:rsidRPr="00236309">
        <w:rPr>
          <w:rFonts w:ascii="Times New Roman" w:hAnsi="Times New Roman" w:cs="Times New Roman"/>
          <w:sz w:val="24"/>
          <w:szCs w:val="24"/>
        </w:rPr>
        <w:t xml:space="preserve"> </w:t>
      </w:r>
      <w:r w:rsidR="0010391E">
        <w:rPr>
          <w:rFonts w:ascii="Times New Roman" w:hAnsi="Times New Roman" w:cs="Times New Roman"/>
          <w:sz w:val="24"/>
          <w:szCs w:val="24"/>
        </w:rPr>
        <w:t xml:space="preserve">Китая </w:t>
      </w:r>
      <w:r w:rsidR="00EE5078" w:rsidRPr="00236309">
        <w:rPr>
          <w:rFonts w:ascii="Times New Roman" w:hAnsi="Times New Roman" w:cs="Times New Roman"/>
          <w:sz w:val="24"/>
          <w:szCs w:val="24"/>
        </w:rPr>
        <w:t xml:space="preserve"> </w:t>
      </w:r>
      <w:r w:rsidR="0010391E">
        <w:rPr>
          <w:rFonts w:ascii="Times New Roman" w:hAnsi="Times New Roman" w:cs="Times New Roman"/>
          <w:sz w:val="24"/>
          <w:szCs w:val="24"/>
        </w:rPr>
        <w:t xml:space="preserve">и </w:t>
      </w:r>
      <w:r w:rsidR="00721BDD" w:rsidRPr="00236309">
        <w:rPr>
          <w:rFonts w:ascii="Times New Roman" w:hAnsi="Times New Roman" w:cs="Times New Roman"/>
          <w:sz w:val="24"/>
          <w:szCs w:val="24"/>
        </w:rPr>
        <w:t>России.</w:t>
      </w:r>
      <w:r w:rsidR="00D6219D" w:rsidRPr="00236309">
        <w:rPr>
          <w:rFonts w:ascii="Times New Roman" w:hAnsi="Times New Roman" w:cs="Times New Roman"/>
          <w:sz w:val="24"/>
          <w:szCs w:val="24"/>
        </w:rPr>
        <w:t xml:space="preserve"> </w:t>
      </w:r>
      <w:r w:rsidR="0085244B" w:rsidRPr="00236309">
        <w:rPr>
          <w:rFonts w:ascii="Times New Roman" w:hAnsi="Times New Roman" w:cs="Times New Roman"/>
          <w:sz w:val="24"/>
          <w:szCs w:val="24"/>
        </w:rPr>
        <w:t xml:space="preserve">При этом речь идет не только об использовании «уйгурского фактора» для дестабилизации </w:t>
      </w:r>
      <w:proofErr w:type="spellStart"/>
      <w:r w:rsidR="0085244B" w:rsidRPr="00236309">
        <w:rPr>
          <w:rFonts w:ascii="Times New Roman" w:hAnsi="Times New Roman" w:cs="Times New Roman"/>
          <w:sz w:val="24"/>
          <w:szCs w:val="24"/>
        </w:rPr>
        <w:t>Синцьзян-Уйгурского</w:t>
      </w:r>
      <w:proofErr w:type="spellEnd"/>
      <w:r w:rsidR="0085244B" w:rsidRPr="00236309">
        <w:rPr>
          <w:rFonts w:ascii="Times New Roman" w:hAnsi="Times New Roman" w:cs="Times New Roman"/>
          <w:sz w:val="24"/>
          <w:szCs w:val="24"/>
        </w:rPr>
        <w:t xml:space="preserve"> автономного района (СУАР) или Тибета, но и о торможении планов прокладки магистральных нефтепроводов в КНР из Казахстана. </w:t>
      </w:r>
      <w:r w:rsidR="00776FC1" w:rsidRPr="00610136">
        <w:rPr>
          <w:rFonts w:ascii="Times New Roman" w:hAnsi="Times New Roman" w:cs="Times New Roman"/>
          <w:b/>
          <w:sz w:val="24"/>
          <w:szCs w:val="24"/>
        </w:rPr>
        <w:t xml:space="preserve">То есть, энергетический фактор Каспия занимает не последнее место в попытках </w:t>
      </w:r>
      <w:r w:rsidR="00776FC1" w:rsidRPr="00610136">
        <w:rPr>
          <w:rFonts w:ascii="Times New Roman" w:hAnsi="Times New Roman" w:cs="Times New Roman"/>
          <w:b/>
          <w:sz w:val="24"/>
          <w:szCs w:val="24"/>
        </w:rPr>
        <w:lastRenderedPageBreak/>
        <w:t xml:space="preserve">установить контроль над ключевыми странами региона. </w:t>
      </w:r>
      <w:r w:rsidR="006E3EE3" w:rsidRPr="00610136">
        <w:rPr>
          <w:rFonts w:ascii="Times New Roman" w:hAnsi="Times New Roman" w:cs="Times New Roman"/>
          <w:b/>
          <w:sz w:val="24"/>
          <w:szCs w:val="24"/>
        </w:rPr>
        <w:t xml:space="preserve">Задачей максимум в </w:t>
      </w:r>
      <w:r w:rsidR="00776FC1" w:rsidRPr="00610136">
        <w:rPr>
          <w:rFonts w:ascii="Times New Roman" w:hAnsi="Times New Roman" w:cs="Times New Roman"/>
          <w:b/>
          <w:sz w:val="24"/>
          <w:szCs w:val="24"/>
        </w:rPr>
        <w:t>этом кон</w:t>
      </w:r>
      <w:r w:rsidR="006E3EE3" w:rsidRPr="00610136">
        <w:rPr>
          <w:rFonts w:ascii="Times New Roman" w:hAnsi="Times New Roman" w:cs="Times New Roman"/>
          <w:b/>
          <w:sz w:val="24"/>
          <w:szCs w:val="24"/>
        </w:rPr>
        <w:t xml:space="preserve">тексте является </w:t>
      </w:r>
      <w:r w:rsidR="0010391E" w:rsidRPr="00610136">
        <w:rPr>
          <w:rFonts w:ascii="Times New Roman" w:hAnsi="Times New Roman" w:cs="Times New Roman"/>
          <w:b/>
          <w:sz w:val="24"/>
          <w:szCs w:val="24"/>
        </w:rPr>
        <w:t>взятие</w:t>
      </w:r>
      <w:r w:rsidR="00776FC1" w:rsidRPr="00610136">
        <w:rPr>
          <w:rFonts w:ascii="Times New Roman" w:hAnsi="Times New Roman" w:cs="Times New Roman"/>
          <w:b/>
          <w:sz w:val="24"/>
          <w:szCs w:val="24"/>
        </w:rPr>
        <w:t xml:space="preserve"> под свой контроль не только разведку и добычу </w:t>
      </w:r>
      <w:proofErr w:type="spellStart"/>
      <w:r w:rsidR="00776FC1" w:rsidRPr="00610136">
        <w:rPr>
          <w:rFonts w:ascii="Times New Roman" w:hAnsi="Times New Roman" w:cs="Times New Roman"/>
          <w:b/>
          <w:sz w:val="24"/>
          <w:szCs w:val="24"/>
        </w:rPr>
        <w:t>центральноазиатских</w:t>
      </w:r>
      <w:proofErr w:type="spellEnd"/>
      <w:r w:rsidR="00776FC1" w:rsidRPr="00610136">
        <w:rPr>
          <w:rFonts w:ascii="Times New Roman" w:hAnsi="Times New Roman" w:cs="Times New Roman"/>
          <w:b/>
          <w:sz w:val="24"/>
          <w:szCs w:val="24"/>
        </w:rPr>
        <w:t xml:space="preserve"> углеводородов, но и их транспортировку на внешние рынки.</w:t>
      </w:r>
      <w:r w:rsidR="0085244B" w:rsidRPr="00610136">
        <w:rPr>
          <w:rFonts w:ascii="Times New Roman" w:hAnsi="Times New Roman" w:cs="Times New Roman"/>
          <w:b/>
          <w:sz w:val="24"/>
          <w:szCs w:val="24"/>
        </w:rPr>
        <w:t xml:space="preserve"> </w:t>
      </w:r>
      <w:r w:rsidR="0085244B" w:rsidRPr="00236309">
        <w:rPr>
          <w:rFonts w:ascii="Times New Roman" w:hAnsi="Times New Roman" w:cs="Times New Roman"/>
          <w:sz w:val="24"/>
          <w:szCs w:val="24"/>
        </w:rPr>
        <w:t>Принимая во внимание планы США по усилению влияния в Центральной Азии, в особенности в Кыргызстане, можно рассматривать эту страну, как базу для «продвижения процесса демократизации» в Таджикистане, Казахстане и Узбекистане и уменьшения китайского и российского влияния в этом регионе.</w:t>
      </w:r>
      <w:r w:rsidR="0085244B" w:rsidRPr="007F2522">
        <w:rPr>
          <w:rFonts w:ascii="Times New Roman" w:hAnsi="Times New Roman" w:cs="Times New Roman"/>
          <w:sz w:val="24"/>
          <w:szCs w:val="24"/>
        </w:rPr>
        <w:t xml:space="preserve"> </w:t>
      </w:r>
    </w:p>
    <w:p w:rsidR="001D09A6" w:rsidRPr="00236309" w:rsidRDefault="0085244B"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Китай в последние годы активно продвигает проект по созданию «нового Шелкового пути». Российская Федерация может выступить в качестве потенциального партнера через гармонизацию китайского проекта и Евразийского экономического союза. В частности в совместных заявлениях сторон</w:t>
      </w:r>
      <w:r w:rsidR="00AB76EC" w:rsidRPr="00236309">
        <w:rPr>
          <w:rFonts w:ascii="Times New Roman" w:hAnsi="Times New Roman" w:cs="Times New Roman"/>
          <w:sz w:val="24"/>
          <w:szCs w:val="24"/>
        </w:rPr>
        <w:t xml:space="preserve"> по этому поводу,</w:t>
      </w:r>
      <w:r w:rsidRPr="00236309">
        <w:rPr>
          <w:rFonts w:ascii="Times New Roman" w:hAnsi="Times New Roman" w:cs="Times New Roman"/>
          <w:sz w:val="24"/>
          <w:szCs w:val="24"/>
        </w:rPr>
        <w:t xml:space="preserve"> указывалось намерение углублять сотрудничество по данному направлению, в том числе для осуществления совместных проектов по развитию транспортного сообщения и инфраструктуры в регионе.</w:t>
      </w:r>
      <w:r w:rsidR="00FF13E7">
        <w:rPr>
          <w:rFonts w:ascii="Times New Roman" w:hAnsi="Times New Roman" w:cs="Times New Roman"/>
          <w:sz w:val="24"/>
          <w:szCs w:val="24"/>
        </w:rPr>
        <w:t xml:space="preserve"> </w:t>
      </w:r>
      <w:r w:rsidRPr="00236309">
        <w:rPr>
          <w:rFonts w:ascii="Times New Roman" w:hAnsi="Times New Roman" w:cs="Times New Roman"/>
          <w:sz w:val="24"/>
          <w:szCs w:val="24"/>
        </w:rPr>
        <w:t xml:space="preserve">Однако, </w:t>
      </w:r>
      <w:r w:rsidR="00EC7C94" w:rsidRPr="00236309">
        <w:rPr>
          <w:rFonts w:ascii="Times New Roman" w:hAnsi="Times New Roman" w:cs="Times New Roman"/>
          <w:sz w:val="24"/>
          <w:szCs w:val="24"/>
        </w:rPr>
        <w:t xml:space="preserve">прогнозируемый </w:t>
      </w:r>
      <w:r w:rsidRPr="00236309">
        <w:rPr>
          <w:rFonts w:ascii="Times New Roman" w:hAnsi="Times New Roman" w:cs="Times New Roman"/>
          <w:sz w:val="24"/>
          <w:szCs w:val="24"/>
        </w:rPr>
        <w:t xml:space="preserve">рост нестабильности в регионе, подогреваемый безответственными действиями Запада на Ближнем Востоке и Афганистане, будет </w:t>
      </w:r>
      <w:r w:rsidR="00FF13E7">
        <w:rPr>
          <w:rFonts w:ascii="Times New Roman" w:hAnsi="Times New Roman" w:cs="Times New Roman"/>
          <w:sz w:val="24"/>
          <w:szCs w:val="24"/>
        </w:rPr>
        <w:t>подрывать реализацию</w:t>
      </w:r>
      <w:r w:rsidRPr="00236309">
        <w:rPr>
          <w:rFonts w:ascii="Times New Roman" w:hAnsi="Times New Roman" w:cs="Times New Roman"/>
          <w:sz w:val="24"/>
          <w:szCs w:val="24"/>
        </w:rPr>
        <w:t xml:space="preserve"> этих планов. В этих условиях безопасность торговых путей проходящих именно через Центральную Азию </w:t>
      </w:r>
      <w:r w:rsidR="00C35BC0">
        <w:rPr>
          <w:rFonts w:ascii="Times New Roman" w:hAnsi="Times New Roman" w:cs="Times New Roman"/>
          <w:sz w:val="24"/>
          <w:szCs w:val="24"/>
        </w:rPr>
        <w:t xml:space="preserve">не может быть гарантирована. </w:t>
      </w:r>
    </w:p>
    <w:p w:rsidR="00F9404D" w:rsidRPr="00236309" w:rsidRDefault="001D09A6" w:rsidP="00236309">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В 2008 г. западные политтехнологи попытались дестабилизировать ситуацию в Армении и осуществить там «цветную революцию». </w:t>
      </w:r>
      <w:r w:rsidR="00491AA6" w:rsidRPr="00236309">
        <w:rPr>
          <w:rFonts w:ascii="Times New Roman" w:hAnsi="Times New Roman" w:cs="Times New Roman"/>
          <w:sz w:val="24"/>
          <w:szCs w:val="24"/>
        </w:rPr>
        <w:t xml:space="preserve">Дестабилизация ситуации в Армении выгодна с точки зрения ослабления </w:t>
      </w:r>
      <w:r w:rsidR="00470E14" w:rsidRPr="00236309">
        <w:rPr>
          <w:rFonts w:ascii="Times New Roman" w:hAnsi="Times New Roman" w:cs="Times New Roman"/>
          <w:sz w:val="24"/>
          <w:szCs w:val="24"/>
        </w:rPr>
        <w:t xml:space="preserve">исторически крепких </w:t>
      </w:r>
      <w:r w:rsidR="00491AA6" w:rsidRPr="00236309">
        <w:rPr>
          <w:rFonts w:ascii="Times New Roman" w:hAnsi="Times New Roman" w:cs="Times New Roman"/>
          <w:sz w:val="24"/>
          <w:szCs w:val="24"/>
        </w:rPr>
        <w:t>позиций России</w:t>
      </w:r>
      <w:r w:rsidR="00C35BC0">
        <w:rPr>
          <w:rFonts w:ascii="Times New Roman" w:hAnsi="Times New Roman" w:cs="Times New Roman"/>
          <w:sz w:val="24"/>
          <w:szCs w:val="24"/>
        </w:rPr>
        <w:t xml:space="preserve"> в стране</w:t>
      </w:r>
      <w:r w:rsidR="002A534A" w:rsidRPr="00236309">
        <w:rPr>
          <w:rFonts w:ascii="Times New Roman" w:hAnsi="Times New Roman" w:cs="Times New Roman"/>
          <w:sz w:val="24"/>
          <w:szCs w:val="24"/>
        </w:rPr>
        <w:t xml:space="preserve"> и </w:t>
      </w:r>
      <w:r w:rsidR="006A5B69">
        <w:rPr>
          <w:rFonts w:ascii="Times New Roman" w:hAnsi="Times New Roman" w:cs="Times New Roman"/>
          <w:sz w:val="24"/>
          <w:szCs w:val="24"/>
        </w:rPr>
        <w:t xml:space="preserve">возможности </w:t>
      </w:r>
      <w:r w:rsidR="00AB35B9" w:rsidRPr="00236309">
        <w:rPr>
          <w:rFonts w:ascii="Times New Roman" w:hAnsi="Times New Roman" w:cs="Times New Roman"/>
          <w:sz w:val="24"/>
          <w:szCs w:val="24"/>
        </w:rPr>
        <w:t>размораживания</w:t>
      </w:r>
      <w:r w:rsidR="00334F4D" w:rsidRPr="00236309">
        <w:rPr>
          <w:rFonts w:ascii="Times New Roman" w:hAnsi="Times New Roman" w:cs="Times New Roman"/>
          <w:sz w:val="24"/>
          <w:szCs w:val="24"/>
        </w:rPr>
        <w:t xml:space="preserve"> уже существующего очага нестабильности – нагорно-карабахского </w:t>
      </w:r>
      <w:r w:rsidR="00010C43" w:rsidRPr="00236309">
        <w:rPr>
          <w:rFonts w:ascii="Times New Roman" w:hAnsi="Times New Roman" w:cs="Times New Roman"/>
          <w:sz w:val="24"/>
          <w:szCs w:val="24"/>
        </w:rPr>
        <w:t>конфликта</w:t>
      </w:r>
      <w:r w:rsidR="00334F4D" w:rsidRPr="00236309">
        <w:rPr>
          <w:rFonts w:ascii="Times New Roman" w:hAnsi="Times New Roman" w:cs="Times New Roman"/>
          <w:sz w:val="24"/>
          <w:szCs w:val="24"/>
        </w:rPr>
        <w:t xml:space="preserve">. </w:t>
      </w:r>
      <w:r w:rsidR="00C35BC0">
        <w:rPr>
          <w:rFonts w:ascii="Times New Roman" w:hAnsi="Times New Roman" w:cs="Times New Roman"/>
          <w:sz w:val="24"/>
          <w:szCs w:val="24"/>
        </w:rPr>
        <w:t>Именно</w:t>
      </w:r>
      <w:r w:rsidR="00FC5F84">
        <w:rPr>
          <w:rFonts w:ascii="Times New Roman" w:hAnsi="Times New Roman" w:cs="Times New Roman"/>
          <w:sz w:val="24"/>
          <w:szCs w:val="24"/>
        </w:rPr>
        <w:t xml:space="preserve"> </w:t>
      </w:r>
      <w:r w:rsidR="00334F4D" w:rsidRPr="00236309">
        <w:rPr>
          <w:rFonts w:ascii="Times New Roman" w:hAnsi="Times New Roman" w:cs="Times New Roman"/>
          <w:sz w:val="24"/>
          <w:szCs w:val="24"/>
        </w:rPr>
        <w:t xml:space="preserve">Москва </w:t>
      </w:r>
      <w:r w:rsidR="002A534A" w:rsidRPr="00236309">
        <w:rPr>
          <w:rFonts w:ascii="Times New Roman" w:hAnsi="Times New Roman" w:cs="Times New Roman"/>
          <w:sz w:val="24"/>
          <w:szCs w:val="24"/>
        </w:rPr>
        <w:t>выступает</w:t>
      </w:r>
      <w:r w:rsidR="00491AA6" w:rsidRPr="00236309">
        <w:rPr>
          <w:rFonts w:ascii="Times New Roman" w:hAnsi="Times New Roman" w:cs="Times New Roman"/>
          <w:sz w:val="24"/>
          <w:szCs w:val="24"/>
        </w:rPr>
        <w:t xml:space="preserve"> гарантом безопасности Еревана</w:t>
      </w:r>
      <w:r w:rsidR="00470E14" w:rsidRPr="00236309">
        <w:rPr>
          <w:rFonts w:ascii="Times New Roman" w:hAnsi="Times New Roman" w:cs="Times New Roman"/>
          <w:sz w:val="24"/>
          <w:szCs w:val="24"/>
        </w:rPr>
        <w:t>, а на территории страны базируется 102-я российская военная база.</w:t>
      </w:r>
      <w:r w:rsidR="00406FA8" w:rsidRPr="00236309">
        <w:rPr>
          <w:rFonts w:ascii="Times New Roman" w:hAnsi="Times New Roman" w:cs="Times New Roman"/>
          <w:sz w:val="24"/>
          <w:szCs w:val="24"/>
        </w:rPr>
        <w:t xml:space="preserve"> </w:t>
      </w:r>
    </w:p>
    <w:p w:rsidR="00491AA6" w:rsidRPr="00610136" w:rsidRDefault="00406FA8" w:rsidP="00236309">
      <w:pPr>
        <w:spacing w:after="0"/>
        <w:ind w:firstLine="709"/>
        <w:jc w:val="both"/>
        <w:rPr>
          <w:rFonts w:ascii="Times New Roman" w:hAnsi="Times New Roman" w:cs="Times New Roman"/>
          <w:b/>
          <w:sz w:val="24"/>
          <w:szCs w:val="24"/>
        </w:rPr>
      </w:pPr>
      <w:r w:rsidRPr="00610136">
        <w:rPr>
          <w:rFonts w:ascii="Times New Roman" w:hAnsi="Times New Roman" w:cs="Times New Roman"/>
          <w:b/>
          <w:sz w:val="24"/>
          <w:szCs w:val="24"/>
        </w:rPr>
        <w:t xml:space="preserve">Установление прозападных режимов в республиках Центральной Азии и на Южном Кавказе приведет к разрушению тесно выстроенных связей в рамках ОДКБ и Евразийского Союза. Именно такие сценарии при поддержке армянской оппозиции изнутри Запад пробовал реализовать в 2008 г. </w:t>
      </w:r>
      <w:r w:rsidR="00367CD5" w:rsidRPr="00610136">
        <w:rPr>
          <w:rFonts w:ascii="Times New Roman" w:hAnsi="Times New Roman" w:cs="Times New Roman"/>
          <w:b/>
          <w:sz w:val="24"/>
          <w:szCs w:val="24"/>
        </w:rPr>
        <w:t>П</w:t>
      </w:r>
      <w:r w:rsidRPr="00610136">
        <w:rPr>
          <w:rFonts w:ascii="Times New Roman" w:hAnsi="Times New Roman" w:cs="Times New Roman"/>
          <w:b/>
          <w:sz w:val="24"/>
          <w:szCs w:val="24"/>
        </w:rPr>
        <w:t xml:space="preserve">опытки раскачать ситуацию </w:t>
      </w:r>
      <w:r w:rsidR="00367CD5" w:rsidRPr="00610136">
        <w:rPr>
          <w:rFonts w:ascii="Times New Roman" w:hAnsi="Times New Roman" w:cs="Times New Roman"/>
          <w:b/>
          <w:sz w:val="24"/>
          <w:szCs w:val="24"/>
        </w:rPr>
        <w:t>были и</w:t>
      </w:r>
      <w:r w:rsidR="00C44CB9" w:rsidRPr="00610136">
        <w:rPr>
          <w:rFonts w:ascii="Times New Roman" w:hAnsi="Times New Roman" w:cs="Times New Roman"/>
          <w:b/>
          <w:sz w:val="24"/>
          <w:szCs w:val="24"/>
        </w:rPr>
        <w:t xml:space="preserve"> в 2015 году, что</w:t>
      </w:r>
      <w:r w:rsidRPr="00610136">
        <w:rPr>
          <w:rFonts w:ascii="Times New Roman" w:hAnsi="Times New Roman" w:cs="Times New Roman"/>
          <w:b/>
          <w:sz w:val="24"/>
          <w:szCs w:val="24"/>
        </w:rPr>
        <w:t xml:space="preserve"> позволяет прогнозировать</w:t>
      </w:r>
      <w:r w:rsidR="004161C7" w:rsidRPr="00610136">
        <w:rPr>
          <w:rFonts w:ascii="Times New Roman" w:hAnsi="Times New Roman" w:cs="Times New Roman"/>
          <w:b/>
          <w:sz w:val="24"/>
          <w:szCs w:val="24"/>
        </w:rPr>
        <w:t xml:space="preserve"> развитие негативных сценариев </w:t>
      </w:r>
      <w:r w:rsidRPr="00610136">
        <w:rPr>
          <w:rFonts w:ascii="Times New Roman" w:hAnsi="Times New Roman" w:cs="Times New Roman"/>
          <w:b/>
          <w:sz w:val="24"/>
          <w:szCs w:val="24"/>
        </w:rPr>
        <w:t xml:space="preserve"> в будущем.</w:t>
      </w:r>
    </w:p>
    <w:p w:rsidR="00EE5078" w:rsidRPr="00236309" w:rsidRDefault="00FF3C84" w:rsidP="00236309">
      <w:pPr>
        <w:spacing w:after="0"/>
        <w:ind w:firstLine="709"/>
        <w:jc w:val="both"/>
        <w:rPr>
          <w:rFonts w:ascii="Times New Roman" w:hAnsi="Times New Roman" w:cs="Times New Roman"/>
          <w:sz w:val="24"/>
          <w:szCs w:val="24"/>
        </w:rPr>
      </w:pPr>
      <w:r>
        <w:rPr>
          <w:rFonts w:ascii="Times New Roman" w:hAnsi="Times New Roman" w:cs="Times New Roman"/>
          <w:sz w:val="24"/>
          <w:szCs w:val="24"/>
        </w:rPr>
        <w:t>Эффективная р</w:t>
      </w:r>
      <w:r w:rsidR="00EE5078" w:rsidRPr="00236309">
        <w:rPr>
          <w:rFonts w:ascii="Times New Roman" w:hAnsi="Times New Roman" w:cs="Times New Roman"/>
          <w:sz w:val="24"/>
          <w:szCs w:val="24"/>
        </w:rPr>
        <w:t>еализация</w:t>
      </w:r>
      <w:r>
        <w:rPr>
          <w:rFonts w:ascii="Times New Roman" w:hAnsi="Times New Roman" w:cs="Times New Roman"/>
          <w:sz w:val="24"/>
          <w:szCs w:val="24"/>
        </w:rPr>
        <w:t xml:space="preserve"> Россией</w:t>
      </w:r>
      <w:r w:rsidR="00EE5078" w:rsidRPr="00236309">
        <w:rPr>
          <w:rFonts w:ascii="Times New Roman" w:hAnsi="Times New Roman" w:cs="Times New Roman"/>
          <w:sz w:val="24"/>
          <w:szCs w:val="24"/>
        </w:rPr>
        <w:t xml:space="preserve"> во внешнеполитическом направлении жизненно-важного с геополитической точки зрения евразийского вектора встретила жесткое противодействие со стороны стран Запада, во главе с США. Планы по выстраиванию тесных и взаимовыгодных связей в рамках интеграционных объединений на пространстве СНГ привели к усилению зарубежно</w:t>
      </w:r>
      <w:r>
        <w:rPr>
          <w:rFonts w:ascii="Times New Roman" w:hAnsi="Times New Roman" w:cs="Times New Roman"/>
          <w:sz w:val="24"/>
          <w:szCs w:val="24"/>
        </w:rPr>
        <w:t>й поддержки оппозиции на местах и демонтажу</w:t>
      </w:r>
      <w:r w:rsidR="00EE5078" w:rsidRPr="00236309">
        <w:rPr>
          <w:rFonts w:ascii="Times New Roman" w:hAnsi="Times New Roman" w:cs="Times New Roman"/>
          <w:sz w:val="24"/>
          <w:szCs w:val="24"/>
        </w:rPr>
        <w:t xml:space="preserve"> неугодных режимов с дальнейшим приведением к власти лояльных Вашингтону лидеров</w:t>
      </w:r>
      <w:r>
        <w:rPr>
          <w:rFonts w:ascii="Times New Roman" w:hAnsi="Times New Roman" w:cs="Times New Roman"/>
          <w:sz w:val="24"/>
          <w:szCs w:val="24"/>
        </w:rPr>
        <w:t>,</w:t>
      </w:r>
      <w:r w:rsidR="00EE5078" w:rsidRPr="00236309">
        <w:rPr>
          <w:rFonts w:ascii="Times New Roman" w:hAnsi="Times New Roman" w:cs="Times New Roman"/>
          <w:sz w:val="24"/>
          <w:szCs w:val="24"/>
        </w:rPr>
        <w:t xml:space="preserve"> </w:t>
      </w:r>
      <w:r>
        <w:rPr>
          <w:rFonts w:ascii="Times New Roman" w:hAnsi="Times New Roman" w:cs="Times New Roman"/>
          <w:sz w:val="24"/>
          <w:szCs w:val="24"/>
        </w:rPr>
        <w:t xml:space="preserve">реализующих антироссийский вектор своей внешней политики. </w:t>
      </w:r>
      <w:r w:rsidR="00EE5078" w:rsidRPr="00236309">
        <w:rPr>
          <w:rFonts w:ascii="Times New Roman" w:hAnsi="Times New Roman" w:cs="Times New Roman"/>
          <w:sz w:val="24"/>
          <w:szCs w:val="24"/>
        </w:rPr>
        <w:t xml:space="preserve"> </w:t>
      </w:r>
    </w:p>
    <w:p w:rsidR="00D160B4" w:rsidRPr="00610136" w:rsidRDefault="00EE5078" w:rsidP="009C3405">
      <w:pPr>
        <w:spacing w:after="0"/>
        <w:ind w:firstLine="709"/>
        <w:jc w:val="both"/>
        <w:rPr>
          <w:rFonts w:ascii="Times New Roman" w:hAnsi="Times New Roman" w:cs="Times New Roman"/>
          <w:b/>
          <w:sz w:val="24"/>
          <w:szCs w:val="24"/>
        </w:rPr>
      </w:pPr>
      <w:r w:rsidRPr="00610136">
        <w:rPr>
          <w:rFonts w:ascii="Times New Roman" w:hAnsi="Times New Roman" w:cs="Times New Roman"/>
          <w:b/>
          <w:sz w:val="24"/>
          <w:szCs w:val="24"/>
        </w:rPr>
        <w:t>Запущенная западными политтехнологами по периметру российских границ цепочка «цветных революций» является частью стратегии по окружению Российской Федерации. Организация госпереворота в России является последним шагом, который позволит Западу вернуть полный контроль над евразийским пространством.</w:t>
      </w:r>
    </w:p>
    <w:p w:rsidR="007C0E65" w:rsidRDefault="00EE5078" w:rsidP="009C3405">
      <w:pPr>
        <w:spacing w:after="0"/>
        <w:ind w:firstLine="709"/>
        <w:jc w:val="both"/>
        <w:rPr>
          <w:rFonts w:ascii="Times New Roman" w:hAnsi="Times New Roman" w:cs="Times New Roman"/>
          <w:sz w:val="24"/>
          <w:szCs w:val="24"/>
        </w:rPr>
      </w:pPr>
      <w:r w:rsidRPr="00236309">
        <w:rPr>
          <w:rFonts w:ascii="Times New Roman" w:hAnsi="Times New Roman" w:cs="Times New Roman"/>
          <w:sz w:val="24"/>
          <w:szCs w:val="24"/>
        </w:rPr>
        <w:t xml:space="preserve">  </w:t>
      </w:r>
    </w:p>
    <w:p w:rsidR="00FC3C19" w:rsidRDefault="00FC3C19" w:rsidP="009C3405">
      <w:pPr>
        <w:spacing w:after="0"/>
        <w:ind w:firstLine="709"/>
        <w:jc w:val="both"/>
        <w:rPr>
          <w:rFonts w:ascii="Times New Roman" w:hAnsi="Times New Roman" w:cs="Times New Roman"/>
          <w:sz w:val="24"/>
          <w:szCs w:val="24"/>
        </w:rPr>
      </w:pPr>
    </w:p>
    <w:p w:rsidR="00FC3C19" w:rsidRDefault="00FC3C19" w:rsidP="009C3405">
      <w:pPr>
        <w:spacing w:after="0"/>
        <w:ind w:firstLine="709"/>
        <w:jc w:val="both"/>
        <w:rPr>
          <w:rFonts w:ascii="Times New Roman" w:hAnsi="Times New Roman" w:cs="Times New Roman"/>
          <w:sz w:val="24"/>
          <w:szCs w:val="24"/>
        </w:rPr>
      </w:pPr>
    </w:p>
    <w:p w:rsidR="00FC3C19" w:rsidRDefault="00FC3C19" w:rsidP="009C3405">
      <w:pPr>
        <w:spacing w:after="0"/>
        <w:ind w:firstLine="709"/>
        <w:jc w:val="both"/>
        <w:rPr>
          <w:rFonts w:ascii="Times New Roman" w:hAnsi="Times New Roman" w:cs="Times New Roman"/>
          <w:sz w:val="24"/>
          <w:szCs w:val="24"/>
        </w:rPr>
      </w:pPr>
    </w:p>
    <w:p w:rsidR="009C3405" w:rsidRDefault="009C3405" w:rsidP="00796665">
      <w:pPr>
        <w:spacing w:after="0" w:line="240" w:lineRule="auto"/>
        <w:ind w:firstLine="709"/>
        <w:jc w:val="center"/>
        <w:rPr>
          <w:rFonts w:ascii="Times New Roman" w:hAnsi="Times New Roman" w:cs="Times New Roman"/>
          <w:b/>
          <w:sz w:val="28"/>
          <w:szCs w:val="28"/>
        </w:rPr>
      </w:pPr>
      <w:r w:rsidRPr="009C3405">
        <w:rPr>
          <w:rFonts w:ascii="Times New Roman" w:hAnsi="Times New Roman" w:cs="Times New Roman"/>
          <w:b/>
          <w:sz w:val="28"/>
          <w:szCs w:val="28"/>
        </w:rPr>
        <w:lastRenderedPageBreak/>
        <w:t>Ближний Восток и Север Африки</w:t>
      </w:r>
    </w:p>
    <w:p w:rsidR="002A09DA" w:rsidRPr="009C3405" w:rsidRDefault="002A09DA" w:rsidP="00796665">
      <w:pPr>
        <w:spacing w:after="0" w:line="240" w:lineRule="auto"/>
        <w:ind w:firstLine="709"/>
        <w:jc w:val="center"/>
        <w:rPr>
          <w:rFonts w:ascii="Times New Roman" w:hAnsi="Times New Roman" w:cs="Times New Roman"/>
          <w:b/>
          <w:spacing w:val="-9"/>
          <w:sz w:val="28"/>
          <w:szCs w:val="28"/>
        </w:rPr>
      </w:pPr>
    </w:p>
    <w:p w:rsidR="00F07927" w:rsidRPr="007C0E65" w:rsidRDefault="00D0526B" w:rsidP="008B5AB9">
      <w:pPr>
        <w:spacing w:after="0"/>
        <w:ind w:firstLine="709"/>
        <w:jc w:val="both"/>
        <w:rPr>
          <w:rFonts w:ascii="Times New Roman" w:hAnsi="Times New Roman" w:cs="Times New Roman"/>
          <w:sz w:val="24"/>
          <w:szCs w:val="24"/>
        </w:rPr>
      </w:pPr>
      <w:proofErr w:type="gramStart"/>
      <w:r w:rsidRPr="007C0E65">
        <w:rPr>
          <w:rFonts w:ascii="Times New Roman" w:hAnsi="Times New Roman" w:cs="Times New Roman"/>
          <w:sz w:val="24"/>
          <w:szCs w:val="24"/>
        </w:rPr>
        <w:t xml:space="preserve">Стратегия дестабилизации </w:t>
      </w:r>
      <w:r w:rsidR="00B15E95">
        <w:rPr>
          <w:rFonts w:ascii="Times New Roman" w:hAnsi="Times New Roman" w:cs="Times New Roman"/>
          <w:sz w:val="24"/>
          <w:szCs w:val="24"/>
        </w:rPr>
        <w:t>(</w:t>
      </w:r>
      <w:r w:rsidR="00A067A0">
        <w:rPr>
          <w:rFonts w:ascii="Times New Roman" w:hAnsi="Times New Roman" w:cs="Times New Roman"/>
          <w:sz w:val="24"/>
          <w:szCs w:val="24"/>
        </w:rPr>
        <w:t>«</w:t>
      </w:r>
      <w:r w:rsidRPr="007C0E65">
        <w:rPr>
          <w:rFonts w:ascii="Times New Roman" w:hAnsi="Times New Roman" w:cs="Times New Roman"/>
          <w:sz w:val="24"/>
          <w:szCs w:val="24"/>
        </w:rPr>
        <w:t>управляемого хаоса</w:t>
      </w:r>
      <w:r w:rsidR="00A067A0">
        <w:rPr>
          <w:rFonts w:ascii="Times New Roman" w:hAnsi="Times New Roman" w:cs="Times New Roman"/>
          <w:sz w:val="24"/>
          <w:szCs w:val="24"/>
        </w:rPr>
        <w:t>»</w:t>
      </w:r>
      <w:r w:rsidR="00B15E95">
        <w:rPr>
          <w:rFonts w:ascii="Times New Roman" w:hAnsi="Times New Roman" w:cs="Times New Roman"/>
          <w:sz w:val="24"/>
          <w:szCs w:val="24"/>
        </w:rPr>
        <w:t>)</w:t>
      </w:r>
      <w:r w:rsidRPr="007C0E65">
        <w:rPr>
          <w:rFonts w:ascii="Times New Roman" w:hAnsi="Times New Roman" w:cs="Times New Roman"/>
          <w:sz w:val="24"/>
          <w:szCs w:val="24"/>
        </w:rPr>
        <w:t xml:space="preserve"> характерна не только для европей</w:t>
      </w:r>
      <w:r w:rsidR="00F02F31">
        <w:rPr>
          <w:rFonts w:ascii="Times New Roman" w:hAnsi="Times New Roman" w:cs="Times New Roman"/>
          <w:sz w:val="24"/>
          <w:szCs w:val="24"/>
        </w:rPr>
        <w:t>ского и евразийского направлений</w:t>
      </w:r>
      <w:r w:rsidRPr="007C0E65">
        <w:rPr>
          <w:rFonts w:ascii="Times New Roman" w:hAnsi="Times New Roman" w:cs="Times New Roman"/>
          <w:sz w:val="24"/>
          <w:szCs w:val="24"/>
        </w:rPr>
        <w:t>.</w:t>
      </w:r>
      <w:proofErr w:type="gramEnd"/>
      <w:r w:rsidRPr="007C0E65">
        <w:rPr>
          <w:rFonts w:ascii="Times New Roman" w:hAnsi="Times New Roman" w:cs="Times New Roman"/>
          <w:sz w:val="24"/>
          <w:szCs w:val="24"/>
        </w:rPr>
        <w:t xml:space="preserve"> Регион Ближнего Востока и Северной Африки также задействован в большой геополитической игре. Огромные </w:t>
      </w:r>
      <w:r w:rsidR="00F02F31">
        <w:rPr>
          <w:rFonts w:ascii="Times New Roman" w:hAnsi="Times New Roman" w:cs="Times New Roman"/>
          <w:sz w:val="24"/>
          <w:szCs w:val="24"/>
        </w:rPr>
        <w:t>запасы</w:t>
      </w:r>
      <w:r w:rsidRPr="007C0E65">
        <w:rPr>
          <w:rFonts w:ascii="Times New Roman" w:hAnsi="Times New Roman" w:cs="Times New Roman"/>
          <w:sz w:val="24"/>
          <w:szCs w:val="24"/>
        </w:rPr>
        <w:t xml:space="preserve"> энергоресурсов и расположение стратегических транспортных коммуникаций предопределили заинтересованность </w:t>
      </w:r>
      <w:r w:rsidR="00F02F31">
        <w:rPr>
          <w:rFonts w:ascii="Times New Roman" w:hAnsi="Times New Roman" w:cs="Times New Roman"/>
          <w:sz w:val="24"/>
          <w:szCs w:val="24"/>
        </w:rPr>
        <w:t xml:space="preserve">западных стратегов </w:t>
      </w:r>
      <w:r w:rsidRPr="007C0E65">
        <w:rPr>
          <w:rFonts w:ascii="Times New Roman" w:hAnsi="Times New Roman" w:cs="Times New Roman"/>
          <w:sz w:val="24"/>
          <w:szCs w:val="24"/>
        </w:rPr>
        <w:t>в  дела</w:t>
      </w:r>
      <w:r w:rsidR="00F02F31">
        <w:rPr>
          <w:rFonts w:ascii="Times New Roman" w:hAnsi="Times New Roman" w:cs="Times New Roman"/>
          <w:sz w:val="24"/>
          <w:szCs w:val="24"/>
        </w:rPr>
        <w:t>х</w:t>
      </w:r>
      <w:r w:rsidRPr="007C0E65">
        <w:rPr>
          <w:rFonts w:ascii="Times New Roman" w:hAnsi="Times New Roman" w:cs="Times New Roman"/>
          <w:sz w:val="24"/>
          <w:szCs w:val="24"/>
        </w:rPr>
        <w:t xml:space="preserve"> региона. </w:t>
      </w:r>
      <w:r w:rsidR="00EC1748">
        <w:rPr>
          <w:rFonts w:ascii="Times New Roman" w:hAnsi="Times New Roman" w:cs="Times New Roman"/>
          <w:sz w:val="24"/>
          <w:szCs w:val="24"/>
        </w:rPr>
        <w:tab/>
      </w:r>
      <w:r w:rsidRPr="007C0E65">
        <w:rPr>
          <w:rFonts w:ascii="Times New Roman" w:hAnsi="Times New Roman" w:cs="Times New Roman"/>
          <w:sz w:val="24"/>
          <w:szCs w:val="24"/>
        </w:rPr>
        <w:t xml:space="preserve">Агрессия западных стран против суверенных акторов и легитимных государственных режимов привела к прямому свержению народных </w:t>
      </w:r>
      <w:r w:rsidR="00EC1748">
        <w:rPr>
          <w:rFonts w:ascii="Times New Roman" w:hAnsi="Times New Roman" w:cs="Times New Roman"/>
          <w:sz w:val="24"/>
          <w:szCs w:val="24"/>
        </w:rPr>
        <w:t>лидеров и созданию неустойчивых</w:t>
      </w:r>
      <w:r w:rsidRPr="007C0E65">
        <w:rPr>
          <w:rFonts w:ascii="Times New Roman" w:hAnsi="Times New Roman" w:cs="Times New Roman"/>
          <w:sz w:val="24"/>
          <w:szCs w:val="24"/>
        </w:rPr>
        <w:t xml:space="preserve"> механизмов внутригосударственного управления,  высокую роль в которых начал играть радикальный исламизм.</w:t>
      </w:r>
    </w:p>
    <w:p w:rsidR="001E5264" w:rsidRPr="007C0E65" w:rsidRDefault="00454481" w:rsidP="001E5264">
      <w:pPr>
        <w:spacing w:after="0"/>
        <w:ind w:firstLine="709"/>
        <w:jc w:val="both"/>
        <w:rPr>
          <w:rFonts w:ascii="Times New Roman" w:hAnsi="Times New Roman" w:cs="Times New Roman"/>
          <w:sz w:val="24"/>
          <w:szCs w:val="24"/>
        </w:rPr>
      </w:pPr>
      <w:r w:rsidRPr="007C0E65">
        <w:rPr>
          <w:rFonts w:ascii="Times New Roman" w:hAnsi="Times New Roman" w:cs="Times New Roman"/>
          <w:sz w:val="24"/>
          <w:szCs w:val="24"/>
        </w:rPr>
        <w:t>В конце 90-х годов среди американских неоконсерваторов, которые впоследствии занял</w:t>
      </w:r>
      <w:r w:rsidR="00674DE3">
        <w:rPr>
          <w:rFonts w:ascii="Times New Roman" w:hAnsi="Times New Roman" w:cs="Times New Roman"/>
          <w:sz w:val="24"/>
          <w:szCs w:val="24"/>
        </w:rPr>
        <w:t xml:space="preserve">и посты в администрации Дж. Буша </w:t>
      </w:r>
      <w:r w:rsidRPr="007C0E65">
        <w:rPr>
          <w:rFonts w:ascii="Times New Roman" w:hAnsi="Times New Roman" w:cs="Times New Roman"/>
          <w:sz w:val="24"/>
          <w:szCs w:val="24"/>
        </w:rPr>
        <w:t>мл</w:t>
      </w:r>
      <w:proofErr w:type="gramStart"/>
      <w:r w:rsidRPr="007C0E65">
        <w:rPr>
          <w:rFonts w:ascii="Times New Roman" w:hAnsi="Times New Roman" w:cs="Times New Roman"/>
          <w:sz w:val="24"/>
          <w:szCs w:val="24"/>
        </w:rPr>
        <w:t>.</w:t>
      </w:r>
      <w:proofErr w:type="gramEnd"/>
      <w:r w:rsidRPr="007C0E65">
        <w:rPr>
          <w:rFonts w:ascii="Times New Roman" w:hAnsi="Times New Roman" w:cs="Times New Roman"/>
          <w:sz w:val="24"/>
          <w:szCs w:val="24"/>
        </w:rPr>
        <w:t xml:space="preserve"> </w:t>
      </w:r>
      <w:proofErr w:type="gramStart"/>
      <w:r w:rsidRPr="007C0E65">
        <w:rPr>
          <w:rFonts w:ascii="Times New Roman" w:hAnsi="Times New Roman" w:cs="Times New Roman"/>
          <w:sz w:val="24"/>
          <w:szCs w:val="24"/>
        </w:rPr>
        <w:t>п</w:t>
      </w:r>
      <w:proofErr w:type="gramEnd"/>
      <w:r w:rsidRPr="007C0E65">
        <w:rPr>
          <w:rFonts w:ascii="Times New Roman" w:hAnsi="Times New Roman" w:cs="Times New Roman"/>
          <w:sz w:val="24"/>
          <w:szCs w:val="24"/>
        </w:rPr>
        <w:t>оявляется</w:t>
      </w:r>
      <w:r w:rsidR="000874C7" w:rsidRPr="007C0E65">
        <w:rPr>
          <w:rFonts w:ascii="Times New Roman" w:hAnsi="Times New Roman" w:cs="Times New Roman"/>
          <w:sz w:val="24"/>
          <w:szCs w:val="24"/>
        </w:rPr>
        <w:t xml:space="preserve"> геополитический</w:t>
      </w:r>
      <w:r w:rsidRPr="007C0E65">
        <w:rPr>
          <w:rFonts w:ascii="Times New Roman" w:hAnsi="Times New Roman" w:cs="Times New Roman"/>
          <w:sz w:val="24"/>
          <w:szCs w:val="24"/>
        </w:rPr>
        <w:t xml:space="preserve"> проект «за Новый американский век» (Project for the New American Century). В нем формулируется </w:t>
      </w:r>
      <w:r w:rsidR="00674DE3">
        <w:rPr>
          <w:rFonts w:ascii="Times New Roman" w:hAnsi="Times New Roman" w:cs="Times New Roman"/>
          <w:sz w:val="24"/>
          <w:szCs w:val="24"/>
        </w:rPr>
        <w:t>главная задача - глобальное лидерство в мире. А</w:t>
      </w:r>
      <w:r w:rsidRPr="007C0E65">
        <w:rPr>
          <w:rFonts w:ascii="Times New Roman" w:hAnsi="Times New Roman" w:cs="Times New Roman"/>
          <w:sz w:val="24"/>
          <w:szCs w:val="24"/>
        </w:rPr>
        <w:t xml:space="preserve"> также выдвигается тезис </w:t>
      </w:r>
      <w:r w:rsidR="00674DE3">
        <w:rPr>
          <w:rFonts w:ascii="Times New Roman" w:hAnsi="Times New Roman" w:cs="Times New Roman"/>
          <w:sz w:val="24"/>
          <w:szCs w:val="24"/>
        </w:rPr>
        <w:t xml:space="preserve">о </w:t>
      </w:r>
      <w:r w:rsidRPr="007C0E65">
        <w:rPr>
          <w:rFonts w:ascii="Times New Roman" w:hAnsi="Times New Roman" w:cs="Times New Roman"/>
          <w:sz w:val="24"/>
          <w:szCs w:val="24"/>
        </w:rPr>
        <w:t>необходимо</w:t>
      </w:r>
      <w:r w:rsidR="00674DE3">
        <w:rPr>
          <w:rFonts w:ascii="Times New Roman" w:hAnsi="Times New Roman" w:cs="Times New Roman"/>
          <w:sz w:val="24"/>
          <w:szCs w:val="24"/>
        </w:rPr>
        <w:t>сти</w:t>
      </w:r>
      <w:r w:rsidRPr="007C0E65">
        <w:rPr>
          <w:rFonts w:ascii="Times New Roman" w:hAnsi="Times New Roman" w:cs="Times New Roman"/>
          <w:sz w:val="24"/>
          <w:szCs w:val="24"/>
        </w:rPr>
        <w:t xml:space="preserve"> бросить вызов режимам, которые враждебны американским интересам. Внимание фокусируется на Ближнем Востоке, в особенности на Ираке, руководство которого выставлялось как угроза нефтяным и региональным интересам США и их союзник</w:t>
      </w:r>
      <w:r w:rsidR="00511EFB">
        <w:rPr>
          <w:rFonts w:ascii="Times New Roman" w:hAnsi="Times New Roman" w:cs="Times New Roman"/>
          <w:sz w:val="24"/>
          <w:szCs w:val="24"/>
        </w:rPr>
        <w:t xml:space="preserve">ам. Среди ключевых задач значилась </w:t>
      </w:r>
      <w:r w:rsidRPr="007C0E65">
        <w:rPr>
          <w:rFonts w:ascii="Times New Roman" w:hAnsi="Times New Roman" w:cs="Times New Roman"/>
          <w:sz w:val="24"/>
          <w:szCs w:val="24"/>
        </w:rPr>
        <w:t xml:space="preserve"> смена режима и отстранение С.Хусейна от</w:t>
      </w:r>
      <w:r w:rsidR="00175160" w:rsidRPr="007C0E65">
        <w:rPr>
          <w:rFonts w:ascii="Times New Roman" w:hAnsi="Times New Roman" w:cs="Times New Roman"/>
          <w:sz w:val="24"/>
          <w:szCs w:val="24"/>
        </w:rPr>
        <w:t xml:space="preserve"> власти, что, по мнению неоконсер</w:t>
      </w:r>
      <w:r w:rsidRPr="007C0E65">
        <w:rPr>
          <w:rFonts w:ascii="Times New Roman" w:hAnsi="Times New Roman" w:cs="Times New Roman"/>
          <w:sz w:val="24"/>
          <w:szCs w:val="24"/>
        </w:rPr>
        <w:t xml:space="preserve">ваторов, должно было привести к </w:t>
      </w:r>
      <w:r w:rsidR="00FB5399">
        <w:rPr>
          <w:rFonts w:ascii="Times New Roman" w:hAnsi="Times New Roman" w:cs="Times New Roman"/>
          <w:sz w:val="24"/>
          <w:szCs w:val="24"/>
        </w:rPr>
        <w:t>изменению баланса сил</w:t>
      </w:r>
      <w:r w:rsidRPr="007C0E65">
        <w:rPr>
          <w:rFonts w:ascii="Times New Roman" w:hAnsi="Times New Roman" w:cs="Times New Roman"/>
          <w:sz w:val="24"/>
          <w:szCs w:val="24"/>
        </w:rPr>
        <w:t xml:space="preserve"> в регионе.  На официальном уровне предпринимаются активные шаги по свержению легит</w:t>
      </w:r>
      <w:r w:rsidR="00FB5399">
        <w:rPr>
          <w:rFonts w:ascii="Times New Roman" w:hAnsi="Times New Roman" w:cs="Times New Roman"/>
          <w:sz w:val="24"/>
          <w:szCs w:val="24"/>
        </w:rPr>
        <w:t>имного государственного режима с помощью вооруженных сил и инструментов «мягкой силы»</w:t>
      </w:r>
      <w:r w:rsidRPr="007C0E65">
        <w:rPr>
          <w:rFonts w:ascii="Times New Roman" w:hAnsi="Times New Roman" w:cs="Times New Roman"/>
          <w:sz w:val="24"/>
          <w:szCs w:val="24"/>
        </w:rPr>
        <w:t>. Для этого в 1998 г. президент США Б.Клинтон подписывает так называемый закон о «Либерализации Ирака», который предполагал установление «демократического правительства» в стране и военное обучение оппозиции С.Хусейна, а также оказание финансовой поддержки лицам из так называемой «демократической» оппозиции.</w:t>
      </w:r>
      <w:r w:rsidR="00FA4890" w:rsidRPr="007C0E65">
        <w:rPr>
          <w:rFonts w:ascii="Times New Roman" w:hAnsi="Times New Roman" w:cs="Times New Roman"/>
          <w:sz w:val="24"/>
          <w:szCs w:val="24"/>
        </w:rPr>
        <w:t xml:space="preserve"> Впоследствии, не добившись желаемых результатов, Вашингтон пошел на очередное в истории нарушение международного права и вторгся в Ирак. </w:t>
      </w:r>
      <w:r w:rsidR="00C56F3B">
        <w:rPr>
          <w:rFonts w:ascii="Times New Roman" w:hAnsi="Times New Roman" w:cs="Times New Roman"/>
          <w:sz w:val="24"/>
          <w:szCs w:val="24"/>
        </w:rPr>
        <w:t>И</w:t>
      </w:r>
      <w:r w:rsidR="00FA4890" w:rsidRPr="007C0E65">
        <w:rPr>
          <w:rFonts w:ascii="Times New Roman" w:hAnsi="Times New Roman" w:cs="Times New Roman"/>
          <w:sz w:val="24"/>
          <w:szCs w:val="24"/>
        </w:rPr>
        <w:t xml:space="preserve">менно международная агрессия против Ирака, сопровождающаяся увеличением </w:t>
      </w:r>
      <w:r w:rsidR="00C56F3B">
        <w:rPr>
          <w:rFonts w:ascii="Times New Roman" w:hAnsi="Times New Roman" w:cs="Times New Roman"/>
          <w:sz w:val="24"/>
          <w:szCs w:val="24"/>
        </w:rPr>
        <w:t>числа</w:t>
      </w:r>
      <w:r w:rsidR="00FA4890" w:rsidRPr="007C0E65">
        <w:rPr>
          <w:rFonts w:ascii="Times New Roman" w:hAnsi="Times New Roman" w:cs="Times New Roman"/>
          <w:sz w:val="24"/>
          <w:szCs w:val="24"/>
        </w:rPr>
        <w:t xml:space="preserve"> террористических организаций, привела в итоге к хаотизации всего пространства</w:t>
      </w:r>
      <w:r w:rsidR="00C56F3B">
        <w:rPr>
          <w:rFonts w:ascii="Times New Roman" w:hAnsi="Times New Roman" w:cs="Times New Roman"/>
          <w:sz w:val="24"/>
          <w:szCs w:val="24"/>
        </w:rPr>
        <w:t xml:space="preserve"> Ближнего Востока</w:t>
      </w:r>
      <w:r w:rsidR="00FA4890" w:rsidRPr="007C0E65">
        <w:rPr>
          <w:rFonts w:ascii="Times New Roman" w:hAnsi="Times New Roman" w:cs="Times New Roman"/>
          <w:sz w:val="24"/>
          <w:szCs w:val="24"/>
        </w:rPr>
        <w:t>. Действия США способствовали разложению вн</w:t>
      </w:r>
      <w:r w:rsidR="00175160" w:rsidRPr="007C0E65">
        <w:rPr>
          <w:rFonts w:ascii="Times New Roman" w:hAnsi="Times New Roman" w:cs="Times New Roman"/>
          <w:sz w:val="24"/>
          <w:szCs w:val="24"/>
        </w:rPr>
        <w:t xml:space="preserve">утригосударственных механизмов. </w:t>
      </w:r>
      <w:r w:rsidR="00FA4890" w:rsidRPr="007C0E65">
        <w:rPr>
          <w:rFonts w:ascii="Times New Roman" w:hAnsi="Times New Roman" w:cs="Times New Roman"/>
          <w:sz w:val="24"/>
          <w:szCs w:val="24"/>
        </w:rPr>
        <w:t>Террористическая организа</w:t>
      </w:r>
      <w:r w:rsidR="00175160" w:rsidRPr="007C0E65">
        <w:rPr>
          <w:rFonts w:ascii="Times New Roman" w:hAnsi="Times New Roman" w:cs="Times New Roman"/>
          <w:sz w:val="24"/>
          <w:szCs w:val="24"/>
        </w:rPr>
        <w:t xml:space="preserve">ция </w:t>
      </w:r>
      <w:r w:rsidR="00610136">
        <w:rPr>
          <w:rFonts w:ascii="Times New Roman" w:hAnsi="Times New Roman" w:cs="Times New Roman"/>
          <w:sz w:val="24"/>
          <w:szCs w:val="24"/>
        </w:rPr>
        <w:t>«Исламское г</w:t>
      </w:r>
      <w:r w:rsidR="00175160" w:rsidRPr="007C0E65">
        <w:rPr>
          <w:rFonts w:ascii="Times New Roman" w:hAnsi="Times New Roman" w:cs="Times New Roman"/>
          <w:sz w:val="24"/>
          <w:szCs w:val="24"/>
        </w:rPr>
        <w:t>осударство</w:t>
      </w:r>
      <w:r w:rsidR="00610136">
        <w:rPr>
          <w:rFonts w:ascii="Times New Roman" w:hAnsi="Times New Roman" w:cs="Times New Roman"/>
          <w:sz w:val="24"/>
          <w:szCs w:val="24"/>
        </w:rPr>
        <w:t>»</w:t>
      </w:r>
      <w:r w:rsidR="00175160" w:rsidRPr="007C0E65">
        <w:rPr>
          <w:rFonts w:ascii="Times New Roman" w:hAnsi="Times New Roman" w:cs="Times New Roman"/>
          <w:sz w:val="24"/>
          <w:szCs w:val="24"/>
        </w:rPr>
        <w:t xml:space="preserve"> была создана именно в Ираке, где нашла</w:t>
      </w:r>
      <w:r w:rsidR="00FA4890" w:rsidRPr="007C0E65">
        <w:rPr>
          <w:rFonts w:ascii="Times New Roman" w:hAnsi="Times New Roman" w:cs="Times New Roman"/>
          <w:sz w:val="24"/>
          <w:szCs w:val="24"/>
        </w:rPr>
        <w:t xml:space="preserve"> широкую поддержку в рядах бывших офицеров армии С.Хусейна, а также </w:t>
      </w:r>
      <w:r w:rsidR="00175160" w:rsidRPr="007C0E65">
        <w:rPr>
          <w:rFonts w:ascii="Times New Roman" w:hAnsi="Times New Roman" w:cs="Times New Roman"/>
          <w:sz w:val="24"/>
          <w:szCs w:val="24"/>
        </w:rPr>
        <w:t xml:space="preserve">среди </w:t>
      </w:r>
      <w:r w:rsidR="00FA4890" w:rsidRPr="007C0E65">
        <w:rPr>
          <w:rFonts w:ascii="Times New Roman" w:hAnsi="Times New Roman" w:cs="Times New Roman"/>
          <w:sz w:val="24"/>
          <w:szCs w:val="24"/>
        </w:rPr>
        <w:t xml:space="preserve">представителей иракской партии БААС. </w:t>
      </w:r>
    </w:p>
    <w:p w:rsidR="007267C5" w:rsidRDefault="001E5264" w:rsidP="007267C5">
      <w:pPr>
        <w:spacing w:after="0"/>
        <w:ind w:firstLine="709"/>
        <w:jc w:val="both"/>
        <w:rPr>
          <w:rFonts w:ascii="Times New Roman" w:hAnsi="Times New Roman" w:cs="Times New Roman"/>
          <w:sz w:val="24"/>
          <w:szCs w:val="24"/>
        </w:rPr>
      </w:pPr>
      <w:r w:rsidRPr="007C0E65">
        <w:rPr>
          <w:rFonts w:ascii="Times New Roman" w:hAnsi="Times New Roman" w:cs="Times New Roman"/>
          <w:sz w:val="24"/>
          <w:szCs w:val="24"/>
        </w:rPr>
        <w:t xml:space="preserve">Еще в период операции в Ираке </w:t>
      </w:r>
      <w:r w:rsidR="00454481" w:rsidRPr="007C0E65">
        <w:rPr>
          <w:rFonts w:ascii="Times New Roman" w:hAnsi="Times New Roman" w:cs="Times New Roman"/>
          <w:sz w:val="24"/>
          <w:szCs w:val="24"/>
        </w:rPr>
        <w:t>США выдвинули в авангард внешней политики доктрину демократизации Ближнего Востока. Как в 2005 г. вы</w:t>
      </w:r>
      <w:r w:rsidR="00C56F3B">
        <w:rPr>
          <w:rFonts w:ascii="Times New Roman" w:hAnsi="Times New Roman" w:cs="Times New Roman"/>
          <w:sz w:val="24"/>
          <w:szCs w:val="24"/>
        </w:rPr>
        <w:t xml:space="preserve">разился президент страны Дж. Буш </w:t>
      </w:r>
      <w:r w:rsidR="00FB5399">
        <w:rPr>
          <w:rFonts w:ascii="Times New Roman" w:hAnsi="Times New Roman" w:cs="Times New Roman"/>
          <w:sz w:val="24"/>
          <w:szCs w:val="24"/>
        </w:rPr>
        <w:t>мл</w:t>
      </w:r>
      <w:proofErr w:type="gramStart"/>
      <w:r w:rsidR="00FB5399">
        <w:rPr>
          <w:rFonts w:ascii="Times New Roman" w:hAnsi="Times New Roman" w:cs="Times New Roman"/>
          <w:sz w:val="24"/>
          <w:szCs w:val="24"/>
        </w:rPr>
        <w:t>.: «…</w:t>
      </w:r>
      <w:proofErr w:type="gramEnd"/>
      <w:r w:rsidR="00454481" w:rsidRPr="007C0E65">
        <w:rPr>
          <w:rFonts w:ascii="Times New Roman" w:hAnsi="Times New Roman" w:cs="Times New Roman"/>
          <w:sz w:val="24"/>
          <w:szCs w:val="24"/>
        </w:rPr>
        <w:t>появление в самом сердце региона «свободного» Ирака будет жестким поражением сил тирании и служит своего рода сигналом всем – от Бейрута до Тегерана, что свобода может стать будущим каждой страны. Тем самым открывается дорога для «глобальной демократической революции». Вашингтон давал понять, что стратегия вмешательства извне с последующим установлением своей оккупационной админи</w:t>
      </w:r>
      <w:r w:rsidR="00C56F3B">
        <w:rPr>
          <w:rFonts w:ascii="Times New Roman" w:hAnsi="Times New Roman" w:cs="Times New Roman"/>
          <w:sz w:val="24"/>
          <w:szCs w:val="24"/>
        </w:rPr>
        <w:t xml:space="preserve">страции может распространиться </w:t>
      </w:r>
      <w:r w:rsidR="00454481" w:rsidRPr="007C0E65">
        <w:rPr>
          <w:rFonts w:ascii="Times New Roman" w:hAnsi="Times New Roman" w:cs="Times New Roman"/>
          <w:sz w:val="24"/>
          <w:szCs w:val="24"/>
        </w:rPr>
        <w:t xml:space="preserve"> далеко за пределы Багдада. </w:t>
      </w:r>
      <w:r w:rsidR="007267C5">
        <w:rPr>
          <w:rFonts w:ascii="Times New Roman" w:hAnsi="Times New Roman" w:cs="Times New Roman"/>
          <w:sz w:val="24"/>
          <w:szCs w:val="24"/>
        </w:rPr>
        <w:t xml:space="preserve"> </w:t>
      </w:r>
      <w:r w:rsidR="00C43290" w:rsidRPr="00C43290">
        <w:rPr>
          <w:rFonts w:ascii="Times New Roman" w:hAnsi="Times New Roman" w:cs="Times New Roman"/>
          <w:sz w:val="24"/>
          <w:szCs w:val="24"/>
        </w:rPr>
        <w:t xml:space="preserve">Такое </w:t>
      </w:r>
      <w:r w:rsidR="00454481" w:rsidRPr="00C43290">
        <w:rPr>
          <w:rFonts w:ascii="Times New Roman" w:hAnsi="Times New Roman" w:cs="Times New Roman"/>
          <w:sz w:val="24"/>
          <w:szCs w:val="24"/>
        </w:rPr>
        <w:t>стремление привело к увеличению финансирования американских проектов в регионе, а также послужило предтече</w:t>
      </w:r>
      <w:r w:rsidR="00C43290" w:rsidRPr="00C43290">
        <w:rPr>
          <w:rFonts w:ascii="Times New Roman" w:hAnsi="Times New Roman" w:cs="Times New Roman"/>
          <w:sz w:val="24"/>
          <w:szCs w:val="24"/>
        </w:rPr>
        <w:t xml:space="preserve">й к событиям «Арабской весны». </w:t>
      </w:r>
    </w:p>
    <w:p w:rsidR="00CB4190" w:rsidRPr="000F0CA6" w:rsidRDefault="00C43290" w:rsidP="007267C5">
      <w:pPr>
        <w:spacing w:after="0"/>
        <w:ind w:firstLine="709"/>
        <w:jc w:val="both"/>
        <w:rPr>
          <w:rFonts w:ascii="Times New Roman" w:hAnsi="Times New Roman" w:cs="Times New Roman"/>
          <w:b/>
          <w:sz w:val="24"/>
          <w:szCs w:val="24"/>
        </w:rPr>
      </w:pPr>
      <w:r w:rsidRPr="000F0CA6">
        <w:rPr>
          <w:rFonts w:ascii="Times New Roman" w:hAnsi="Times New Roman" w:cs="Times New Roman"/>
          <w:b/>
          <w:sz w:val="24"/>
          <w:szCs w:val="24"/>
        </w:rPr>
        <w:lastRenderedPageBreak/>
        <w:t>США</w:t>
      </w:r>
      <w:r w:rsidR="007267C5" w:rsidRPr="000F0CA6">
        <w:rPr>
          <w:rFonts w:ascii="Times New Roman" w:hAnsi="Times New Roman" w:cs="Times New Roman"/>
          <w:b/>
          <w:sz w:val="24"/>
          <w:szCs w:val="24"/>
        </w:rPr>
        <w:t>,</w:t>
      </w:r>
      <w:r w:rsidRPr="000F0CA6">
        <w:rPr>
          <w:rFonts w:ascii="Times New Roman" w:hAnsi="Times New Roman" w:cs="Times New Roman"/>
          <w:b/>
          <w:sz w:val="24"/>
          <w:szCs w:val="24"/>
        </w:rPr>
        <w:t xml:space="preserve"> открыто провозгласив курс на свержение ближневосточных лидеров</w:t>
      </w:r>
      <w:r w:rsidRPr="00C43290">
        <w:rPr>
          <w:rFonts w:ascii="Times New Roman" w:hAnsi="Times New Roman" w:cs="Times New Roman"/>
          <w:sz w:val="24"/>
          <w:szCs w:val="24"/>
        </w:rPr>
        <w:t xml:space="preserve"> – </w:t>
      </w:r>
      <w:proofErr w:type="spellStart"/>
      <w:r w:rsidRPr="00C43290">
        <w:rPr>
          <w:rFonts w:ascii="Times New Roman" w:hAnsi="Times New Roman" w:cs="Times New Roman"/>
          <w:sz w:val="24"/>
          <w:szCs w:val="24"/>
        </w:rPr>
        <w:t>М.</w:t>
      </w:r>
      <w:r w:rsidRPr="00767D68">
        <w:rPr>
          <w:rFonts w:ascii="Times New Roman" w:hAnsi="Times New Roman" w:cs="Times New Roman"/>
          <w:sz w:val="24"/>
          <w:szCs w:val="24"/>
        </w:rPr>
        <w:t>Ка</w:t>
      </w:r>
      <w:r w:rsidR="00767D68">
        <w:rPr>
          <w:rFonts w:ascii="Times New Roman" w:hAnsi="Times New Roman" w:cs="Times New Roman"/>
          <w:sz w:val="24"/>
          <w:szCs w:val="24"/>
        </w:rPr>
        <w:t>д</w:t>
      </w:r>
      <w:r w:rsidRPr="00767D68">
        <w:rPr>
          <w:rFonts w:ascii="Times New Roman" w:hAnsi="Times New Roman" w:cs="Times New Roman"/>
          <w:sz w:val="24"/>
          <w:szCs w:val="24"/>
        </w:rPr>
        <w:t>дафи</w:t>
      </w:r>
      <w:proofErr w:type="spellEnd"/>
      <w:r w:rsidRPr="00C43290">
        <w:rPr>
          <w:rFonts w:ascii="Times New Roman" w:hAnsi="Times New Roman" w:cs="Times New Roman"/>
          <w:sz w:val="24"/>
          <w:szCs w:val="24"/>
        </w:rPr>
        <w:t xml:space="preserve">, </w:t>
      </w:r>
      <w:proofErr w:type="spellStart"/>
      <w:r w:rsidRPr="00C43290">
        <w:rPr>
          <w:rFonts w:ascii="Times New Roman" w:hAnsi="Times New Roman" w:cs="Times New Roman"/>
          <w:sz w:val="24"/>
          <w:szCs w:val="24"/>
        </w:rPr>
        <w:t>Б.Асада</w:t>
      </w:r>
      <w:proofErr w:type="spellEnd"/>
      <w:r w:rsidRPr="00C43290">
        <w:rPr>
          <w:rFonts w:ascii="Times New Roman" w:hAnsi="Times New Roman" w:cs="Times New Roman"/>
          <w:sz w:val="24"/>
          <w:szCs w:val="24"/>
        </w:rPr>
        <w:t xml:space="preserve">, ранее С.Хусейна и </w:t>
      </w:r>
      <w:r w:rsidRPr="000F0CA6">
        <w:rPr>
          <w:rFonts w:ascii="Times New Roman" w:hAnsi="Times New Roman" w:cs="Times New Roman"/>
          <w:b/>
          <w:sz w:val="24"/>
          <w:szCs w:val="24"/>
        </w:rPr>
        <w:t>обладая крупнейшей в мире разведывате</w:t>
      </w:r>
      <w:r w:rsidR="007267C5" w:rsidRPr="000F0CA6">
        <w:rPr>
          <w:rFonts w:ascii="Times New Roman" w:hAnsi="Times New Roman" w:cs="Times New Roman"/>
          <w:b/>
          <w:sz w:val="24"/>
          <w:szCs w:val="24"/>
        </w:rPr>
        <w:t xml:space="preserve">льной машиной, не могли не понимать, что </w:t>
      </w:r>
      <w:r w:rsidRPr="000F0CA6">
        <w:rPr>
          <w:rFonts w:ascii="Times New Roman" w:hAnsi="Times New Roman" w:cs="Times New Roman"/>
          <w:b/>
          <w:sz w:val="24"/>
          <w:szCs w:val="24"/>
        </w:rPr>
        <w:t>государства погрязнут в хаосе и к власти придут разношерстные исламистские и террористические группировки.</w:t>
      </w:r>
      <w:r w:rsidRPr="00C43290">
        <w:rPr>
          <w:rFonts w:ascii="Times New Roman" w:hAnsi="Times New Roman" w:cs="Times New Roman"/>
          <w:sz w:val="24"/>
          <w:szCs w:val="24"/>
        </w:rPr>
        <w:t xml:space="preserve"> </w:t>
      </w:r>
      <w:r w:rsidR="0036610E" w:rsidRPr="000F0CA6">
        <w:rPr>
          <w:rFonts w:ascii="Times New Roman" w:hAnsi="Times New Roman" w:cs="Times New Roman"/>
          <w:b/>
          <w:sz w:val="24"/>
          <w:szCs w:val="24"/>
        </w:rPr>
        <w:t xml:space="preserve">Утверждение, </w:t>
      </w:r>
      <w:r w:rsidRPr="000F0CA6">
        <w:rPr>
          <w:rFonts w:ascii="Times New Roman" w:hAnsi="Times New Roman" w:cs="Times New Roman"/>
          <w:b/>
          <w:sz w:val="24"/>
          <w:szCs w:val="24"/>
        </w:rPr>
        <w:t>что США оказались полностью неготовыми к революционным событиям на се</w:t>
      </w:r>
      <w:r w:rsidR="0036610E" w:rsidRPr="000F0CA6">
        <w:rPr>
          <w:rFonts w:ascii="Times New Roman" w:hAnsi="Times New Roman" w:cs="Times New Roman"/>
          <w:b/>
          <w:sz w:val="24"/>
          <w:szCs w:val="24"/>
        </w:rPr>
        <w:t>вере Африки и в странах Ближнего В</w:t>
      </w:r>
      <w:r w:rsidRPr="000F0CA6">
        <w:rPr>
          <w:rFonts w:ascii="Times New Roman" w:hAnsi="Times New Roman" w:cs="Times New Roman"/>
          <w:b/>
          <w:sz w:val="24"/>
          <w:szCs w:val="24"/>
        </w:rPr>
        <w:t xml:space="preserve">остока </w:t>
      </w:r>
      <w:r w:rsidR="0036610E" w:rsidRPr="000F0CA6">
        <w:rPr>
          <w:rFonts w:ascii="Times New Roman" w:hAnsi="Times New Roman" w:cs="Times New Roman"/>
          <w:b/>
          <w:sz w:val="24"/>
          <w:szCs w:val="24"/>
        </w:rPr>
        <w:t>не соответствует</w:t>
      </w:r>
      <w:r w:rsidRPr="000F0CA6">
        <w:rPr>
          <w:rFonts w:ascii="Times New Roman" w:hAnsi="Times New Roman" w:cs="Times New Roman"/>
          <w:b/>
          <w:sz w:val="24"/>
          <w:szCs w:val="24"/>
        </w:rPr>
        <w:t xml:space="preserve"> действительности.</w:t>
      </w:r>
      <w:r w:rsidRPr="00C43290">
        <w:rPr>
          <w:rFonts w:ascii="Times New Roman" w:hAnsi="Times New Roman" w:cs="Times New Roman"/>
          <w:sz w:val="24"/>
          <w:szCs w:val="24"/>
        </w:rPr>
        <w:t xml:space="preserve"> </w:t>
      </w:r>
      <w:r w:rsidR="0036610E" w:rsidRPr="000F0CA6">
        <w:rPr>
          <w:rFonts w:ascii="Times New Roman" w:hAnsi="Times New Roman" w:cs="Times New Roman"/>
          <w:b/>
          <w:sz w:val="24"/>
          <w:szCs w:val="24"/>
        </w:rPr>
        <w:t>С</w:t>
      </w:r>
      <w:r w:rsidRPr="000F0CA6">
        <w:rPr>
          <w:rFonts w:ascii="Times New Roman" w:hAnsi="Times New Roman" w:cs="Times New Roman"/>
          <w:b/>
          <w:sz w:val="24"/>
          <w:szCs w:val="24"/>
        </w:rPr>
        <w:t>истемный кризис в арабских стр</w:t>
      </w:r>
      <w:r w:rsidR="0036610E" w:rsidRPr="000F0CA6">
        <w:rPr>
          <w:rFonts w:ascii="Times New Roman" w:hAnsi="Times New Roman" w:cs="Times New Roman"/>
          <w:b/>
          <w:sz w:val="24"/>
          <w:szCs w:val="24"/>
        </w:rPr>
        <w:t>анах развивался на протяжении десятилетий</w:t>
      </w:r>
      <w:r w:rsidRPr="000F0CA6">
        <w:rPr>
          <w:rFonts w:ascii="Times New Roman" w:hAnsi="Times New Roman" w:cs="Times New Roman"/>
          <w:b/>
          <w:sz w:val="24"/>
          <w:szCs w:val="24"/>
        </w:rPr>
        <w:t xml:space="preserve"> </w:t>
      </w:r>
      <w:r w:rsidR="00BC67EC" w:rsidRPr="000F0CA6">
        <w:rPr>
          <w:rFonts w:ascii="Times New Roman" w:hAnsi="Times New Roman" w:cs="Times New Roman"/>
          <w:b/>
          <w:sz w:val="24"/>
          <w:szCs w:val="24"/>
        </w:rPr>
        <w:t xml:space="preserve">и </w:t>
      </w:r>
      <w:r w:rsidR="0036610E" w:rsidRPr="000F0CA6">
        <w:rPr>
          <w:rFonts w:ascii="Times New Roman" w:hAnsi="Times New Roman" w:cs="Times New Roman"/>
          <w:b/>
          <w:sz w:val="24"/>
          <w:szCs w:val="24"/>
        </w:rPr>
        <w:t>во многом стал основной причиной революционных событий</w:t>
      </w:r>
      <w:r w:rsidRPr="000F0CA6">
        <w:rPr>
          <w:rFonts w:ascii="Times New Roman" w:hAnsi="Times New Roman" w:cs="Times New Roman"/>
          <w:b/>
          <w:sz w:val="24"/>
          <w:szCs w:val="24"/>
        </w:rPr>
        <w:t>.</w:t>
      </w:r>
      <w:r w:rsidRPr="00C43290">
        <w:rPr>
          <w:rFonts w:ascii="Times New Roman" w:hAnsi="Times New Roman" w:cs="Times New Roman"/>
          <w:sz w:val="24"/>
          <w:szCs w:val="24"/>
        </w:rPr>
        <w:t xml:space="preserve"> Однако это не противоречит тому, что внешняя управляющая сила, </w:t>
      </w:r>
      <w:r w:rsidRPr="000F0CA6">
        <w:rPr>
          <w:rFonts w:ascii="Times New Roman" w:hAnsi="Times New Roman" w:cs="Times New Roman"/>
          <w:b/>
          <w:sz w:val="24"/>
          <w:szCs w:val="24"/>
        </w:rPr>
        <w:t xml:space="preserve">опираясь как раз на объективно существующие в государстве проблемы, лишь использует </w:t>
      </w:r>
      <w:r w:rsidR="0036610E" w:rsidRPr="000F0CA6">
        <w:rPr>
          <w:rFonts w:ascii="Times New Roman" w:hAnsi="Times New Roman" w:cs="Times New Roman"/>
          <w:b/>
          <w:sz w:val="24"/>
          <w:szCs w:val="24"/>
        </w:rPr>
        <w:t>энергию пассионарной «арабской улицы» для</w:t>
      </w:r>
      <w:r w:rsidRPr="000F0CA6">
        <w:rPr>
          <w:rFonts w:ascii="Times New Roman" w:hAnsi="Times New Roman" w:cs="Times New Roman"/>
          <w:b/>
          <w:sz w:val="24"/>
          <w:szCs w:val="24"/>
        </w:rPr>
        <w:t xml:space="preserve"> реализации своих геополитических целей. </w:t>
      </w:r>
    </w:p>
    <w:p w:rsidR="005F7CE3" w:rsidRPr="00F07927" w:rsidRDefault="00A82F66" w:rsidP="00F42E6A">
      <w:pPr>
        <w:spacing w:after="10"/>
        <w:ind w:firstLine="709"/>
        <w:jc w:val="both"/>
        <w:rPr>
          <w:rFonts w:ascii="Times New Roman" w:hAnsi="Times New Roman" w:cs="Times New Roman"/>
          <w:sz w:val="24"/>
        </w:rPr>
      </w:pPr>
      <w:proofErr w:type="gramStart"/>
      <w:r>
        <w:rPr>
          <w:rFonts w:ascii="Times New Roman" w:hAnsi="Times New Roman" w:cs="Times New Roman"/>
          <w:sz w:val="24"/>
        </w:rPr>
        <w:t>Е</w:t>
      </w:r>
      <w:r w:rsidR="00CB4190">
        <w:rPr>
          <w:rFonts w:ascii="Times New Roman" w:hAnsi="Times New Roman" w:cs="Times New Roman"/>
          <w:sz w:val="24"/>
        </w:rPr>
        <w:t xml:space="preserve">ще до активной фазы </w:t>
      </w:r>
      <w:r w:rsidR="00D84DEF">
        <w:rPr>
          <w:rFonts w:ascii="Times New Roman" w:hAnsi="Times New Roman" w:cs="Times New Roman"/>
          <w:sz w:val="24"/>
        </w:rPr>
        <w:t xml:space="preserve">событий </w:t>
      </w:r>
      <w:r w:rsidR="00CB4190">
        <w:rPr>
          <w:rFonts w:ascii="Times New Roman" w:hAnsi="Times New Roman" w:cs="Times New Roman"/>
          <w:sz w:val="24"/>
        </w:rPr>
        <w:t>так называемой «Арабской весны»</w:t>
      </w:r>
      <w:r w:rsidR="00D84DEF">
        <w:rPr>
          <w:rFonts w:ascii="Times New Roman" w:hAnsi="Times New Roman" w:cs="Times New Roman"/>
          <w:sz w:val="24"/>
        </w:rPr>
        <w:t xml:space="preserve">, </w:t>
      </w:r>
      <w:r w:rsidR="00CB4190">
        <w:rPr>
          <w:rFonts w:ascii="Times New Roman" w:hAnsi="Times New Roman" w:cs="Times New Roman"/>
          <w:sz w:val="24"/>
        </w:rPr>
        <w:t xml:space="preserve">американскими ведомствами предпринимались конкретные действия </w:t>
      </w:r>
      <w:r w:rsidR="00D84DEF">
        <w:rPr>
          <w:rFonts w:ascii="Times New Roman" w:hAnsi="Times New Roman" w:cs="Times New Roman"/>
          <w:sz w:val="24"/>
        </w:rPr>
        <w:t>по подготовке целевых групп агентуры влияния в странах Ближнего Востока и Северной Африки</w:t>
      </w:r>
      <w:r>
        <w:rPr>
          <w:rFonts w:ascii="Times New Roman" w:hAnsi="Times New Roman" w:cs="Times New Roman"/>
          <w:sz w:val="24"/>
        </w:rPr>
        <w:t xml:space="preserve"> для</w:t>
      </w:r>
      <w:r w:rsidR="00D84DEF">
        <w:rPr>
          <w:rFonts w:ascii="Times New Roman" w:hAnsi="Times New Roman" w:cs="Times New Roman"/>
          <w:sz w:val="24"/>
        </w:rPr>
        <w:t xml:space="preserve"> </w:t>
      </w:r>
      <w:r w:rsidR="00CB4190">
        <w:rPr>
          <w:rFonts w:ascii="Times New Roman" w:hAnsi="Times New Roman" w:cs="Times New Roman"/>
          <w:sz w:val="24"/>
        </w:rPr>
        <w:t xml:space="preserve">консолидации </w:t>
      </w:r>
      <w:r>
        <w:rPr>
          <w:rFonts w:ascii="Times New Roman" w:hAnsi="Times New Roman" w:cs="Times New Roman"/>
          <w:sz w:val="24"/>
        </w:rPr>
        <w:t>оппозиционных деятелей</w:t>
      </w:r>
      <w:r w:rsidR="00CB4190">
        <w:rPr>
          <w:rFonts w:ascii="Times New Roman" w:hAnsi="Times New Roman" w:cs="Times New Roman"/>
          <w:sz w:val="24"/>
        </w:rPr>
        <w:t>.</w:t>
      </w:r>
      <w:proofErr w:type="gramEnd"/>
      <w:r w:rsidR="00931880">
        <w:rPr>
          <w:rFonts w:ascii="Times New Roman" w:hAnsi="Times New Roman" w:cs="Times New Roman"/>
          <w:sz w:val="24"/>
        </w:rPr>
        <w:t xml:space="preserve"> Инструментом реализации </w:t>
      </w:r>
      <w:r w:rsidR="00880E0C">
        <w:rPr>
          <w:rFonts w:ascii="Times New Roman" w:hAnsi="Times New Roman" w:cs="Times New Roman"/>
          <w:sz w:val="24"/>
        </w:rPr>
        <w:t>планов западных политтехнологов стал</w:t>
      </w:r>
      <w:r w:rsidR="00931880">
        <w:rPr>
          <w:rFonts w:ascii="Times New Roman" w:hAnsi="Times New Roman" w:cs="Times New Roman"/>
          <w:sz w:val="24"/>
        </w:rPr>
        <w:t xml:space="preserve">а публичная дипломатия. </w:t>
      </w:r>
      <w:r w:rsidR="00880E0C" w:rsidRPr="00D66B0C">
        <w:rPr>
          <w:rFonts w:ascii="Times New Roman" w:hAnsi="Times New Roman" w:cs="Times New Roman"/>
          <w:b/>
          <w:sz w:val="24"/>
        </w:rPr>
        <w:t>С</w:t>
      </w:r>
      <w:r w:rsidR="001A3A22" w:rsidRPr="00D66B0C">
        <w:rPr>
          <w:rFonts w:ascii="Times New Roman" w:hAnsi="Times New Roman" w:cs="Times New Roman"/>
          <w:b/>
          <w:sz w:val="24"/>
        </w:rPr>
        <w:t xml:space="preserve"> 2002 по 2009 годы США выступили в качестве инициатора многочисленных программ, направленных на создание прослойки </w:t>
      </w:r>
      <w:r w:rsidR="006D6846" w:rsidRPr="00D66B0C">
        <w:rPr>
          <w:rFonts w:ascii="Times New Roman" w:hAnsi="Times New Roman" w:cs="Times New Roman"/>
          <w:b/>
          <w:sz w:val="24"/>
        </w:rPr>
        <w:t xml:space="preserve">лояльных США, </w:t>
      </w:r>
      <w:r w:rsidR="001A3A22" w:rsidRPr="00D66B0C">
        <w:rPr>
          <w:rFonts w:ascii="Times New Roman" w:hAnsi="Times New Roman" w:cs="Times New Roman"/>
          <w:b/>
          <w:sz w:val="24"/>
        </w:rPr>
        <w:t>демократическ</w:t>
      </w:r>
      <w:r w:rsidR="006D6846" w:rsidRPr="00D66B0C">
        <w:rPr>
          <w:rFonts w:ascii="Times New Roman" w:hAnsi="Times New Roman" w:cs="Times New Roman"/>
          <w:b/>
          <w:sz w:val="24"/>
        </w:rPr>
        <w:t>их, прозападных</w:t>
      </w:r>
      <w:r w:rsidR="001A3A22" w:rsidRPr="00D66B0C">
        <w:rPr>
          <w:rFonts w:ascii="Times New Roman" w:hAnsi="Times New Roman" w:cs="Times New Roman"/>
          <w:b/>
          <w:sz w:val="24"/>
        </w:rPr>
        <w:t xml:space="preserve"> граждан</w:t>
      </w:r>
      <w:r w:rsidR="001A3A22">
        <w:rPr>
          <w:rFonts w:ascii="Times New Roman" w:hAnsi="Times New Roman" w:cs="Times New Roman"/>
          <w:sz w:val="24"/>
        </w:rPr>
        <w:t>. В 2006-2011 гг. американское правительство</w:t>
      </w:r>
      <w:r w:rsidR="00CB4190">
        <w:rPr>
          <w:rFonts w:ascii="Times New Roman" w:hAnsi="Times New Roman" w:cs="Times New Roman"/>
          <w:sz w:val="24"/>
        </w:rPr>
        <w:t xml:space="preserve"> </w:t>
      </w:r>
      <w:r w:rsidR="00F45E98">
        <w:rPr>
          <w:rFonts w:ascii="Times New Roman" w:hAnsi="Times New Roman" w:cs="Times New Roman"/>
          <w:sz w:val="24"/>
        </w:rPr>
        <w:t>активно использовало социальные сети для развития протестного движения (</w:t>
      </w:r>
      <w:r w:rsidR="00F45E98">
        <w:rPr>
          <w:rFonts w:ascii="Times New Roman" w:hAnsi="Times New Roman" w:cs="Times New Roman"/>
          <w:sz w:val="24"/>
          <w:lang w:val="en-US"/>
        </w:rPr>
        <w:t>digital</w:t>
      </w:r>
      <w:r w:rsidR="00F45E98" w:rsidRPr="00F45E98">
        <w:rPr>
          <w:rFonts w:ascii="Times New Roman" w:hAnsi="Times New Roman" w:cs="Times New Roman"/>
          <w:sz w:val="24"/>
        </w:rPr>
        <w:t xml:space="preserve"> </w:t>
      </w:r>
      <w:r w:rsidR="00F45E98">
        <w:rPr>
          <w:rFonts w:ascii="Times New Roman" w:hAnsi="Times New Roman" w:cs="Times New Roman"/>
          <w:sz w:val="24"/>
          <w:lang w:val="en-US"/>
        </w:rPr>
        <w:t>activism</w:t>
      </w:r>
      <w:r w:rsidR="00F45E98">
        <w:rPr>
          <w:rFonts w:ascii="Times New Roman" w:hAnsi="Times New Roman" w:cs="Times New Roman"/>
          <w:sz w:val="24"/>
        </w:rPr>
        <w:t xml:space="preserve">), особенно среди молодежи </w:t>
      </w:r>
      <w:r w:rsidR="006D6846">
        <w:rPr>
          <w:rFonts w:ascii="Times New Roman" w:hAnsi="Times New Roman" w:cs="Times New Roman"/>
          <w:sz w:val="24"/>
        </w:rPr>
        <w:t>в странах Северной Африки и Ближнего Востока.</w:t>
      </w:r>
      <w:r w:rsidR="00D02A33">
        <w:rPr>
          <w:rFonts w:ascii="Times New Roman" w:hAnsi="Times New Roman" w:cs="Times New Roman"/>
          <w:sz w:val="24"/>
        </w:rPr>
        <w:t xml:space="preserve"> Образовательная политика также способствовала поставленным целям. Так, сотни тысяч граждан региона были вовлечены в образовательные программы. </w:t>
      </w:r>
      <w:r w:rsidR="00D02A33" w:rsidRPr="00D66B0C">
        <w:rPr>
          <w:rFonts w:ascii="Times New Roman" w:hAnsi="Times New Roman" w:cs="Times New Roman"/>
          <w:b/>
          <w:sz w:val="24"/>
        </w:rPr>
        <w:t>Если из Египта в 2007 г. Госдепартамент пригласил к участию в программах</w:t>
      </w:r>
      <w:r w:rsidR="00B15BCC" w:rsidRPr="00D66B0C">
        <w:rPr>
          <w:rFonts w:ascii="Times New Roman" w:hAnsi="Times New Roman" w:cs="Times New Roman"/>
          <w:b/>
          <w:sz w:val="24"/>
        </w:rPr>
        <w:t xml:space="preserve"> в области развития демократии </w:t>
      </w:r>
      <w:r w:rsidR="00D02A33" w:rsidRPr="00D66B0C">
        <w:rPr>
          <w:rFonts w:ascii="Times New Roman" w:hAnsi="Times New Roman" w:cs="Times New Roman"/>
          <w:b/>
          <w:sz w:val="24"/>
        </w:rPr>
        <w:t xml:space="preserve">47 300 </w:t>
      </w:r>
      <w:r w:rsidR="005F14C0" w:rsidRPr="00D66B0C">
        <w:rPr>
          <w:rFonts w:ascii="Times New Roman" w:hAnsi="Times New Roman" w:cs="Times New Roman"/>
          <w:b/>
          <w:sz w:val="24"/>
        </w:rPr>
        <w:t>граждан</w:t>
      </w:r>
      <w:r w:rsidR="00D02A33" w:rsidRPr="00D66B0C">
        <w:rPr>
          <w:rFonts w:ascii="Times New Roman" w:hAnsi="Times New Roman" w:cs="Times New Roman"/>
          <w:b/>
          <w:sz w:val="24"/>
        </w:rPr>
        <w:t>, то уже в 2008 цифра подошла к 148 700.</w:t>
      </w:r>
      <w:r w:rsidR="005F14C0">
        <w:rPr>
          <w:rFonts w:ascii="Times New Roman" w:hAnsi="Times New Roman" w:cs="Times New Roman"/>
          <w:sz w:val="24"/>
        </w:rPr>
        <w:t xml:space="preserve"> Для взращивания будущих кадров оппозиции специально привлекалась молодежь, не имеющая возможностей получить высшее образование. В Тунисе наиболее деятельные члены оппозиции в 2003-</w:t>
      </w:r>
      <w:r w:rsidR="00B15BCC">
        <w:rPr>
          <w:rFonts w:ascii="Times New Roman" w:hAnsi="Times New Roman" w:cs="Times New Roman"/>
          <w:sz w:val="24"/>
        </w:rPr>
        <w:t>200</w:t>
      </w:r>
      <w:r w:rsidR="005F14C0">
        <w:rPr>
          <w:rFonts w:ascii="Times New Roman" w:hAnsi="Times New Roman" w:cs="Times New Roman"/>
          <w:sz w:val="24"/>
        </w:rPr>
        <w:t xml:space="preserve">4 гг. получили приглашения в США. Непосредственно за несколько лет до событий «арабской весны» США развернули деятельность в сети интернет, создавая площадки для привлечения </w:t>
      </w:r>
      <w:r w:rsidR="00AB4696">
        <w:rPr>
          <w:rFonts w:ascii="Times New Roman" w:hAnsi="Times New Roman" w:cs="Times New Roman"/>
          <w:sz w:val="24"/>
        </w:rPr>
        <w:t>оппозиционных блогеров, которые затем объединяли оппозиционно-настроенных людей.</w:t>
      </w:r>
      <w:r w:rsidR="00893777">
        <w:rPr>
          <w:rFonts w:ascii="Times New Roman" w:hAnsi="Times New Roman" w:cs="Times New Roman"/>
          <w:sz w:val="24"/>
        </w:rPr>
        <w:t xml:space="preserve"> </w:t>
      </w:r>
      <w:r w:rsidR="00893777" w:rsidRPr="00D66B0C">
        <w:rPr>
          <w:rFonts w:ascii="Times New Roman" w:hAnsi="Times New Roman" w:cs="Times New Roman"/>
          <w:b/>
          <w:sz w:val="24"/>
        </w:rPr>
        <w:t>Непосредственно весной 2010 г. правительство США совместно с Национальным демократическим институтом (</w:t>
      </w:r>
      <w:r w:rsidR="000F69EF" w:rsidRPr="00D66B0C">
        <w:rPr>
          <w:rFonts w:ascii="Times New Roman" w:hAnsi="Times New Roman" w:cs="Times New Roman"/>
          <w:b/>
          <w:i/>
          <w:sz w:val="24"/>
        </w:rPr>
        <w:t>классический</w:t>
      </w:r>
      <w:r w:rsidR="00893777" w:rsidRPr="00D66B0C">
        <w:rPr>
          <w:rFonts w:ascii="Times New Roman" w:hAnsi="Times New Roman" w:cs="Times New Roman"/>
          <w:b/>
          <w:i/>
          <w:sz w:val="24"/>
        </w:rPr>
        <w:t xml:space="preserve"> для «цветных революций» </w:t>
      </w:r>
      <w:r w:rsidR="000F69EF" w:rsidRPr="00D66B0C">
        <w:rPr>
          <w:rFonts w:ascii="Times New Roman" w:hAnsi="Times New Roman" w:cs="Times New Roman"/>
          <w:b/>
          <w:i/>
          <w:sz w:val="24"/>
        </w:rPr>
        <w:t>американский инструмент</w:t>
      </w:r>
      <w:r w:rsidR="00893777" w:rsidRPr="00D66B0C">
        <w:rPr>
          <w:rFonts w:ascii="Times New Roman" w:hAnsi="Times New Roman" w:cs="Times New Roman"/>
          <w:b/>
          <w:i/>
          <w:sz w:val="24"/>
        </w:rPr>
        <w:t xml:space="preserve"> </w:t>
      </w:r>
      <w:r w:rsidR="000F69EF" w:rsidRPr="00D66B0C">
        <w:rPr>
          <w:rFonts w:ascii="Times New Roman" w:hAnsi="Times New Roman" w:cs="Times New Roman"/>
          <w:b/>
          <w:i/>
          <w:sz w:val="24"/>
        </w:rPr>
        <w:t>«мягкой силы»</w:t>
      </w:r>
      <w:r w:rsidR="00893777" w:rsidRPr="00D66B0C">
        <w:rPr>
          <w:rFonts w:ascii="Times New Roman" w:hAnsi="Times New Roman" w:cs="Times New Roman"/>
          <w:b/>
          <w:sz w:val="24"/>
        </w:rPr>
        <w:t>)</w:t>
      </w:r>
      <w:r w:rsidR="0064199F" w:rsidRPr="00D66B0C">
        <w:rPr>
          <w:rFonts w:ascii="Times New Roman" w:hAnsi="Times New Roman" w:cs="Times New Roman"/>
          <w:b/>
          <w:sz w:val="24"/>
        </w:rPr>
        <w:t xml:space="preserve"> собрало 31 активиста из таких стран, как Алжир, Тунис, Ливия, Марокко. Их обучали</w:t>
      </w:r>
      <w:r w:rsidR="00CB4190" w:rsidRPr="00D66B0C">
        <w:rPr>
          <w:rFonts w:ascii="Times New Roman" w:hAnsi="Times New Roman" w:cs="Times New Roman"/>
          <w:b/>
          <w:sz w:val="24"/>
        </w:rPr>
        <w:t xml:space="preserve"> современным технологиям демонтажа политических режимов, а именно «</w:t>
      </w:r>
      <w:proofErr w:type="spellStart"/>
      <w:r w:rsidR="00CB4190" w:rsidRPr="00D66B0C">
        <w:rPr>
          <w:rFonts w:ascii="Times New Roman" w:hAnsi="Times New Roman" w:cs="Times New Roman"/>
          <w:b/>
          <w:sz w:val="24"/>
        </w:rPr>
        <w:t>твиттерно-фейсбучным</w:t>
      </w:r>
      <w:proofErr w:type="spellEnd"/>
      <w:r w:rsidR="00CB4190" w:rsidRPr="00D66B0C">
        <w:rPr>
          <w:rFonts w:ascii="Times New Roman" w:hAnsi="Times New Roman" w:cs="Times New Roman"/>
          <w:b/>
          <w:sz w:val="24"/>
        </w:rPr>
        <w:t>» механизмам конфликтной мобилизации</w:t>
      </w:r>
      <w:r w:rsidR="00EC18B9" w:rsidRPr="00D66B0C">
        <w:rPr>
          <w:rFonts w:ascii="Times New Roman" w:hAnsi="Times New Roman" w:cs="Times New Roman"/>
          <w:b/>
          <w:sz w:val="24"/>
        </w:rPr>
        <w:t xml:space="preserve"> в условиях арабского востока.</w:t>
      </w:r>
      <w:r w:rsidR="0064199F">
        <w:rPr>
          <w:rFonts w:ascii="Times New Roman" w:hAnsi="Times New Roman" w:cs="Times New Roman"/>
          <w:sz w:val="24"/>
        </w:rPr>
        <w:t xml:space="preserve"> Больше того, в период активных протестных демонстраций США создали правительственные </w:t>
      </w:r>
      <w:proofErr w:type="spellStart"/>
      <w:r w:rsidR="0064199F">
        <w:rPr>
          <w:rFonts w:ascii="Times New Roman" w:hAnsi="Times New Roman" w:cs="Times New Roman"/>
          <w:sz w:val="24"/>
        </w:rPr>
        <w:t>твиттер-аккаунты</w:t>
      </w:r>
      <w:proofErr w:type="spellEnd"/>
      <w:r w:rsidR="0064199F">
        <w:rPr>
          <w:rFonts w:ascii="Times New Roman" w:hAnsi="Times New Roman" w:cs="Times New Roman"/>
          <w:sz w:val="24"/>
        </w:rPr>
        <w:t xml:space="preserve"> (</w:t>
      </w:r>
      <w:r w:rsidR="0064199F">
        <w:rPr>
          <w:rFonts w:ascii="Times New Roman" w:hAnsi="Times New Roman" w:cs="Times New Roman"/>
          <w:sz w:val="24"/>
          <w:lang w:val="en-US"/>
        </w:rPr>
        <w:t>e</w:t>
      </w:r>
      <w:r w:rsidR="0064199F" w:rsidRPr="0064199F">
        <w:rPr>
          <w:rFonts w:ascii="Times New Roman" w:hAnsi="Times New Roman" w:cs="Times New Roman"/>
          <w:sz w:val="24"/>
        </w:rPr>
        <w:t>-</w:t>
      </w:r>
      <w:r w:rsidR="0064199F">
        <w:rPr>
          <w:rFonts w:ascii="Times New Roman" w:hAnsi="Times New Roman" w:cs="Times New Roman"/>
          <w:sz w:val="24"/>
          <w:lang w:val="en-US"/>
        </w:rPr>
        <w:t>diplomacy</w:t>
      </w:r>
      <w:r w:rsidR="0064199F" w:rsidRPr="0064199F">
        <w:rPr>
          <w:rFonts w:ascii="Times New Roman" w:hAnsi="Times New Roman" w:cs="Times New Roman"/>
          <w:sz w:val="24"/>
        </w:rPr>
        <w:t xml:space="preserve">, </w:t>
      </w:r>
      <w:proofErr w:type="spellStart"/>
      <w:r w:rsidR="0064199F">
        <w:rPr>
          <w:rFonts w:ascii="Times New Roman" w:hAnsi="Times New Roman" w:cs="Times New Roman"/>
          <w:sz w:val="24"/>
          <w:lang w:val="en-US"/>
        </w:rPr>
        <w:t>i</w:t>
      </w:r>
      <w:proofErr w:type="spellEnd"/>
      <w:r w:rsidR="0064199F" w:rsidRPr="0064199F">
        <w:rPr>
          <w:rFonts w:ascii="Times New Roman" w:hAnsi="Times New Roman" w:cs="Times New Roman"/>
          <w:sz w:val="24"/>
        </w:rPr>
        <w:t>-</w:t>
      </w:r>
      <w:r w:rsidR="0064199F">
        <w:rPr>
          <w:rFonts w:ascii="Times New Roman" w:hAnsi="Times New Roman" w:cs="Times New Roman"/>
          <w:sz w:val="24"/>
          <w:lang w:val="en-US"/>
        </w:rPr>
        <w:t>diplomacy</w:t>
      </w:r>
      <w:r w:rsidR="0064199F" w:rsidRPr="0064199F">
        <w:rPr>
          <w:rFonts w:ascii="Times New Roman" w:hAnsi="Times New Roman" w:cs="Times New Roman"/>
          <w:sz w:val="24"/>
        </w:rPr>
        <w:t>,</w:t>
      </w:r>
      <w:r w:rsidR="0064199F">
        <w:rPr>
          <w:rFonts w:ascii="Times New Roman" w:hAnsi="Times New Roman" w:cs="Times New Roman"/>
          <w:sz w:val="24"/>
          <w:lang w:val="en-US"/>
        </w:rPr>
        <w:t>tech</w:t>
      </w:r>
      <w:r w:rsidR="0064199F" w:rsidRPr="0064199F">
        <w:rPr>
          <w:rFonts w:ascii="Times New Roman" w:hAnsi="Times New Roman" w:cs="Times New Roman"/>
          <w:sz w:val="24"/>
        </w:rPr>
        <w:t>@</w:t>
      </w:r>
      <w:r w:rsidR="0064199F">
        <w:rPr>
          <w:rFonts w:ascii="Times New Roman" w:hAnsi="Times New Roman" w:cs="Times New Roman"/>
          <w:sz w:val="24"/>
          <w:lang w:val="en-US"/>
        </w:rPr>
        <w:t>state</w:t>
      </w:r>
      <w:r w:rsidR="0064199F" w:rsidRPr="0064199F">
        <w:rPr>
          <w:rFonts w:ascii="Times New Roman" w:hAnsi="Times New Roman" w:cs="Times New Roman"/>
          <w:sz w:val="24"/>
        </w:rPr>
        <w:t xml:space="preserve">) </w:t>
      </w:r>
      <w:r w:rsidR="0064199F">
        <w:rPr>
          <w:rFonts w:ascii="Times New Roman" w:hAnsi="Times New Roman" w:cs="Times New Roman"/>
          <w:sz w:val="24"/>
        </w:rPr>
        <w:t xml:space="preserve">и с их помощью в </w:t>
      </w:r>
      <w:r w:rsidR="00406A2B">
        <w:rPr>
          <w:rFonts w:ascii="Times New Roman" w:hAnsi="Times New Roman" w:cs="Times New Roman"/>
          <w:sz w:val="24"/>
        </w:rPr>
        <w:t>оперативном режиме транслировали</w:t>
      </w:r>
      <w:r w:rsidR="0064199F">
        <w:rPr>
          <w:rFonts w:ascii="Times New Roman" w:hAnsi="Times New Roman" w:cs="Times New Roman"/>
          <w:sz w:val="24"/>
        </w:rPr>
        <w:t xml:space="preserve"> информационные сообщения</w:t>
      </w:r>
      <w:r w:rsidR="000B67F0">
        <w:rPr>
          <w:rFonts w:ascii="Times New Roman" w:hAnsi="Times New Roman" w:cs="Times New Roman"/>
          <w:sz w:val="24"/>
        </w:rPr>
        <w:t>,</w:t>
      </w:r>
      <w:r w:rsidR="0064199F">
        <w:rPr>
          <w:rFonts w:ascii="Times New Roman" w:hAnsi="Times New Roman" w:cs="Times New Roman"/>
          <w:sz w:val="24"/>
        </w:rPr>
        <w:t xml:space="preserve"> призывающие к конфликтной мобилизации масс. </w:t>
      </w:r>
      <w:r w:rsidR="00406A2B">
        <w:rPr>
          <w:rFonts w:ascii="Times New Roman" w:hAnsi="Times New Roman" w:cs="Times New Roman"/>
          <w:sz w:val="24"/>
        </w:rPr>
        <w:t xml:space="preserve">Таким </w:t>
      </w:r>
      <w:proofErr w:type="gramStart"/>
      <w:r w:rsidR="00406A2B">
        <w:rPr>
          <w:rFonts w:ascii="Times New Roman" w:hAnsi="Times New Roman" w:cs="Times New Roman"/>
          <w:sz w:val="24"/>
        </w:rPr>
        <w:t>образом</w:t>
      </w:r>
      <w:proofErr w:type="gramEnd"/>
      <w:r w:rsidR="00406A2B">
        <w:rPr>
          <w:rFonts w:ascii="Times New Roman" w:hAnsi="Times New Roman" w:cs="Times New Roman"/>
          <w:sz w:val="24"/>
        </w:rPr>
        <w:t xml:space="preserve"> очевиден </w:t>
      </w:r>
      <w:r w:rsidR="00B50841">
        <w:rPr>
          <w:rFonts w:ascii="Times New Roman" w:hAnsi="Times New Roman" w:cs="Times New Roman"/>
          <w:sz w:val="24"/>
        </w:rPr>
        <w:t xml:space="preserve">высокий уровень внешнего воздействия на «непредсказуемые» </w:t>
      </w:r>
      <w:r w:rsidR="00C421F9">
        <w:rPr>
          <w:rFonts w:ascii="Times New Roman" w:hAnsi="Times New Roman" w:cs="Times New Roman"/>
          <w:sz w:val="24"/>
        </w:rPr>
        <w:t xml:space="preserve">революции </w:t>
      </w:r>
      <w:r w:rsidR="00406A2B">
        <w:rPr>
          <w:rFonts w:ascii="Times New Roman" w:hAnsi="Times New Roman" w:cs="Times New Roman"/>
          <w:sz w:val="24"/>
        </w:rPr>
        <w:t xml:space="preserve">в регионе. </w:t>
      </w:r>
    </w:p>
    <w:p w:rsidR="00EF4ACD" w:rsidRDefault="005F7CE3" w:rsidP="00F42E6A">
      <w:pPr>
        <w:spacing w:after="10" w:line="240" w:lineRule="auto"/>
        <w:ind w:firstLine="709"/>
        <w:jc w:val="both"/>
        <w:rPr>
          <w:rFonts w:ascii="Times New Roman" w:hAnsi="Times New Roman" w:cs="Times New Roman"/>
          <w:sz w:val="24"/>
        </w:rPr>
      </w:pPr>
      <w:r>
        <w:rPr>
          <w:rFonts w:ascii="Times New Roman" w:hAnsi="Times New Roman" w:cs="Times New Roman"/>
          <w:sz w:val="24"/>
        </w:rPr>
        <w:t xml:space="preserve">События </w:t>
      </w:r>
      <w:r w:rsidRPr="009A61A5">
        <w:rPr>
          <w:rFonts w:ascii="Times New Roman" w:hAnsi="Times New Roman" w:cs="Times New Roman"/>
          <w:sz w:val="24"/>
        </w:rPr>
        <w:t>«арабской весны</w:t>
      </w:r>
      <w:r w:rsidRPr="00F42E6A">
        <w:rPr>
          <w:rFonts w:ascii="Times New Roman" w:hAnsi="Times New Roman" w:cs="Times New Roman"/>
          <w:sz w:val="24"/>
        </w:rPr>
        <w:t>»</w:t>
      </w:r>
      <w:r>
        <w:rPr>
          <w:rFonts w:ascii="Times New Roman" w:hAnsi="Times New Roman" w:cs="Times New Roman"/>
          <w:sz w:val="24"/>
        </w:rPr>
        <w:t xml:space="preserve"> ознаменовались победой «цветных революций» в Тунисе, Египте, Алжире, Йемене и ряде других стран. Все это способствовало </w:t>
      </w:r>
      <w:r w:rsidRPr="005463F5">
        <w:rPr>
          <w:rFonts w:ascii="Times New Roman" w:hAnsi="Times New Roman" w:cs="Times New Roman"/>
          <w:sz w:val="24"/>
        </w:rPr>
        <w:t>накоплению ко</w:t>
      </w:r>
      <w:r>
        <w:rPr>
          <w:rFonts w:ascii="Times New Roman" w:hAnsi="Times New Roman" w:cs="Times New Roman"/>
          <w:sz w:val="24"/>
        </w:rPr>
        <w:t xml:space="preserve">нфликтного потенциала в регионе, который привел к затяжной нестабильности. </w:t>
      </w:r>
    </w:p>
    <w:p w:rsidR="00EF4ACD" w:rsidRDefault="007C753C" w:rsidP="000363A6">
      <w:pPr>
        <w:spacing w:after="0"/>
        <w:ind w:firstLine="709"/>
        <w:jc w:val="both"/>
        <w:rPr>
          <w:rFonts w:ascii="Times New Roman" w:hAnsi="Times New Roman" w:cs="Times New Roman"/>
          <w:sz w:val="24"/>
        </w:rPr>
      </w:pPr>
      <w:r w:rsidRPr="00EF4ACD">
        <w:rPr>
          <w:rFonts w:ascii="Times New Roman" w:hAnsi="Times New Roman" w:cs="Times New Roman"/>
          <w:sz w:val="24"/>
        </w:rPr>
        <w:lastRenderedPageBreak/>
        <w:t xml:space="preserve">Волнения в Тунисе, начавшиеся в конце 2010 г., после акции самосожжения одного из жителей привели к так называемой «жасминовой революции», в результате которой </w:t>
      </w:r>
      <w:proofErr w:type="gramStart"/>
      <w:r w:rsidRPr="00EF4ACD">
        <w:rPr>
          <w:rFonts w:ascii="Times New Roman" w:hAnsi="Times New Roman" w:cs="Times New Roman"/>
          <w:sz w:val="24"/>
        </w:rPr>
        <w:t>был</w:t>
      </w:r>
      <w:proofErr w:type="gramEnd"/>
      <w:r w:rsidRPr="00EF4ACD">
        <w:rPr>
          <w:rFonts w:ascii="Times New Roman" w:hAnsi="Times New Roman" w:cs="Times New Roman"/>
          <w:sz w:val="24"/>
        </w:rPr>
        <w:t xml:space="preserve"> свергнут президент Бен Али. События в </w:t>
      </w:r>
      <w:r w:rsidR="00FC6E18">
        <w:rPr>
          <w:rFonts w:ascii="Times New Roman" w:hAnsi="Times New Roman" w:cs="Times New Roman"/>
          <w:sz w:val="24"/>
        </w:rPr>
        <w:t>Тунисе</w:t>
      </w:r>
      <w:r w:rsidRPr="00EF4ACD">
        <w:rPr>
          <w:rFonts w:ascii="Times New Roman" w:hAnsi="Times New Roman" w:cs="Times New Roman"/>
          <w:sz w:val="24"/>
        </w:rPr>
        <w:t xml:space="preserve"> эхом отозвались в соседнем Египте, где</w:t>
      </w:r>
      <w:r w:rsidR="00FC6E18">
        <w:rPr>
          <w:rFonts w:ascii="Times New Roman" w:hAnsi="Times New Roman" w:cs="Times New Roman"/>
          <w:sz w:val="24"/>
        </w:rPr>
        <w:t xml:space="preserve"> на</w:t>
      </w:r>
      <w:r w:rsidRPr="00EF4ACD">
        <w:rPr>
          <w:rFonts w:ascii="Times New Roman" w:hAnsi="Times New Roman" w:cs="Times New Roman"/>
          <w:sz w:val="24"/>
        </w:rPr>
        <w:t xml:space="preserve"> протяжении нескольких десятилетий у власти пребывал </w:t>
      </w:r>
      <w:proofErr w:type="spellStart"/>
      <w:r w:rsidRPr="00EF4ACD">
        <w:rPr>
          <w:rFonts w:ascii="Times New Roman" w:hAnsi="Times New Roman" w:cs="Times New Roman"/>
          <w:sz w:val="24"/>
        </w:rPr>
        <w:t>Х.Мубарак</w:t>
      </w:r>
      <w:proofErr w:type="spellEnd"/>
      <w:r w:rsidRPr="00EF4ACD">
        <w:rPr>
          <w:rFonts w:ascii="Times New Roman" w:hAnsi="Times New Roman" w:cs="Times New Roman"/>
          <w:sz w:val="24"/>
        </w:rPr>
        <w:t>. После массовых акций протеста</w:t>
      </w:r>
      <w:r w:rsidR="00367FB3">
        <w:rPr>
          <w:rFonts w:ascii="Times New Roman" w:hAnsi="Times New Roman" w:cs="Times New Roman"/>
          <w:sz w:val="24"/>
        </w:rPr>
        <w:t>,</w:t>
      </w:r>
      <w:r w:rsidRPr="00EF4ACD">
        <w:rPr>
          <w:rFonts w:ascii="Times New Roman" w:hAnsi="Times New Roman" w:cs="Times New Roman"/>
          <w:sz w:val="24"/>
        </w:rPr>
        <w:t xml:space="preserve"> сопровождающихся давлением со стороны США и ЕС, египетский лидер уходит в отставку. Впоследствии к цепочке революционных событий присоединился ряд других государств севера Африки и Ближнего Востока. </w:t>
      </w:r>
    </w:p>
    <w:p w:rsidR="00546ED7" w:rsidRPr="00D66B0C" w:rsidRDefault="007C753C" w:rsidP="000363A6">
      <w:pPr>
        <w:spacing w:after="0"/>
        <w:ind w:firstLine="709"/>
        <w:jc w:val="both"/>
        <w:rPr>
          <w:rFonts w:ascii="Times New Roman" w:hAnsi="Times New Roman" w:cs="Times New Roman"/>
          <w:b/>
          <w:sz w:val="24"/>
        </w:rPr>
      </w:pPr>
      <w:r w:rsidRPr="00EF4ACD">
        <w:rPr>
          <w:rFonts w:ascii="Times New Roman" w:hAnsi="Times New Roman" w:cs="Times New Roman"/>
          <w:sz w:val="24"/>
        </w:rPr>
        <w:t>Среди них следует выделить</w:t>
      </w:r>
      <w:r w:rsidR="001F31F9" w:rsidRPr="00EF4ACD">
        <w:rPr>
          <w:rFonts w:ascii="Times New Roman" w:hAnsi="Times New Roman" w:cs="Times New Roman"/>
          <w:sz w:val="24"/>
        </w:rPr>
        <w:t xml:space="preserve"> </w:t>
      </w:r>
      <w:proofErr w:type="spellStart"/>
      <w:r w:rsidR="001F31F9">
        <w:rPr>
          <w:rFonts w:ascii="Times New Roman" w:hAnsi="Times New Roman" w:cs="Times New Roman"/>
          <w:sz w:val="24"/>
        </w:rPr>
        <w:t>геополитически</w:t>
      </w:r>
      <w:proofErr w:type="spellEnd"/>
      <w:r w:rsidR="001F31F9">
        <w:rPr>
          <w:rFonts w:ascii="Times New Roman" w:hAnsi="Times New Roman" w:cs="Times New Roman"/>
          <w:sz w:val="24"/>
        </w:rPr>
        <w:t xml:space="preserve"> значимых региональных </w:t>
      </w:r>
      <w:proofErr w:type="spellStart"/>
      <w:r w:rsidR="001F31F9">
        <w:rPr>
          <w:rFonts w:ascii="Times New Roman" w:hAnsi="Times New Roman" w:cs="Times New Roman"/>
          <w:sz w:val="24"/>
        </w:rPr>
        <w:t>акторов</w:t>
      </w:r>
      <w:proofErr w:type="spellEnd"/>
      <w:r w:rsidRPr="00EF4ACD">
        <w:rPr>
          <w:rFonts w:ascii="Times New Roman" w:hAnsi="Times New Roman" w:cs="Times New Roman"/>
          <w:sz w:val="24"/>
        </w:rPr>
        <w:t xml:space="preserve"> </w:t>
      </w:r>
      <w:r w:rsidR="001F31F9" w:rsidRPr="00EF4ACD">
        <w:rPr>
          <w:rFonts w:ascii="Times New Roman" w:hAnsi="Times New Roman" w:cs="Times New Roman"/>
          <w:sz w:val="24"/>
        </w:rPr>
        <w:t xml:space="preserve">- </w:t>
      </w:r>
      <w:r w:rsidRPr="00EF4ACD">
        <w:rPr>
          <w:rFonts w:ascii="Times New Roman" w:hAnsi="Times New Roman" w:cs="Times New Roman"/>
          <w:sz w:val="24"/>
        </w:rPr>
        <w:t xml:space="preserve">Ливию и Сирию. </w:t>
      </w:r>
      <w:r w:rsidR="00367FB3" w:rsidRPr="00D66B0C">
        <w:rPr>
          <w:rFonts w:ascii="Times New Roman" w:hAnsi="Times New Roman" w:cs="Times New Roman"/>
          <w:b/>
          <w:sz w:val="24"/>
        </w:rPr>
        <w:t xml:space="preserve">В отношении Ливии и </w:t>
      </w:r>
      <w:r w:rsidR="00C9202E" w:rsidRPr="00D66B0C">
        <w:rPr>
          <w:rFonts w:ascii="Times New Roman" w:hAnsi="Times New Roman" w:cs="Times New Roman"/>
          <w:b/>
          <w:sz w:val="24"/>
        </w:rPr>
        <w:t xml:space="preserve">Сирии американцами предпринимались комбинированные действия с опорой </w:t>
      </w:r>
      <w:r w:rsidR="00367FB3" w:rsidRPr="00D66B0C">
        <w:rPr>
          <w:rFonts w:ascii="Times New Roman" w:hAnsi="Times New Roman" w:cs="Times New Roman"/>
          <w:b/>
          <w:sz w:val="24"/>
        </w:rPr>
        <w:t>на с</w:t>
      </w:r>
      <w:r w:rsidR="00C9202E" w:rsidRPr="00D66B0C">
        <w:rPr>
          <w:rFonts w:ascii="Times New Roman" w:hAnsi="Times New Roman" w:cs="Times New Roman"/>
          <w:b/>
          <w:sz w:val="24"/>
        </w:rPr>
        <w:t>крытое вмешательство без широкой огласки – обучение внутренней оппозиции, помощь ей оружием, боеприпасами, материа</w:t>
      </w:r>
      <w:r w:rsidR="00367FB3" w:rsidRPr="00D66B0C">
        <w:rPr>
          <w:rFonts w:ascii="Times New Roman" w:hAnsi="Times New Roman" w:cs="Times New Roman"/>
          <w:b/>
          <w:sz w:val="24"/>
        </w:rPr>
        <w:t xml:space="preserve">льными средствами и открытое вмешательство  </w:t>
      </w:r>
      <w:r w:rsidR="00745C6C" w:rsidRPr="00D66B0C">
        <w:rPr>
          <w:rFonts w:ascii="Times New Roman" w:hAnsi="Times New Roman" w:cs="Times New Roman"/>
          <w:b/>
          <w:sz w:val="24"/>
        </w:rPr>
        <w:t>–</w:t>
      </w:r>
      <w:r w:rsidR="00367FB3" w:rsidRPr="00D66B0C">
        <w:rPr>
          <w:rFonts w:ascii="Times New Roman" w:hAnsi="Times New Roman" w:cs="Times New Roman"/>
          <w:b/>
          <w:sz w:val="24"/>
        </w:rPr>
        <w:t xml:space="preserve"> военное вторжение силами НАТО, </w:t>
      </w:r>
      <w:r w:rsidR="00C9202E" w:rsidRPr="00D66B0C">
        <w:rPr>
          <w:rFonts w:ascii="Times New Roman" w:hAnsi="Times New Roman" w:cs="Times New Roman"/>
          <w:b/>
          <w:sz w:val="24"/>
        </w:rPr>
        <w:t>создание так называемых оппозиционных,</w:t>
      </w:r>
      <w:r w:rsidR="000E796D" w:rsidRPr="00D66B0C">
        <w:rPr>
          <w:rFonts w:ascii="Times New Roman" w:hAnsi="Times New Roman" w:cs="Times New Roman"/>
          <w:b/>
          <w:sz w:val="24"/>
        </w:rPr>
        <w:t xml:space="preserve"> антиправительственных коалиций, </w:t>
      </w:r>
      <w:r w:rsidR="00C9202E" w:rsidRPr="00D66B0C">
        <w:rPr>
          <w:rFonts w:ascii="Times New Roman" w:hAnsi="Times New Roman" w:cs="Times New Roman"/>
          <w:b/>
          <w:sz w:val="24"/>
        </w:rPr>
        <w:t>состоящих из профессионально обученных террористов.</w:t>
      </w:r>
      <w:r w:rsidR="00C9202E">
        <w:rPr>
          <w:rFonts w:ascii="Times New Roman" w:hAnsi="Times New Roman" w:cs="Times New Roman"/>
          <w:sz w:val="24"/>
        </w:rPr>
        <w:t xml:space="preserve"> </w:t>
      </w:r>
      <w:proofErr w:type="gramStart"/>
      <w:r w:rsidR="00727F02">
        <w:rPr>
          <w:rFonts w:ascii="Times New Roman" w:hAnsi="Times New Roman" w:cs="Times New Roman"/>
          <w:sz w:val="24"/>
        </w:rPr>
        <w:t>Ливию</w:t>
      </w:r>
      <w:r w:rsidR="000E796D">
        <w:rPr>
          <w:rFonts w:ascii="Times New Roman" w:hAnsi="Times New Roman" w:cs="Times New Roman"/>
          <w:sz w:val="24"/>
        </w:rPr>
        <w:t xml:space="preserve"> удалось разрушить как целое и</w:t>
      </w:r>
      <w:r w:rsidRPr="00EF4ACD">
        <w:rPr>
          <w:rFonts w:ascii="Times New Roman" w:hAnsi="Times New Roman" w:cs="Times New Roman"/>
          <w:sz w:val="24"/>
        </w:rPr>
        <w:t xml:space="preserve"> процветающее государство с сильным л</w:t>
      </w:r>
      <w:r w:rsidR="00727F02">
        <w:rPr>
          <w:rFonts w:ascii="Times New Roman" w:hAnsi="Times New Roman" w:cs="Times New Roman"/>
          <w:sz w:val="24"/>
        </w:rPr>
        <w:t>идером, имеющее свою независимую</w:t>
      </w:r>
      <w:r w:rsidRPr="00EF4ACD">
        <w:rPr>
          <w:rFonts w:ascii="Times New Roman" w:hAnsi="Times New Roman" w:cs="Times New Roman"/>
          <w:sz w:val="24"/>
        </w:rPr>
        <w:t xml:space="preserve"> </w:t>
      </w:r>
      <w:r w:rsidR="00727F02">
        <w:rPr>
          <w:rFonts w:ascii="Times New Roman" w:hAnsi="Times New Roman" w:cs="Times New Roman"/>
          <w:sz w:val="24"/>
        </w:rPr>
        <w:t>позицию</w:t>
      </w:r>
      <w:r w:rsidRPr="00EF4ACD">
        <w:rPr>
          <w:rFonts w:ascii="Times New Roman" w:hAnsi="Times New Roman" w:cs="Times New Roman"/>
          <w:sz w:val="24"/>
        </w:rPr>
        <w:t xml:space="preserve"> на международное арене.</w:t>
      </w:r>
      <w:proofErr w:type="gramEnd"/>
      <w:r w:rsidRPr="007C753C">
        <w:rPr>
          <w:rFonts w:ascii="Times New Roman" w:hAnsi="Times New Roman" w:cs="Times New Roman"/>
          <w:sz w:val="24"/>
        </w:rPr>
        <w:t xml:space="preserve"> </w:t>
      </w:r>
      <w:r w:rsidR="00727F02" w:rsidRPr="00D66B0C">
        <w:rPr>
          <w:rFonts w:ascii="Times New Roman" w:hAnsi="Times New Roman" w:cs="Times New Roman"/>
          <w:b/>
          <w:sz w:val="24"/>
        </w:rPr>
        <w:t>П</w:t>
      </w:r>
      <w:r w:rsidRPr="00D66B0C">
        <w:rPr>
          <w:rFonts w:ascii="Times New Roman" w:hAnsi="Times New Roman" w:cs="Times New Roman"/>
          <w:b/>
          <w:sz w:val="24"/>
        </w:rPr>
        <w:t>ри организации</w:t>
      </w:r>
      <w:r w:rsidR="00727F02" w:rsidRPr="00D66B0C">
        <w:rPr>
          <w:rFonts w:ascii="Times New Roman" w:hAnsi="Times New Roman" w:cs="Times New Roman"/>
          <w:b/>
          <w:sz w:val="24"/>
        </w:rPr>
        <w:t xml:space="preserve"> военной</w:t>
      </w:r>
      <w:r w:rsidRPr="00D66B0C">
        <w:rPr>
          <w:rFonts w:ascii="Times New Roman" w:hAnsi="Times New Roman" w:cs="Times New Roman"/>
          <w:b/>
          <w:sz w:val="24"/>
        </w:rPr>
        <w:t xml:space="preserve"> операции </w:t>
      </w:r>
      <w:r w:rsidR="00727F02" w:rsidRPr="00D66B0C">
        <w:rPr>
          <w:rFonts w:ascii="Times New Roman" w:hAnsi="Times New Roman" w:cs="Times New Roman"/>
          <w:b/>
          <w:sz w:val="24"/>
        </w:rPr>
        <w:t xml:space="preserve">против руководства Джамахирии </w:t>
      </w:r>
      <w:r w:rsidRPr="00D66B0C">
        <w:rPr>
          <w:rFonts w:ascii="Times New Roman" w:hAnsi="Times New Roman" w:cs="Times New Roman"/>
          <w:b/>
          <w:sz w:val="24"/>
        </w:rPr>
        <w:t xml:space="preserve">свою роль </w:t>
      </w:r>
      <w:r w:rsidR="00727F02" w:rsidRPr="00D66B0C">
        <w:rPr>
          <w:rFonts w:ascii="Times New Roman" w:hAnsi="Times New Roman" w:cs="Times New Roman"/>
          <w:b/>
          <w:sz w:val="24"/>
        </w:rPr>
        <w:t>сыграло желание</w:t>
      </w:r>
      <w:r w:rsidRPr="00D66B0C">
        <w:rPr>
          <w:rFonts w:ascii="Times New Roman" w:hAnsi="Times New Roman" w:cs="Times New Roman"/>
          <w:b/>
          <w:sz w:val="24"/>
        </w:rPr>
        <w:t xml:space="preserve"> </w:t>
      </w:r>
      <w:r w:rsidR="00727F02" w:rsidRPr="00D66B0C">
        <w:rPr>
          <w:rFonts w:ascii="Times New Roman" w:hAnsi="Times New Roman" w:cs="Times New Roman"/>
          <w:b/>
          <w:sz w:val="24"/>
        </w:rPr>
        <w:t xml:space="preserve">ливийского лидера </w:t>
      </w:r>
      <w:r w:rsidRPr="00D66B0C">
        <w:rPr>
          <w:rFonts w:ascii="Times New Roman" w:hAnsi="Times New Roman" w:cs="Times New Roman"/>
          <w:b/>
          <w:sz w:val="24"/>
        </w:rPr>
        <w:t xml:space="preserve">уйти от практики международных расчетов в евро и американских долларах. </w:t>
      </w:r>
      <w:r w:rsidR="00727F02" w:rsidRPr="00D66B0C">
        <w:rPr>
          <w:rFonts w:ascii="Times New Roman" w:hAnsi="Times New Roman" w:cs="Times New Roman"/>
          <w:b/>
          <w:sz w:val="24"/>
        </w:rPr>
        <w:t>П</w:t>
      </w:r>
      <w:r w:rsidR="00F33D43" w:rsidRPr="00D66B0C">
        <w:rPr>
          <w:rFonts w:ascii="Times New Roman" w:hAnsi="Times New Roman" w:cs="Times New Roman"/>
          <w:b/>
          <w:sz w:val="24"/>
        </w:rPr>
        <w:t xml:space="preserve">олковник М. </w:t>
      </w:r>
      <w:proofErr w:type="spellStart"/>
      <w:r w:rsidR="00F33D43" w:rsidRPr="00D66B0C">
        <w:rPr>
          <w:rFonts w:ascii="Times New Roman" w:hAnsi="Times New Roman" w:cs="Times New Roman"/>
          <w:b/>
          <w:sz w:val="24"/>
          <w:szCs w:val="24"/>
        </w:rPr>
        <w:t>Кадафи</w:t>
      </w:r>
      <w:proofErr w:type="spellEnd"/>
      <w:r w:rsidRPr="00D66B0C">
        <w:rPr>
          <w:rFonts w:ascii="Times New Roman" w:hAnsi="Times New Roman" w:cs="Times New Roman"/>
          <w:b/>
          <w:sz w:val="24"/>
        </w:rPr>
        <w:t xml:space="preserve"> совместно с </w:t>
      </w:r>
      <w:proofErr w:type="gramStart"/>
      <w:r w:rsidRPr="00D66B0C">
        <w:rPr>
          <w:rFonts w:ascii="Times New Roman" w:hAnsi="Times New Roman" w:cs="Times New Roman"/>
          <w:b/>
          <w:sz w:val="24"/>
        </w:rPr>
        <w:t>арабскими</w:t>
      </w:r>
      <w:proofErr w:type="gramEnd"/>
      <w:r w:rsidRPr="00D66B0C">
        <w:rPr>
          <w:rFonts w:ascii="Times New Roman" w:hAnsi="Times New Roman" w:cs="Times New Roman"/>
          <w:b/>
          <w:sz w:val="24"/>
        </w:rPr>
        <w:t xml:space="preserve"> и африканскими странам стремился выстроить региональную</w:t>
      </w:r>
      <w:r w:rsidR="00CD6C24" w:rsidRPr="00D66B0C">
        <w:rPr>
          <w:rFonts w:ascii="Times New Roman" w:hAnsi="Times New Roman" w:cs="Times New Roman"/>
          <w:b/>
          <w:sz w:val="24"/>
        </w:rPr>
        <w:t xml:space="preserve"> систему, обеспеченную единой ва</w:t>
      </w:r>
      <w:r w:rsidRPr="00D66B0C">
        <w:rPr>
          <w:rFonts w:ascii="Times New Roman" w:hAnsi="Times New Roman" w:cs="Times New Roman"/>
          <w:b/>
          <w:sz w:val="24"/>
        </w:rPr>
        <w:t xml:space="preserve">лютой – «золотым динаром». </w:t>
      </w:r>
    </w:p>
    <w:p w:rsidR="005F7CE3" w:rsidRDefault="006A3E3D" w:rsidP="00907A7C">
      <w:pPr>
        <w:spacing w:after="0"/>
        <w:ind w:firstLine="709"/>
        <w:jc w:val="both"/>
        <w:rPr>
          <w:rFonts w:ascii="Times New Roman" w:hAnsi="Times New Roman" w:cs="Times New Roman"/>
          <w:sz w:val="24"/>
        </w:rPr>
      </w:pPr>
      <w:r>
        <w:rPr>
          <w:rFonts w:ascii="Times New Roman" w:hAnsi="Times New Roman" w:cs="Times New Roman"/>
          <w:sz w:val="24"/>
        </w:rPr>
        <w:t xml:space="preserve">Провозглашаемые </w:t>
      </w:r>
      <w:r w:rsidR="00727F02">
        <w:rPr>
          <w:rFonts w:ascii="Times New Roman" w:hAnsi="Times New Roman" w:cs="Times New Roman"/>
          <w:sz w:val="24"/>
        </w:rPr>
        <w:t xml:space="preserve">Западом </w:t>
      </w:r>
      <w:r>
        <w:rPr>
          <w:rFonts w:ascii="Times New Roman" w:hAnsi="Times New Roman" w:cs="Times New Roman"/>
          <w:sz w:val="24"/>
        </w:rPr>
        <w:t xml:space="preserve">планы </w:t>
      </w:r>
      <w:r w:rsidR="005F7CE3">
        <w:rPr>
          <w:rFonts w:ascii="Times New Roman" w:hAnsi="Times New Roman" w:cs="Times New Roman"/>
          <w:sz w:val="24"/>
        </w:rPr>
        <w:t xml:space="preserve">по </w:t>
      </w:r>
      <w:r>
        <w:rPr>
          <w:rFonts w:ascii="Times New Roman" w:hAnsi="Times New Roman" w:cs="Times New Roman"/>
          <w:sz w:val="24"/>
        </w:rPr>
        <w:t xml:space="preserve">трансформации региона </w:t>
      </w:r>
      <w:r w:rsidR="005F7CE3">
        <w:rPr>
          <w:rFonts w:ascii="Times New Roman" w:hAnsi="Times New Roman" w:cs="Times New Roman"/>
          <w:sz w:val="24"/>
        </w:rPr>
        <w:t>все больше станови</w:t>
      </w:r>
      <w:r w:rsidR="00040B0C">
        <w:rPr>
          <w:rFonts w:ascii="Times New Roman" w:hAnsi="Times New Roman" w:cs="Times New Roman"/>
          <w:sz w:val="24"/>
        </w:rPr>
        <w:t xml:space="preserve">тся геополитической реальностью. </w:t>
      </w:r>
      <w:r w:rsidR="00727F02">
        <w:rPr>
          <w:rFonts w:ascii="Times New Roman" w:hAnsi="Times New Roman" w:cs="Times New Roman"/>
          <w:sz w:val="24"/>
        </w:rPr>
        <w:t>Трансформация</w:t>
      </w:r>
      <w:r w:rsidR="005F7CE3">
        <w:rPr>
          <w:rFonts w:ascii="Times New Roman" w:hAnsi="Times New Roman" w:cs="Times New Roman"/>
          <w:sz w:val="24"/>
        </w:rPr>
        <w:t xml:space="preserve"> </w:t>
      </w:r>
      <w:r w:rsidR="00727F02">
        <w:rPr>
          <w:rFonts w:ascii="Times New Roman" w:hAnsi="Times New Roman" w:cs="Times New Roman"/>
          <w:sz w:val="24"/>
        </w:rPr>
        <w:t>регионального баланса сил</w:t>
      </w:r>
      <w:r w:rsidR="005F7CE3">
        <w:rPr>
          <w:rFonts w:ascii="Times New Roman" w:hAnsi="Times New Roman" w:cs="Times New Roman"/>
          <w:sz w:val="24"/>
        </w:rPr>
        <w:t xml:space="preserve"> привела к нарастанию турбулентности, которая открыла экстремистам и религиозным фанатикам дорогу к власти и дала широкое пространство для маневра. </w:t>
      </w:r>
    </w:p>
    <w:p w:rsidR="00040B0C" w:rsidRPr="00D66B0C" w:rsidRDefault="006837E1" w:rsidP="00B53EBD">
      <w:pPr>
        <w:spacing w:after="0"/>
        <w:ind w:firstLine="709"/>
        <w:jc w:val="both"/>
        <w:rPr>
          <w:rFonts w:ascii="Times New Roman" w:hAnsi="Times New Roman" w:cs="Times New Roman"/>
          <w:b/>
          <w:sz w:val="24"/>
        </w:rPr>
      </w:pPr>
      <w:r>
        <w:rPr>
          <w:rFonts w:ascii="Times New Roman" w:hAnsi="Times New Roman" w:cs="Times New Roman"/>
          <w:sz w:val="24"/>
        </w:rPr>
        <w:t>Технологии</w:t>
      </w:r>
      <w:r w:rsidR="005F7CE3">
        <w:rPr>
          <w:rFonts w:ascii="Times New Roman" w:hAnsi="Times New Roman" w:cs="Times New Roman"/>
          <w:sz w:val="24"/>
        </w:rPr>
        <w:t xml:space="preserve"> демонтажа политических режимов и </w:t>
      </w:r>
      <w:r>
        <w:rPr>
          <w:rFonts w:ascii="Times New Roman" w:hAnsi="Times New Roman" w:cs="Times New Roman"/>
          <w:sz w:val="24"/>
        </w:rPr>
        <w:t>как следствие</w:t>
      </w:r>
      <w:r w:rsidR="00E6725D">
        <w:rPr>
          <w:rFonts w:ascii="Times New Roman" w:hAnsi="Times New Roman" w:cs="Times New Roman"/>
          <w:sz w:val="24"/>
        </w:rPr>
        <w:t xml:space="preserve"> хаотизация </w:t>
      </w:r>
      <w:r w:rsidR="005F7CE3">
        <w:rPr>
          <w:rFonts w:ascii="Times New Roman" w:hAnsi="Times New Roman" w:cs="Times New Roman"/>
          <w:sz w:val="24"/>
        </w:rPr>
        <w:t xml:space="preserve"> </w:t>
      </w:r>
      <w:r w:rsidR="00E6725D">
        <w:rPr>
          <w:rFonts w:ascii="Times New Roman" w:hAnsi="Times New Roman" w:cs="Times New Roman"/>
          <w:sz w:val="24"/>
        </w:rPr>
        <w:t>регионального пространства</w:t>
      </w:r>
      <w:r w:rsidR="005F7CE3">
        <w:rPr>
          <w:rFonts w:ascii="Times New Roman" w:hAnsi="Times New Roman" w:cs="Times New Roman"/>
          <w:sz w:val="24"/>
        </w:rPr>
        <w:t xml:space="preserve"> привели к с</w:t>
      </w:r>
      <w:r w:rsidR="005F7CE3" w:rsidRPr="00D66B0C">
        <w:rPr>
          <w:rFonts w:ascii="Times New Roman" w:hAnsi="Times New Roman" w:cs="Times New Roman"/>
          <w:b/>
          <w:sz w:val="24"/>
        </w:rPr>
        <w:t>озданию плацдарма для переноса конфликтности на</w:t>
      </w:r>
      <w:r w:rsidR="008B7F9F" w:rsidRPr="00D66B0C">
        <w:rPr>
          <w:rFonts w:ascii="Times New Roman" w:hAnsi="Times New Roman" w:cs="Times New Roman"/>
          <w:b/>
          <w:sz w:val="24"/>
        </w:rPr>
        <w:t xml:space="preserve"> пространство Евразии и Европы.</w:t>
      </w:r>
      <w:r w:rsidR="00E6725D">
        <w:rPr>
          <w:rFonts w:ascii="Times New Roman" w:hAnsi="Times New Roman" w:cs="Times New Roman"/>
          <w:sz w:val="24"/>
        </w:rPr>
        <w:t xml:space="preserve"> При этом х</w:t>
      </w:r>
      <w:r w:rsidR="00040B0C" w:rsidRPr="00040B0C">
        <w:rPr>
          <w:rFonts w:ascii="Times New Roman" w:hAnsi="Times New Roman" w:cs="Times New Roman"/>
          <w:sz w:val="24"/>
        </w:rPr>
        <w:t xml:space="preserve">арактерной особенностью </w:t>
      </w:r>
      <w:r w:rsidR="00E6725D">
        <w:rPr>
          <w:rFonts w:ascii="Times New Roman" w:hAnsi="Times New Roman" w:cs="Times New Roman"/>
          <w:sz w:val="24"/>
        </w:rPr>
        <w:t>было применение</w:t>
      </w:r>
      <w:r w:rsidR="00040B0C" w:rsidRPr="00040B0C">
        <w:rPr>
          <w:rFonts w:ascii="Times New Roman" w:hAnsi="Times New Roman" w:cs="Times New Roman"/>
          <w:sz w:val="24"/>
        </w:rPr>
        <w:t xml:space="preserve"> протестных технологий </w:t>
      </w:r>
      <w:r w:rsidR="00E6725D">
        <w:rPr>
          <w:rFonts w:ascii="Times New Roman" w:hAnsi="Times New Roman" w:cs="Times New Roman"/>
          <w:sz w:val="24"/>
        </w:rPr>
        <w:t xml:space="preserve">в отношении относительно прозападных режимов. </w:t>
      </w:r>
      <w:r w:rsidR="00E6725D">
        <w:rPr>
          <w:rFonts w:ascii="Times New Roman" w:hAnsi="Times New Roman" w:cs="Times New Roman"/>
          <w:sz w:val="24"/>
        </w:rPr>
        <w:tab/>
        <w:t>С</w:t>
      </w:r>
      <w:r w:rsidR="00040B0C" w:rsidRPr="00040B0C">
        <w:rPr>
          <w:rFonts w:ascii="Times New Roman" w:hAnsi="Times New Roman" w:cs="Times New Roman"/>
          <w:sz w:val="24"/>
        </w:rPr>
        <w:t xml:space="preserve">оздание управляемого хаоса, в котором происходит дальнейшее перекраивание границ («балканизация»), сопровождаемое понижением контроля со стороны национальных государств над геостратегическими ресурсами и основными путями их транспортировки. </w:t>
      </w:r>
      <w:r w:rsidR="00040B0C" w:rsidRPr="00D66B0C">
        <w:rPr>
          <w:rFonts w:ascii="Times New Roman" w:hAnsi="Times New Roman" w:cs="Times New Roman"/>
          <w:b/>
          <w:sz w:val="24"/>
        </w:rPr>
        <w:t>Примечательно, что свергнутые государственные режимы в целом проводили антиисламистскую политику. Пространство целого региона как будто намеренно расчищалось для различных террористических группировок.</w:t>
      </w:r>
      <w:r w:rsidR="00040B0C" w:rsidRPr="00040B0C">
        <w:rPr>
          <w:rFonts w:ascii="Times New Roman" w:hAnsi="Times New Roman" w:cs="Times New Roman"/>
          <w:sz w:val="24"/>
        </w:rPr>
        <w:t xml:space="preserve"> Напомним, что тактика </w:t>
      </w:r>
      <w:r w:rsidR="00040B0C" w:rsidRPr="00D66B0C">
        <w:rPr>
          <w:rFonts w:ascii="Times New Roman" w:hAnsi="Times New Roman" w:cs="Times New Roman"/>
          <w:b/>
          <w:sz w:val="24"/>
        </w:rPr>
        <w:t>привлечения англосаксами в свои геополитические проекты «воинов джихада»</w:t>
      </w:r>
      <w:r w:rsidR="00040B0C" w:rsidRPr="00040B0C">
        <w:rPr>
          <w:rFonts w:ascii="Times New Roman" w:hAnsi="Times New Roman" w:cs="Times New Roman"/>
          <w:sz w:val="24"/>
        </w:rPr>
        <w:t xml:space="preserve"> не является принципиально новой и уже обкатывалась против Российской Империи в период XIX в., когда </w:t>
      </w:r>
      <w:r w:rsidR="00040B0C" w:rsidRPr="00D66B0C">
        <w:rPr>
          <w:rFonts w:ascii="Times New Roman" w:hAnsi="Times New Roman" w:cs="Times New Roman"/>
          <w:b/>
          <w:sz w:val="24"/>
        </w:rPr>
        <w:t>британские эмиссары-разведчики разжигали «газават» среди горских народов Кавказа.</w:t>
      </w:r>
    </w:p>
    <w:p w:rsidR="00D71BDF" w:rsidRPr="00821461" w:rsidRDefault="005F7CE3" w:rsidP="00767D68">
      <w:pPr>
        <w:spacing w:after="0"/>
        <w:ind w:firstLine="709"/>
        <w:jc w:val="both"/>
        <w:rPr>
          <w:rFonts w:ascii="Times New Roman" w:hAnsi="Times New Roman" w:cs="Times New Roman"/>
          <w:sz w:val="24"/>
          <w:szCs w:val="24"/>
        </w:rPr>
      </w:pPr>
      <w:r>
        <w:rPr>
          <w:rFonts w:ascii="Times New Roman" w:hAnsi="Times New Roman" w:cs="Times New Roman"/>
          <w:sz w:val="24"/>
        </w:rPr>
        <w:t>Террористическая активность различных группировок в регионе с</w:t>
      </w:r>
      <w:r w:rsidR="00FB5399">
        <w:rPr>
          <w:rFonts w:ascii="Times New Roman" w:hAnsi="Times New Roman" w:cs="Times New Roman"/>
          <w:sz w:val="24"/>
        </w:rPr>
        <w:t>тала геополитическим инструменто</w:t>
      </w:r>
      <w:r>
        <w:rPr>
          <w:rFonts w:ascii="Times New Roman" w:hAnsi="Times New Roman" w:cs="Times New Roman"/>
          <w:sz w:val="24"/>
        </w:rPr>
        <w:t>м в руках внешней управляющей силы.</w:t>
      </w:r>
      <w:r w:rsidR="00767D68">
        <w:rPr>
          <w:rFonts w:ascii="Times New Roman" w:hAnsi="Times New Roman" w:cs="Times New Roman"/>
          <w:sz w:val="24"/>
        </w:rPr>
        <w:t xml:space="preserve"> </w:t>
      </w:r>
      <w:r w:rsidR="00D71BDF" w:rsidRPr="001B510A">
        <w:rPr>
          <w:rFonts w:ascii="Times New Roman" w:hAnsi="Times New Roman" w:cs="Times New Roman"/>
          <w:sz w:val="24"/>
        </w:rPr>
        <w:t>США возвращаются к использован</w:t>
      </w:r>
      <w:r w:rsidR="00FB5399">
        <w:rPr>
          <w:rFonts w:ascii="Times New Roman" w:hAnsi="Times New Roman" w:cs="Times New Roman"/>
          <w:sz w:val="24"/>
        </w:rPr>
        <w:t>ию старой тактики, которая имела</w:t>
      </w:r>
      <w:r w:rsidR="00D71BDF" w:rsidRPr="001B510A">
        <w:rPr>
          <w:rFonts w:ascii="Times New Roman" w:hAnsi="Times New Roman" w:cs="Times New Roman"/>
          <w:sz w:val="24"/>
        </w:rPr>
        <w:t xml:space="preserve"> мес</w:t>
      </w:r>
      <w:r w:rsidR="00BB7464">
        <w:rPr>
          <w:rFonts w:ascii="Times New Roman" w:hAnsi="Times New Roman" w:cs="Times New Roman"/>
          <w:sz w:val="24"/>
        </w:rPr>
        <w:t>то в период двух мировых войн. И</w:t>
      </w:r>
      <w:r w:rsidR="00D71BDF" w:rsidRPr="001B510A">
        <w:rPr>
          <w:rFonts w:ascii="Times New Roman" w:hAnsi="Times New Roman" w:cs="Times New Roman"/>
          <w:sz w:val="24"/>
        </w:rPr>
        <w:t>спользуя географические положение – два океа</w:t>
      </w:r>
      <w:r w:rsidR="00767D68">
        <w:rPr>
          <w:rFonts w:ascii="Times New Roman" w:hAnsi="Times New Roman" w:cs="Times New Roman"/>
          <w:sz w:val="24"/>
        </w:rPr>
        <w:t xml:space="preserve">на, удаленность от очагов напряженности, </w:t>
      </w:r>
      <w:r w:rsidR="00D71BDF" w:rsidRPr="00D66B0C">
        <w:rPr>
          <w:rFonts w:ascii="Times New Roman" w:hAnsi="Times New Roman" w:cs="Times New Roman"/>
          <w:b/>
          <w:sz w:val="24"/>
        </w:rPr>
        <w:t xml:space="preserve">они имеют возможность </w:t>
      </w:r>
      <w:r w:rsidR="008F4C1C" w:rsidRPr="00D66B0C">
        <w:rPr>
          <w:rFonts w:ascii="Times New Roman" w:hAnsi="Times New Roman" w:cs="Times New Roman"/>
          <w:b/>
          <w:sz w:val="24"/>
        </w:rPr>
        <w:t xml:space="preserve">извлекать дивиденды из </w:t>
      </w:r>
      <w:r w:rsidR="00D71BDF" w:rsidRPr="00D66B0C">
        <w:rPr>
          <w:rFonts w:ascii="Times New Roman" w:hAnsi="Times New Roman" w:cs="Times New Roman"/>
          <w:b/>
          <w:sz w:val="24"/>
          <w:szCs w:val="24"/>
        </w:rPr>
        <w:t>экспорт</w:t>
      </w:r>
      <w:r w:rsidR="00767D68" w:rsidRPr="00D66B0C">
        <w:rPr>
          <w:rFonts w:ascii="Times New Roman" w:hAnsi="Times New Roman" w:cs="Times New Roman"/>
          <w:b/>
          <w:sz w:val="24"/>
          <w:szCs w:val="24"/>
        </w:rPr>
        <w:t xml:space="preserve">а </w:t>
      </w:r>
      <w:r w:rsidR="00D71BDF" w:rsidRPr="00D66B0C">
        <w:rPr>
          <w:rFonts w:ascii="Times New Roman" w:hAnsi="Times New Roman" w:cs="Times New Roman"/>
          <w:b/>
          <w:sz w:val="24"/>
          <w:szCs w:val="24"/>
        </w:rPr>
        <w:t>неста</w:t>
      </w:r>
      <w:r w:rsidR="00BB7464" w:rsidRPr="00D66B0C">
        <w:rPr>
          <w:rFonts w:ascii="Times New Roman" w:hAnsi="Times New Roman" w:cs="Times New Roman"/>
          <w:b/>
          <w:sz w:val="24"/>
          <w:szCs w:val="24"/>
        </w:rPr>
        <w:t>бильност</w:t>
      </w:r>
      <w:r w:rsidR="008F4C1C" w:rsidRPr="00D66B0C">
        <w:rPr>
          <w:rFonts w:ascii="Times New Roman" w:hAnsi="Times New Roman" w:cs="Times New Roman"/>
          <w:b/>
          <w:sz w:val="24"/>
          <w:szCs w:val="24"/>
        </w:rPr>
        <w:t>и</w:t>
      </w:r>
      <w:r w:rsidR="00BB7464" w:rsidRPr="00D66B0C">
        <w:rPr>
          <w:rFonts w:ascii="Times New Roman" w:hAnsi="Times New Roman" w:cs="Times New Roman"/>
          <w:b/>
          <w:sz w:val="24"/>
        </w:rPr>
        <w:t xml:space="preserve"> с </w:t>
      </w:r>
      <w:r w:rsidR="00767D68" w:rsidRPr="00D66B0C">
        <w:rPr>
          <w:rFonts w:ascii="Times New Roman" w:hAnsi="Times New Roman" w:cs="Times New Roman"/>
          <w:b/>
          <w:sz w:val="24"/>
        </w:rPr>
        <w:t xml:space="preserve">территории </w:t>
      </w:r>
      <w:r w:rsidR="00BB7464" w:rsidRPr="00D66B0C">
        <w:rPr>
          <w:rFonts w:ascii="Times New Roman" w:hAnsi="Times New Roman" w:cs="Times New Roman"/>
          <w:b/>
          <w:sz w:val="24"/>
        </w:rPr>
        <w:t>Б</w:t>
      </w:r>
      <w:r w:rsidR="00FB5399" w:rsidRPr="00D66B0C">
        <w:rPr>
          <w:rFonts w:ascii="Times New Roman" w:hAnsi="Times New Roman" w:cs="Times New Roman"/>
          <w:b/>
          <w:sz w:val="24"/>
        </w:rPr>
        <w:t xml:space="preserve">лижнего и </w:t>
      </w:r>
      <w:r w:rsidR="00BB7464" w:rsidRPr="00D66B0C">
        <w:rPr>
          <w:rFonts w:ascii="Times New Roman" w:hAnsi="Times New Roman" w:cs="Times New Roman"/>
          <w:b/>
          <w:sz w:val="24"/>
        </w:rPr>
        <w:t>С</w:t>
      </w:r>
      <w:r w:rsidR="00FB5399" w:rsidRPr="00D66B0C">
        <w:rPr>
          <w:rFonts w:ascii="Times New Roman" w:hAnsi="Times New Roman" w:cs="Times New Roman"/>
          <w:b/>
          <w:sz w:val="24"/>
        </w:rPr>
        <w:t xml:space="preserve">реднего </w:t>
      </w:r>
      <w:r w:rsidR="00BB7464" w:rsidRPr="00D66B0C">
        <w:rPr>
          <w:rFonts w:ascii="Times New Roman" w:hAnsi="Times New Roman" w:cs="Times New Roman"/>
          <w:b/>
          <w:sz w:val="24"/>
        </w:rPr>
        <w:t>В</w:t>
      </w:r>
      <w:r w:rsidR="00FB5399" w:rsidRPr="00D66B0C">
        <w:rPr>
          <w:rFonts w:ascii="Times New Roman" w:hAnsi="Times New Roman" w:cs="Times New Roman"/>
          <w:b/>
          <w:sz w:val="24"/>
        </w:rPr>
        <w:t>остока</w:t>
      </w:r>
      <w:r w:rsidR="00BB7464" w:rsidRPr="00D66B0C">
        <w:rPr>
          <w:rFonts w:ascii="Times New Roman" w:hAnsi="Times New Roman" w:cs="Times New Roman"/>
          <w:b/>
          <w:sz w:val="24"/>
        </w:rPr>
        <w:t xml:space="preserve"> и севера Африки</w:t>
      </w:r>
      <w:r w:rsidR="00D71BDF" w:rsidRPr="00D66B0C">
        <w:rPr>
          <w:rFonts w:ascii="Times New Roman" w:hAnsi="Times New Roman" w:cs="Times New Roman"/>
          <w:b/>
          <w:sz w:val="24"/>
        </w:rPr>
        <w:t xml:space="preserve"> на </w:t>
      </w:r>
      <w:r w:rsidR="00D71BDF" w:rsidRPr="00D66B0C">
        <w:rPr>
          <w:rFonts w:ascii="Times New Roman" w:hAnsi="Times New Roman" w:cs="Times New Roman"/>
          <w:b/>
          <w:sz w:val="24"/>
        </w:rPr>
        <w:lastRenderedPageBreak/>
        <w:t>пространство ЕС, ослабля</w:t>
      </w:r>
      <w:r w:rsidR="00FB5399" w:rsidRPr="00D66B0C">
        <w:rPr>
          <w:rFonts w:ascii="Times New Roman" w:hAnsi="Times New Roman" w:cs="Times New Roman"/>
          <w:b/>
          <w:sz w:val="24"/>
        </w:rPr>
        <w:t>я</w:t>
      </w:r>
      <w:r w:rsidR="00D71BDF" w:rsidRPr="00D66B0C">
        <w:rPr>
          <w:rFonts w:ascii="Times New Roman" w:hAnsi="Times New Roman" w:cs="Times New Roman"/>
          <w:b/>
          <w:sz w:val="24"/>
        </w:rPr>
        <w:t xml:space="preserve"> тем самым </w:t>
      </w:r>
      <w:r w:rsidR="00FB5399" w:rsidRPr="00D66B0C">
        <w:rPr>
          <w:rFonts w:ascii="Times New Roman" w:hAnsi="Times New Roman" w:cs="Times New Roman"/>
          <w:b/>
          <w:sz w:val="24"/>
        </w:rPr>
        <w:t>европейские государства и</w:t>
      </w:r>
      <w:r w:rsidR="00CD6C24" w:rsidRPr="00D66B0C">
        <w:rPr>
          <w:rFonts w:ascii="Times New Roman" w:hAnsi="Times New Roman" w:cs="Times New Roman"/>
          <w:b/>
          <w:sz w:val="24"/>
        </w:rPr>
        <w:t xml:space="preserve"> «Евразийские Балканы».</w:t>
      </w:r>
      <w:r w:rsidR="00CD6C24">
        <w:rPr>
          <w:rFonts w:ascii="Times New Roman" w:hAnsi="Times New Roman" w:cs="Times New Roman"/>
          <w:sz w:val="24"/>
        </w:rPr>
        <w:t xml:space="preserve"> </w:t>
      </w:r>
      <w:r w:rsidR="002F3538" w:rsidRPr="001B510A">
        <w:rPr>
          <w:rFonts w:ascii="Times New Roman" w:hAnsi="Times New Roman" w:cs="Times New Roman"/>
          <w:sz w:val="24"/>
        </w:rPr>
        <w:t>Организуя широкую коалицию для борьбы с терроризмом</w:t>
      </w:r>
      <w:r w:rsidR="001B510A" w:rsidRPr="001B510A">
        <w:rPr>
          <w:rFonts w:ascii="Times New Roman" w:hAnsi="Times New Roman" w:cs="Times New Roman"/>
          <w:sz w:val="24"/>
        </w:rPr>
        <w:t xml:space="preserve">, </w:t>
      </w:r>
      <w:r w:rsidR="002F3538" w:rsidRPr="001B510A">
        <w:rPr>
          <w:rFonts w:ascii="Times New Roman" w:hAnsi="Times New Roman" w:cs="Times New Roman"/>
          <w:sz w:val="24"/>
        </w:rPr>
        <w:t xml:space="preserve">они </w:t>
      </w:r>
      <w:r w:rsidR="00BB7464">
        <w:rPr>
          <w:rFonts w:ascii="Times New Roman" w:hAnsi="Times New Roman" w:cs="Times New Roman"/>
          <w:sz w:val="24"/>
        </w:rPr>
        <w:t>копируют</w:t>
      </w:r>
      <w:r w:rsidR="002F3538" w:rsidRPr="001B510A">
        <w:rPr>
          <w:rFonts w:ascii="Times New Roman" w:hAnsi="Times New Roman" w:cs="Times New Roman"/>
          <w:sz w:val="24"/>
        </w:rPr>
        <w:t xml:space="preserve"> англосаксонскую </w:t>
      </w:r>
      <w:r w:rsidR="002F3538" w:rsidRPr="00D66B0C">
        <w:rPr>
          <w:rFonts w:ascii="Times New Roman" w:hAnsi="Times New Roman" w:cs="Times New Roman"/>
          <w:b/>
          <w:sz w:val="24"/>
        </w:rPr>
        <w:t>тактику «странной войны»</w:t>
      </w:r>
      <w:r w:rsidR="00CD6C24" w:rsidRPr="00D66B0C">
        <w:rPr>
          <w:rFonts w:ascii="Times New Roman" w:hAnsi="Times New Roman" w:cs="Times New Roman"/>
          <w:b/>
          <w:sz w:val="24"/>
        </w:rPr>
        <w:t xml:space="preserve">. </w:t>
      </w:r>
      <w:r w:rsidR="00BB7872">
        <w:rPr>
          <w:rFonts w:ascii="Times New Roman" w:hAnsi="Times New Roman" w:cs="Times New Roman"/>
          <w:sz w:val="24"/>
        </w:rPr>
        <w:t>Западные стратеги с</w:t>
      </w:r>
      <w:r w:rsidR="00CD6C24">
        <w:rPr>
          <w:rFonts w:ascii="Times New Roman" w:hAnsi="Times New Roman" w:cs="Times New Roman"/>
          <w:sz w:val="24"/>
        </w:rPr>
        <w:t>озда</w:t>
      </w:r>
      <w:r w:rsidR="00821461">
        <w:rPr>
          <w:rFonts w:ascii="Times New Roman" w:hAnsi="Times New Roman" w:cs="Times New Roman"/>
          <w:sz w:val="24"/>
        </w:rPr>
        <w:t>ют</w:t>
      </w:r>
      <w:r w:rsidR="001B510A" w:rsidRPr="001B510A">
        <w:rPr>
          <w:rFonts w:ascii="Times New Roman" w:hAnsi="Times New Roman" w:cs="Times New Roman"/>
          <w:sz w:val="24"/>
        </w:rPr>
        <w:t xml:space="preserve"> видимость борьбы</w:t>
      </w:r>
      <w:r w:rsidR="00BB7464">
        <w:rPr>
          <w:rFonts w:ascii="Times New Roman" w:hAnsi="Times New Roman" w:cs="Times New Roman"/>
          <w:sz w:val="24"/>
        </w:rPr>
        <w:t>,</w:t>
      </w:r>
      <w:r w:rsidR="00821461">
        <w:rPr>
          <w:rFonts w:ascii="Times New Roman" w:hAnsi="Times New Roman" w:cs="Times New Roman"/>
          <w:sz w:val="24"/>
        </w:rPr>
        <w:t xml:space="preserve"> </w:t>
      </w:r>
      <w:r w:rsidR="005B71B2">
        <w:rPr>
          <w:rFonts w:ascii="Times New Roman" w:hAnsi="Times New Roman" w:cs="Times New Roman"/>
          <w:sz w:val="24"/>
        </w:rPr>
        <w:t xml:space="preserve">невидимой рукой </w:t>
      </w:r>
      <w:r w:rsidR="00BE0D28">
        <w:rPr>
          <w:rFonts w:ascii="Times New Roman" w:hAnsi="Times New Roman" w:cs="Times New Roman"/>
          <w:sz w:val="24"/>
        </w:rPr>
        <w:t xml:space="preserve">управляя </w:t>
      </w:r>
      <w:r w:rsidR="00BB7464">
        <w:rPr>
          <w:rFonts w:ascii="Times New Roman" w:hAnsi="Times New Roman" w:cs="Times New Roman"/>
          <w:sz w:val="24"/>
        </w:rPr>
        <w:t>хаос</w:t>
      </w:r>
      <w:r w:rsidR="00821461">
        <w:rPr>
          <w:rFonts w:ascii="Times New Roman" w:hAnsi="Times New Roman" w:cs="Times New Roman"/>
          <w:sz w:val="24"/>
        </w:rPr>
        <w:t>ом</w:t>
      </w:r>
      <w:r w:rsidR="001B510A" w:rsidRPr="001B510A">
        <w:rPr>
          <w:rFonts w:ascii="Times New Roman" w:hAnsi="Times New Roman" w:cs="Times New Roman"/>
          <w:sz w:val="24"/>
        </w:rPr>
        <w:t>.</w:t>
      </w:r>
      <w:r w:rsidR="002F3538" w:rsidRPr="001B510A">
        <w:rPr>
          <w:rFonts w:ascii="Times New Roman" w:hAnsi="Times New Roman" w:cs="Times New Roman"/>
          <w:sz w:val="24"/>
        </w:rPr>
        <w:t xml:space="preserve"> </w:t>
      </w:r>
      <w:r w:rsidR="00821461">
        <w:rPr>
          <w:rFonts w:ascii="Times New Roman" w:hAnsi="Times New Roman" w:cs="Times New Roman"/>
          <w:sz w:val="24"/>
        </w:rPr>
        <w:t xml:space="preserve">Одновременно </w:t>
      </w:r>
      <w:r w:rsidR="00821461">
        <w:rPr>
          <w:rFonts w:ascii="Times New Roman" w:hAnsi="Times New Roman" w:cs="Times New Roman"/>
          <w:sz w:val="24"/>
          <w:szCs w:val="24"/>
        </w:rPr>
        <w:t>р</w:t>
      </w:r>
      <w:r w:rsidR="00821461" w:rsidRPr="00821461">
        <w:rPr>
          <w:rFonts w:ascii="Times New Roman" w:hAnsi="Times New Roman" w:cs="Times New Roman"/>
          <w:sz w:val="24"/>
          <w:szCs w:val="24"/>
        </w:rPr>
        <w:t>ешае</w:t>
      </w:r>
      <w:r w:rsidR="00FE2BB2" w:rsidRPr="00821461">
        <w:rPr>
          <w:rFonts w:ascii="Times New Roman" w:hAnsi="Times New Roman" w:cs="Times New Roman"/>
          <w:sz w:val="24"/>
          <w:szCs w:val="24"/>
        </w:rPr>
        <w:t>т</w:t>
      </w:r>
      <w:r w:rsidR="00821461" w:rsidRPr="00821461">
        <w:rPr>
          <w:rFonts w:ascii="Times New Roman" w:hAnsi="Times New Roman" w:cs="Times New Roman"/>
          <w:sz w:val="24"/>
          <w:szCs w:val="24"/>
        </w:rPr>
        <w:t xml:space="preserve">ся </w:t>
      </w:r>
      <w:r w:rsidR="00FE2BB2" w:rsidRPr="00821461">
        <w:rPr>
          <w:rFonts w:ascii="Times New Roman" w:hAnsi="Times New Roman" w:cs="Times New Roman"/>
          <w:sz w:val="24"/>
          <w:szCs w:val="24"/>
        </w:rPr>
        <w:t xml:space="preserve"> несколько задач</w:t>
      </w:r>
      <w:r w:rsidR="00821461" w:rsidRPr="00821461">
        <w:rPr>
          <w:rFonts w:ascii="Times New Roman" w:hAnsi="Times New Roman" w:cs="Times New Roman"/>
          <w:sz w:val="24"/>
          <w:szCs w:val="24"/>
        </w:rPr>
        <w:t>:</w:t>
      </w:r>
      <w:r w:rsidR="00821461">
        <w:rPr>
          <w:rFonts w:ascii="Times New Roman" w:hAnsi="Times New Roman" w:cs="Times New Roman"/>
          <w:sz w:val="28"/>
        </w:rPr>
        <w:t xml:space="preserve"> </w:t>
      </w:r>
      <w:r w:rsidR="00821461">
        <w:rPr>
          <w:rFonts w:ascii="Times New Roman" w:hAnsi="Times New Roman" w:cs="Times New Roman"/>
          <w:sz w:val="24"/>
        </w:rPr>
        <w:t xml:space="preserve">поддержание жизнеспособности своей экономики путем </w:t>
      </w:r>
      <w:r w:rsidR="00D71BDF" w:rsidRPr="001B510A">
        <w:rPr>
          <w:rFonts w:ascii="Times New Roman" w:hAnsi="Times New Roman" w:cs="Times New Roman"/>
          <w:sz w:val="24"/>
        </w:rPr>
        <w:t>обеспеч</w:t>
      </w:r>
      <w:r w:rsidR="00821461">
        <w:rPr>
          <w:rFonts w:ascii="Times New Roman" w:hAnsi="Times New Roman" w:cs="Times New Roman"/>
          <w:sz w:val="24"/>
        </w:rPr>
        <w:t>ения</w:t>
      </w:r>
      <w:r w:rsidR="00D71BDF" w:rsidRPr="001B510A">
        <w:rPr>
          <w:rFonts w:ascii="Times New Roman" w:hAnsi="Times New Roman" w:cs="Times New Roman"/>
          <w:sz w:val="24"/>
        </w:rPr>
        <w:t xml:space="preserve"> </w:t>
      </w:r>
      <w:r w:rsidR="00821461">
        <w:rPr>
          <w:rFonts w:ascii="Times New Roman" w:hAnsi="Times New Roman" w:cs="Times New Roman"/>
          <w:sz w:val="24"/>
        </w:rPr>
        <w:t>военных заказов</w:t>
      </w:r>
      <w:r w:rsidR="00D71BDF" w:rsidRPr="001B510A">
        <w:rPr>
          <w:rFonts w:ascii="Times New Roman" w:hAnsi="Times New Roman" w:cs="Times New Roman"/>
          <w:sz w:val="24"/>
        </w:rPr>
        <w:t xml:space="preserve"> </w:t>
      </w:r>
      <w:r w:rsidR="00D96924">
        <w:rPr>
          <w:rFonts w:ascii="Times New Roman" w:hAnsi="Times New Roman" w:cs="Times New Roman"/>
          <w:sz w:val="24"/>
        </w:rPr>
        <w:t xml:space="preserve">по линии </w:t>
      </w:r>
      <w:r w:rsidR="00D71BDF" w:rsidRPr="001B510A">
        <w:rPr>
          <w:rFonts w:ascii="Times New Roman" w:hAnsi="Times New Roman" w:cs="Times New Roman"/>
          <w:sz w:val="24"/>
        </w:rPr>
        <w:t xml:space="preserve">ВПК и </w:t>
      </w:r>
      <w:r w:rsidR="00821461">
        <w:rPr>
          <w:rFonts w:ascii="Times New Roman" w:hAnsi="Times New Roman" w:cs="Times New Roman"/>
          <w:sz w:val="24"/>
        </w:rPr>
        <w:t xml:space="preserve">поддержание своего глобального </w:t>
      </w:r>
      <w:r w:rsidR="006D48B9" w:rsidRPr="00821461">
        <w:rPr>
          <w:rFonts w:ascii="Times New Roman" w:hAnsi="Times New Roman" w:cs="Times New Roman"/>
          <w:sz w:val="24"/>
          <w:szCs w:val="24"/>
        </w:rPr>
        <w:t>доминировани</w:t>
      </w:r>
      <w:r w:rsidR="00821461" w:rsidRPr="00821461">
        <w:rPr>
          <w:rFonts w:ascii="Times New Roman" w:hAnsi="Times New Roman" w:cs="Times New Roman"/>
          <w:sz w:val="24"/>
          <w:szCs w:val="24"/>
        </w:rPr>
        <w:t>я</w:t>
      </w:r>
      <w:r w:rsidR="00D71BDF" w:rsidRPr="00821461">
        <w:rPr>
          <w:rFonts w:ascii="Times New Roman" w:hAnsi="Times New Roman" w:cs="Times New Roman"/>
          <w:sz w:val="24"/>
          <w:szCs w:val="24"/>
        </w:rPr>
        <w:t xml:space="preserve">. </w:t>
      </w:r>
    </w:p>
    <w:p w:rsidR="005F7CE3" w:rsidRPr="00D66B0C" w:rsidRDefault="005F7CE3" w:rsidP="0095068D">
      <w:pPr>
        <w:spacing w:after="0"/>
        <w:ind w:firstLine="709"/>
        <w:jc w:val="both"/>
        <w:rPr>
          <w:rFonts w:ascii="Times New Roman" w:hAnsi="Times New Roman" w:cs="Times New Roman"/>
          <w:b/>
          <w:sz w:val="24"/>
        </w:rPr>
      </w:pPr>
      <w:r>
        <w:rPr>
          <w:rFonts w:ascii="Times New Roman" w:hAnsi="Times New Roman" w:cs="Times New Roman"/>
          <w:sz w:val="24"/>
        </w:rPr>
        <w:t xml:space="preserve"> </w:t>
      </w:r>
      <w:r w:rsidR="00821461" w:rsidRPr="00D66B0C">
        <w:rPr>
          <w:rFonts w:ascii="Times New Roman" w:hAnsi="Times New Roman" w:cs="Times New Roman"/>
          <w:b/>
          <w:sz w:val="24"/>
        </w:rPr>
        <w:t>В результате такой политики в</w:t>
      </w:r>
      <w:r w:rsidRPr="00D66B0C">
        <w:rPr>
          <w:rFonts w:ascii="Times New Roman" w:hAnsi="Times New Roman" w:cs="Times New Roman"/>
          <w:b/>
          <w:sz w:val="24"/>
        </w:rPr>
        <w:t xml:space="preserve"> разы увелич</w:t>
      </w:r>
      <w:r w:rsidR="00821461" w:rsidRPr="00D66B0C">
        <w:rPr>
          <w:rFonts w:ascii="Times New Roman" w:hAnsi="Times New Roman" w:cs="Times New Roman"/>
          <w:b/>
          <w:sz w:val="24"/>
        </w:rPr>
        <w:t xml:space="preserve">ились потоки мигрантов, в ряды </w:t>
      </w:r>
      <w:r w:rsidRPr="00D66B0C">
        <w:rPr>
          <w:rFonts w:ascii="Times New Roman" w:hAnsi="Times New Roman" w:cs="Times New Roman"/>
          <w:b/>
          <w:sz w:val="24"/>
        </w:rPr>
        <w:t xml:space="preserve">которых просачиваются подготовленные </w:t>
      </w:r>
      <w:r w:rsidR="00821461" w:rsidRPr="00D66B0C">
        <w:rPr>
          <w:rFonts w:ascii="Times New Roman" w:hAnsi="Times New Roman" w:cs="Times New Roman"/>
          <w:b/>
          <w:sz w:val="24"/>
        </w:rPr>
        <w:t>члены террористических ячеек, способные участвовать в массовых беспорядках</w:t>
      </w:r>
      <w:r w:rsidRPr="00D66B0C">
        <w:rPr>
          <w:rFonts w:ascii="Times New Roman" w:hAnsi="Times New Roman" w:cs="Times New Roman"/>
          <w:b/>
          <w:sz w:val="24"/>
        </w:rPr>
        <w:t xml:space="preserve"> на местах </w:t>
      </w:r>
      <w:r w:rsidR="00821461" w:rsidRPr="00D66B0C">
        <w:rPr>
          <w:rFonts w:ascii="Times New Roman" w:hAnsi="Times New Roman" w:cs="Times New Roman"/>
          <w:b/>
          <w:sz w:val="24"/>
        </w:rPr>
        <w:t>или организовать</w:t>
      </w:r>
      <w:r w:rsidRPr="00D66B0C">
        <w:rPr>
          <w:rFonts w:ascii="Times New Roman" w:hAnsi="Times New Roman" w:cs="Times New Roman"/>
          <w:b/>
          <w:sz w:val="24"/>
        </w:rPr>
        <w:t xml:space="preserve"> диверсии </w:t>
      </w:r>
      <w:r w:rsidR="00821461" w:rsidRPr="00D66B0C">
        <w:rPr>
          <w:rFonts w:ascii="Times New Roman" w:hAnsi="Times New Roman" w:cs="Times New Roman"/>
          <w:b/>
          <w:sz w:val="24"/>
        </w:rPr>
        <w:t>и террористические акты.</w:t>
      </w:r>
      <w:r w:rsidRPr="00D66B0C">
        <w:rPr>
          <w:rFonts w:ascii="Times New Roman" w:hAnsi="Times New Roman" w:cs="Times New Roman"/>
          <w:b/>
          <w:sz w:val="24"/>
        </w:rPr>
        <w:t xml:space="preserve"> </w:t>
      </w:r>
    </w:p>
    <w:p w:rsidR="005F7CE3" w:rsidRPr="001C462F" w:rsidRDefault="00BB7872" w:rsidP="0095068D">
      <w:pPr>
        <w:spacing w:after="0"/>
        <w:ind w:firstLine="708"/>
        <w:jc w:val="both"/>
        <w:rPr>
          <w:rFonts w:ascii="Times New Roman" w:hAnsi="Times New Roman" w:cs="Times New Roman"/>
          <w:sz w:val="24"/>
        </w:rPr>
      </w:pPr>
      <w:r>
        <w:rPr>
          <w:rFonts w:ascii="Times New Roman" w:hAnsi="Times New Roman" w:cs="Times New Roman"/>
          <w:sz w:val="24"/>
        </w:rPr>
        <w:t>В</w:t>
      </w:r>
      <w:r w:rsidR="005F7CE3" w:rsidRPr="001C462F">
        <w:rPr>
          <w:rFonts w:ascii="Times New Roman" w:hAnsi="Times New Roman" w:cs="Times New Roman"/>
          <w:sz w:val="24"/>
        </w:rPr>
        <w:t xml:space="preserve">нутри структурных подразделений </w:t>
      </w:r>
      <w:r w:rsidR="005F7CE3">
        <w:rPr>
          <w:rFonts w:ascii="Times New Roman" w:hAnsi="Times New Roman" w:cs="Times New Roman"/>
          <w:sz w:val="24"/>
        </w:rPr>
        <w:t xml:space="preserve">группировки ИГ </w:t>
      </w:r>
      <w:r w:rsidR="005F7CE3" w:rsidRPr="001C462F">
        <w:rPr>
          <w:rFonts w:ascii="Times New Roman" w:hAnsi="Times New Roman" w:cs="Times New Roman"/>
          <w:sz w:val="24"/>
        </w:rPr>
        <w:t xml:space="preserve">ряд ключевых должностей, которые ранее принадлежали преимущественно арабам-иракцам, </w:t>
      </w:r>
      <w:r>
        <w:rPr>
          <w:rFonts w:ascii="Times New Roman" w:hAnsi="Times New Roman" w:cs="Times New Roman"/>
          <w:sz w:val="24"/>
        </w:rPr>
        <w:t>в настоящее время</w:t>
      </w:r>
      <w:r w:rsidR="005F7CE3" w:rsidRPr="001C462F">
        <w:rPr>
          <w:rFonts w:ascii="Times New Roman" w:hAnsi="Times New Roman" w:cs="Times New Roman"/>
          <w:sz w:val="24"/>
        </w:rPr>
        <w:t xml:space="preserve"> занимают выходцы из китайского Синьцзяна и российского Кавказа, а также стран СНГ.</w:t>
      </w:r>
      <w:r w:rsidR="005F7CE3">
        <w:rPr>
          <w:rFonts w:ascii="Times New Roman" w:hAnsi="Times New Roman" w:cs="Times New Roman"/>
          <w:sz w:val="24"/>
        </w:rPr>
        <w:t xml:space="preserve"> </w:t>
      </w:r>
      <w:r>
        <w:rPr>
          <w:rFonts w:ascii="Times New Roman" w:hAnsi="Times New Roman" w:cs="Times New Roman"/>
          <w:sz w:val="24"/>
        </w:rPr>
        <w:t>Сложная</w:t>
      </w:r>
      <w:r w:rsidR="005F7CE3">
        <w:rPr>
          <w:rFonts w:ascii="Times New Roman" w:hAnsi="Times New Roman" w:cs="Times New Roman"/>
          <w:sz w:val="24"/>
        </w:rPr>
        <w:t xml:space="preserve"> внутриполитическая обстановка в государствах позволяет т</w:t>
      </w:r>
      <w:r>
        <w:rPr>
          <w:rFonts w:ascii="Times New Roman" w:hAnsi="Times New Roman" w:cs="Times New Roman"/>
          <w:sz w:val="24"/>
        </w:rPr>
        <w:t>еррористам находить точки опоры, в результате которых о</w:t>
      </w:r>
      <w:r w:rsidR="005F7CE3">
        <w:rPr>
          <w:rFonts w:ascii="Times New Roman" w:hAnsi="Times New Roman" w:cs="Times New Roman"/>
          <w:sz w:val="24"/>
        </w:rPr>
        <w:t xml:space="preserve">пасные тенденции постепенно </w:t>
      </w:r>
      <w:r>
        <w:rPr>
          <w:rFonts w:ascii="Times New Roman" w:hAnsi="Times New Roman" w:cs="Times New Roman"/>
          <w:sz w:val="24"/>
        </w:rPr>
        <w:t>становятся реальной угрозой для безопасности государства</w:t>
      </w:r>
      <w:r w:rsidR="005F7CE3" w:rsidRPr="001C462F">
        <w:rPr>
          <w:rFonts w:ascii="Times New Roman" w:hAnsi="Times New Roman" w:cs="Times New Roman"/>
          <w:sz w:val="24"/>
        </w:rPr>
        <w:t>. На территорию России стали проникать эмиссары</w:t>
      </w:r>
      <w:r w:rsidR="00E17719">
        <w:rPr>
          <w:rFonts w:ascii="Times New Roman" w:hAnsi="Times New Roman" w:cs="Times New Roman"/>
          <w:sz w:val="24"/>
        </w:rPr>
        <w:t>-вербовщики</w:t>
      </w:r>
      <w:r w:rsidR="005F7CE3" w:rsidRPr="001C462F">
        <w:rPr>
          <w:rFonts w:ascii="Times New Roman" w:hAnsi="Times New Roman" w:cs="Times New Roman"/>
          <w:sz w:val="24"/>
        </w:rPr>
        <w:t xml:space="preserve"> и отдельн</w:t>
      </w:r>
      <w:r>
        <w:rPr>
          <w:rFonts w:ascii="Times New Roman" w:hAnsi="Times New Roman" w:cs="Times New Roman"/>
          <w:sz w:val="24"/>
        </w:rPr>
        <w:t xml:space="preserve">ые боевые ячейки террористов, </w:t>
      </w:r>
      <w:r w:rsidR="00D46D07" w:rsidRPr="001C462F">
        <w:rPr>
          <w:rFonts w:ascii="Times New Roman" w:hAnsi="Times New Roman" w:cs="Times New Roman"/>
          <w:sz w:val="24"/>
        </w:rPr>
        <w:t xml:space="preserve">Китай </w:t>
      </w:r>
      <w:r w:rsidR="005F7CE3">
        <w:rPr>
          <w:rFonts w:ascii="Times New Roman" w:hAnsi="Times New Roman" w:cs="Times New Roman"/>
          <w:sz w:val="24"/>
        </w:rPr>
        <w:t xml:space="preserve">сталкивается </w:t>
      </w:r>
      <w:r w:rsidR="005F7CE3" w:rsidRPr="001C462F">
        <w:rPr>
          <w:rFonts w:ascii="Times New Roman" w:hAnsi="Times New Roman" w:cs="Times New Roman"/>
          <w:sz w:val="24"/>
        </w:rPr>
        <w:t>с</w:t>
      </w:r>
      <w:r w:rsidR="00D46D07">
        <w:rPr>
          <w:rFonts w:ascii="Times New Roman" w:hAnsi="Times New Roman" w:cs="Times New Roman"/>
          <w:sz w:val="24"/>
        </w:rPr>
        <w:t xml:space="preserve"> </w:t>
      </w:r>
      <w:r w:rsidR="004C421B" w:rsidRPr="00BB7872">
        <w:rPr>
          <w:rFonts w:ascii="Times New Roman" w:hAnsi="Times New Roman" w:cs="Times New Roman"/>
          <w:sz w:val="24"/>
          <w:szCs w:val="24"/>
        </w:rPr>
        <w:t>повышением</w:t>
      </w:r>
      <w:r w:rsidR="00D46D07">
        <w:rPr>
          <w:rFonts w:ascii="Times New Roman" w:hAnsi="Times New Roman" w:cs="Times New Roman"/>
          <w:sz w:val="24"/>
        </w:rPr>
        <w:t xml:space="preserve"> уровн</w:t>
      </w:r>
      <w:r w:rsidR="004C421B">
        <w:rPr>
          <w:rFonts w:ascii="Times New Roman" w:hAnsi="Times New Roman" w:cs="Times New Roman"/>
          <w:sz w:val="24"/>
        </w:rPr>
        <w:t>я</w:t>
      </w:r>
      <w:r w:rsidR="00D46D07">
        <w:rPr>
          <w:rFonts w:ascii="Times New Roman" w:hAnsi="Times New Roman" w:cs="Times New Roman"/>
          <w:sz w:val="24"/>
        </w:rPr>
        <w:t xml:space="preserve"> активности</w:t>
      </w:r>
      <w:r w:rsidR="005F7CE3" w:rsidRPr="001C462F">
        <w:rPr>
          <w:rFonts w:ascii="Times New Roman" w:hAnsi="Times New Roman" w:cs="Times New Roman"/>
          <w:sz w:val="24"/>
        </w:rPr>
        <w:t xml:space="preserve"> уйгурских сепаратистов</w:t>
      </w:r>
      <w:r w:rsidR="005F7CE3">
        <w:rPr>
          <w:rFonts w:ascii="Times New Roman" w:hAnsi="Times New Roman" w:cs="Times New Roman"/>
          <w:sz w:val="24"/>
        </w:rPr>
        <w:t>,</w:t>
      </w:r>
      <w:r w:rsidR="005F7CE3" w:rsidRPr="001C462F">
        <w:rPr>
          <w:rFonts w:ascii="Times New Roman" w:hAnsi="Times New Roman" w:cs="Times New Roman"/>
          <w:sz w:val="24"/>
        </w:rPr>
        <w:t xml:space="preserve"> пытающи</w:t>
      </w:r>
      <w:r>
        <w:rPr>
          <w:rFonts w:ascii="Times New Roman" w:hAnsi="Times New Roman" w:cs="Times New Roman"/>
          <w:sz w:val="24"/>
        </w:rPr>
        <w:t>х</w:t>
      </w:r>
      <w:r w:rsidR="005F7CE3" w:rsidRPr="001C462F">
        <w:rPr>
          <w:rFonts w:ascii="Times New Roman" w:hAnsi="Times New Roman" w:cs="Times New Roman"/>
          <w:sz w:val="24"/>
        </w:rPr>
        <w:t>ся дестабилизировать ситуацию внутри СУАР (</w:t>
      </w:r>
      <w:proofErr w:type="spellStart"/>
      <w:r w:rsidR="005F7CE3" w:rsidRPr="001C462F">
        <w:rPr>
          <w:rFonts w:ascii="Times New Roman" w:hAnsi="Times New Roman" w:cs="Times New Roman"/>
          <w:sz w:val="24"/>
        </w:rPr>
        <w:t>Синьцзянь-Уйгурский</w:t>
      </w:r>
      <w:proofErr w:type="spellEnd"/>
      <w:r w:rsidR="005F7CE3" w:rsidRPr="001C462F">
        <w:rPr>
          <w:rFonts w:ascii="Times New Roman" w:hAnsi="Times New Roman" w:cs="Times New Roman"/>
          <w:sz w:val="24"/>
        </w:rPr>
        <w:t xml:space="preserve"> автономный район).</w:t>
      </w:r>
    </w:p>
    <w:p w:rsidR="007D5219" w:rsidRDefault="00710AC8" w:rsidP="00710AC8">
      <w:pPr>
        <w:spacing w:after="0"/>
        <w:ind w:firstLine="709"/>
        <w:jc w:val="both"/>
        <w:rPr>
          <w:rFonts w:ascii="Times New Roman" w:hAnsi="Times New Roman" w:cs="Times New Roman"/>
          <w:sz w:val="24"/>
        </w:rPr>
      </w:pPr>
      <w:r>
        <w:rPr>
          <w:rFonts w:ascii="Times New Roman" w:hAnsi="Times New Roman" w:cs="Times New Roman"/>
          <w:sz w:val="24"/>
        </w:rPr>
        <w:t>Проникновение боевиков из ИГ в Центральную Азию</w:t>
      </w:r>
      <w:r w:rsidR="005F7CE3">
        <w:rPr>
          <w:rFonts w:ascii="Times New Roman" w:hAnsi="Times New Roman" w:cs="Times New Roman"/>
          <w:sz w:val="24"/>
        </w:rPr>
        <w:t xml:space="preserve"> сделает крайне уязв</w:t>
      </w:r>
      <w:r w:rsidR="00BB7872">
        <w:rPr>
          <w:rFonts w:ascii="Times New Roman" w:hAnsi="Times New Roman" w:cs="Times New Roman"/>
          <w:sz w:val="24"/>
        </w:rPr>
        <w:t xml:space="preserve">имым «мягкое </w:t>
      </w:r>
      <w:proofErr w:type="spellStart"/>
      <w:r w:rsidR="00BB7872">
        <w:rPr>
          <w:rFonts w:ascii="Times New Roman" w:hAnsi="Times New Roman" w:cs="Times New Roman"/>
          <w:sz w:val="24"/>
        </w:rPr>
        <w:t>подбрюшье</w:t>
      </w:r>
      <w:proofErr w:type="spellEnd"/>
      <w:r w:rsidR="00BB7872">
        <w:rPr>
          <w:rFonts w:ascii="Times New Roman" w:hAnsi="Times New Roman" w:cs="Times New Roman"/>
          <w:sz w:val="24"/>
        </w:rPr>
        <w:t>» России, а о</w:t>
      </w:r>
      <w:r w:rsidR="005F7CE3">
        <w:rPr>
          <w:rFonts w:ascii="Times New Roman" w:hAnsi="Times New Roman" w:cs="Times New Roman"/>
          <w:sz w:val="24"/>
        </w:rPr>
        <w:t xml:space="preserve">тсутствие визовых ограничений и  массовое перемещение беженцев </w:t>
      </w:r>
      <w:r w:rsidR="00BB7872">
        <w:rPr>
          <w:rFonts w:ascii="Times New Roman" w:hAnsi="Times New Roman" w:cs="Times New Roman"/>
          <w:sz w:val="24"/>
        </w:rPr>
        <w:t xml:space="preserve">из стран </w:t>
      </w:r>
      <w:r>
        <w:rPr>
          <w:rFonts w:ascii="Times New Roman" w:hAnsi="Times New Roman" w:cs="Times New Roman"/>
          <w:sz w:val="24"/>
        </w:rPr>
        <w:t xml:space="preserve">этого региона </w:t>
      </w:r>
      <w:r w:rsidR="005F7CE3">
        <w:rPr>
          <w:rFonts w:ascii="Times New Roman" w:hAnsi="Times New Roman" w:cs="Times New Roman"/>
          <w:sz w:val="24"/>
        </w:rPr>
        <w:t>может привести к усилению градуса межк</w:t>
      </w:r>
      <w:r w:rsidR="00BB7872">
        <w:rPr>
          <w:rFonts w:ascii="Times New Roman" w:hAnsi="Times New Roman" w:cs="Times New Roman"/>
          <w:sz w:val="24"/>
        </w:rPr>
        <w:t>онфессиональной и межэтнической</w:t>
      </w:r>
      <w:r w:rsidR="005F7CE3">
        <w:rPr>
          <w:rFonts w:ascii="Times New Roman" w:hAnsi="Times New Roman" w:cs="Times New Roman"/>
          <w:sz w:val="24"/>
        </w:rPr>
        <w:t xml:space="preserve"> </w:t>
      </w:r>
      <w:r w:rsidR="00BB7872">
        <w:rPr>
          <w:rFonts w:ascii="Times New Roman" w:hAnsi="Times New Roman" w:cs="Times New Roman"/>
          <w:sz w:val="24"/>
        </w:rPr>
        <w:t>напряженности</w:t>
      </w:r>
      <w:r w:rsidR="005F7CE3">
        <w:rPr>
          <w:rFonts w:ascii="Times New Roman" w:hAnsi="Times New Roman" w:cs="Times New Roman"/>
          <w:sz w:val="24"/>
        </w:rPr>
        <w:t xml:space="preserve"> внутри страны. В особой группе риска находятся субъекты Р</w:t>
      </w:r>
      <w:r w:rsidR="00BB7872">
        <w:rPr>
          <w:rFonts w:ascii="Times New Roman" w:hAnsi="Times New Roman" w:cs="Times New Roman"/>
          <w:sz w:val="24"/>
        </w:rPr>
        <w:t>Ф с высоким процентом населения, исповедующего ислам. Перечисленные проблемы будут на руку тем силам, которые стремя</w:t>
      </w:r>
      <w:r w:rsidR="005F7CE3">
        <w:rPr>
          <w:rFonts w:ascii="Times New Roman" w:hAnsi="Times New Roman" w:cs="Times New Roman"/>
          <w:sz w:val="24"/>
        </w:rPr>
        <w:t xml:space="preserve">тся </w:t>
      </w:r>
      <w:r>
        <w:rPr>
          <w:rFonts w:ascii="Times New Roman" w:hAnsi="Times New Roman" w:cs="Times New Roman"/>
          <w:sz w:val="24"/>
        </w:rPr>
        <w:t>ослабить российское государство. Поэтому р</w:t>
      </w:r>
      <w:r w:rsidR="005F7CE3">
        <w:rPr>
          <w:rFonts w:ascii="Times New Roman" w:hAnsi="Times New Roman" w:cs="Times New Roman"/>
          <w:sz w:val="24"/>
        </w:rPr>
        <w:t xml:space="preserve">ешение России начать военную операцию в Сирии, согласованное с легитимным </w:t>
      </w:r>
      <w:r w:rsidR="007D537C">
        <w:rPr>
          <w:rFonts w:ascii="Times New Roman" w:hAnsi="Times New Roman" w:cs="Times New Roman"/>
          <w:sz w:val="24"/>
        </w:rPr>
        <w:t>руководством страны, является ни</w:t>
      </w:r>
      <w:r w:rsidR="005F7CE3">
        <w:rPr>
          <w:rFonts w:ascii="Times New Roman" w:hAnsi="Times New Roman" w:cs="Times New Roman"/>
          <w:sz w:val="24"/>
        </w:rPr>
        <w:t xml:space="preserve">чем иным как упреждающим ударом по геополитическому проекту – ИГ. </w:t>
      </w:r>
      <w:r>
        <w:rPr>
          <w:rFonts w:ascii="Times New Roman" w:hAnsi="Times New Roman" w:cs="Times New Roman"/>
          <w:sz w:val="24"/>
        </w:rPr>
        <w:t>Только р</w:t>
      </w:r>
      <w:r w:rsidR="005F7CE3">
        <w:rPr>
          <w:rFonts w:ascii="Times New Roman" w:hAnsi="Times New Roman" w:cs="Times New Roman"/>
          <w:sz w:val="24"/>
        </w:rPr>
        <w:t>асширение сети российских военных объектов и инфраструктуры на Ближнем Востоке с параллельным наращиван</w:t>
      </w:r>
      <w:r w:rsidR="00FD6C24">
        <w:rPr>
          <w:rFonts w:ascii="Times New Roman" w:hAnsi="Times New Roman" w:cs="Times New Roman"/>
          <w:sz w:val="24"/>
        </w:rPr>
        <w:t>ием эффективных вооруженных сил</w:t>
      </w:r>
      <w:r w:rsidR="005F7CE3">
        <w:rPr>
          <w:rFonts w:ascii="Times New Roman" w:hAnsi="Times New Roman" w:cs="Times New Roman"/>
          <w:sz w:val="24"/>
        </w:rPr>
        <w:t xml:space="preserve"> </w:t>
      </w:r>
      <w:r>
        <w:rPr>
          <w:rFonts w:ascii="Times New Roman" w:hAnsi="Times New Roman" w:cs="Times New Roman"/>
          <w:sz w:val="24"/>
        </w:rPr>
        <w:t xml:space="preserve">сможет остановить распространение управляемого хаоса на территорию России и стран СНГ. </w:t>
      </w:r>
    </w:p>
    <w:p w:rsidR="00DB55F9" w:rsidRPr="00FD6C24" w:rsidRDefault="00DB55F9" w:rsidP="00710AC8">
      <w:pPr>
        <w:spacing w:after="0"/>
        <w:ind w:firstLine="709"/>
        <w:jc w:val="both"/>
        <w:rPr>
          <w:rFonts w:ascii="Times New Roman" w:hAnsi="Times New Roman" w:cs="Times New Roman"/>
          <w:sz w:val="24"/>
        </w:rPr>
      </w:pPr>
    </w:p>
    <w:p w:rsidR="002A2408" w:rsidRDefault="002A2408" w:rsidP="002A2408">
      <w:pPr>
        <w:spacing w:after="0" w:line="240" w:lineRule="auto"/>
        <w:ind w:firstLine="709"/>
        <w:jc w:val="center"/>
        <w:rPr>
          <w:rFonts w:ascii="Times New Roman" w:hAnsi="Times New Roman" w:cs="Times New Roman"/>
          <w:b/>
          <w:sz w:val="25"/>
          <w:szCs w:val="25"/>
        </w:rPr>
      </w:pPr>
      <w:r>
        <w:rPr>
          <w:rFonts w:ascii="Times New Roman" w:hAnsi="Times New Roman" w:cs="Times New Roman"/>
          <w:b/>
          <w:sz w:val="25"/>
          <w:szCs w:val="25"/>
        </w:rPr>
        <w:t>Россия и Китай</w:t>
      </w:r>
    </w:p>
    <w:p w:rsidR="00DB55F9" w:rsidRDefault="00DB55F9" w:rsidP="002A2408">
      <w:pPr>
        <w:spacing w:after="0" w:line="240" w:lineRule="auto"/>
        <w:ind w:firstLine="709"/>
        <w:jc w:val="center"/>
        <w:rPr>
          <w:rFonts w:ascii="Times New Roman" w:hAnsi="Times New Roman" w:cs="Times New Roman"/>
          <w:b/>
          <w:sz w:val="25"/>
          <w:szCs w:val="25"/>
        </w:rPr>
      </w:pPr>
    </w:p>
    <w:p w:rsidR="00742EA7" w:rsidRPr="0021028E" w:rsidRDefault="003F37AF" w:rsidP="006A5C55">
      <w:pPr>
        <w:spacing w:after="0"/>
        <w:ind w:firstLine="709"/>
        <w:jc w:val="both"/>
        <w:rPr>
          <w:rFonts w:ascii="Times New Roman" w:hAnsi="Times New Roman" w:cs="Times New Roman"/>
          <w:sz w:val="24"/>
        </w:rPr>
      </w:pPr>
      <w:r>
        <w:rPr>
          <w:rFonts w:ascii="Times New Roman" w:hAnsi="Times New Roman" w:cs="Times New Roman"/>
          <w:sz w:val="24"/>
        </w:rPr>
        <w:t>П</w:t>
      </w:r>
      <w:r w:rsidR="00656A1D">
        <w:rPr>
          <w:rFonts w:ascii="Times New Roman" w:hAnsi="Times New Roman" w:cs="Times New Roman"/>
          <w:sz w:val="24"/>
        </w:rPr>
        <w:t xml:space="preserve">ротив современных </w:t>
      </w:r>
      <w:r>
        <w:rPr>
          <w:rFonts w:ascii="Times New Roman" w:hAnsi="Times New Roman" w:cs="Times New Roman"/>
          <w:sz w:val="24"/>
        </w:rPr>
        <w:t xml:space="preserve">технологий «мягкой силы» </w:t>
      </w:r>
      <w:r w:rsidR="00656A1D">
        <w:rPr>
          <w:rFonts w:ascii="Times New Roman" w:hAnsi="Times New Roman" w:cs="Times New Roman"/>
          <w:sz w:val="24"/>
        </w:rPr>
        <w:t xml:space="preserve"> </w:t>
      </w:r>
      <w:r>
        <w:rPr>
          <w:rFonts w:ascii="Times New Roman" w:hAnsi="Times New Roman" w:cs="Times New Roman"/>
          <w:sz w:val="24"/>
        </w:rPr>
        <w:t xml:space="preserve">и </w:t>
      </w:r>
      <w:r w:rsidR="00656A1D">
        <w:rPr>
          <w:rFonts w:ascii="Times New Roman" w:hAnsi="Times New Roman" w:cs="Times New Roman"/>
          <w:sz w:val="24"/>
        </w:rPr>
        <w:t>«цветных революций» очень сложно защ</w:t>
      </w:r>
      <w:r>
        <w:rPr>
          <w:rFonts w:ascii="Times New Roman" w:hAnsi="Times New Roman" w:cs="Times New Roman"/>
          <w:sz w:val="24"/>
        </w:rPr>
        <w:t>ищаться</w:t>
      </w:r>
      <w:r w:rsidR="00656A1D">
        <w:rPr>
          <w:rFonts w:ascii="Times New Roman" w:hAnsi="Times New Roman" w:cs="Times New Roman"/>
          <w:sz w:val="24"/>
        </w:rPr>
        <w:t xml:space="preserve"> стандартным набором средств. </w:t>
      </w:r>
      <w:r>
        <w:rPr>
          <w:rFonts w:ascii="Times New Roman" w:hAnsi="Times New Roman" w:cs="Times New Roman"/>
          <w:sz w:val="24"/>
        </w:rPr>
        <w:t>Осуществление государственного переворота в России</w:t>
      </w:r>
      <w:r w:rsidRPr="003F37AF">
        <w:rPr>
          <w:rFonts w:ascii="Times New Roman" w:hAnsi="Times New Roman" w:cs="Times New Roman"/>
          <w:sz w:val="24"/>
        </w:rPr>
        <w:t xml:space="preserve"> </w:t>
      </w:r>
      <w:r>
        <w:rPr>
          <w:rFonts w:ascii="Times New Roman" w:hAnsi="Times New Roman" w:cs="Times New Roman"/>
          <w:sz w:val="24"/>
        </w:rPr>
        <w:t>с использованием протестного потенциала народных масс, обманутых «благими» идеями «справедливой революции» -  наиболее приемлемый для Запада</w:t>
      </w:r>
      <w:r w:rsidR="00656A1D">
        <w:rPr>
          <w:rFonts w:ascii="Times New Roman" w:hAnsi="Times New Roman" w:cs="Times New Roman"/>
          <w:sz w:val="24"/>
        </w:rPr>
        <w:t xml:space="preserve"> </w:t>
      </w:r>
      <w:r>
        <w:rPr>
          <w:rFonts w:ascii="Times New Roman" w:hAnsi="Times New Roman" w:cs="Times New Roman"/>
          <w:sz w:val="24"/>
        </w:rPr>
        <w:t xml:space="preserve">сценарий. </w:t>
      </w:r>
      <w:r w:rsidR="00656A1D" w:rsidRPr="00656A1D">
        <w:rPr>
          <w:rFonts w:ascii="Times New Roman" w:hAnsi="Times New Roman" w:cs="Times New Roman"/>
          <w:sz w:val="24"/>
        </w:rPr>
        <w:t xml:space="preserve">Еще в период начала «холодной войны» США сформулировали свои цели в </w:t>
      </w:r>
      <w:r w:rsidR="0021028E">
        <w:rPr>
          <w:rFonts w:ascii="Times New Roman" w:hAnsi="Times New Roman" w:cs="Times New Roman"/>
          <w:sz w:val="24"/>
        </w:rPr>
        <w:t>отношении России</w:t>
      </w:r>
      <w:r w:rsidR="00990265">
        <w:rPr>
          <w:rFonts w:ascii="Times New Roman" w:hAnsi="Times New Roman" w:cs="Times New Roman"/>
          <w:sz w:val="24"/>
        </w:rPr>
        <w:t xml:space="preserve"> (на тот момент - СССР)</w:t>
      </w:r>
      <w:r>
        <w:rPr>
          <w:rFonts w:ascii="Times New Roman" w:hAnsi="Times New Roman" w:cs="Times New Roman"/>
          <w:sz w:val="24"/>
        </w:rPr>
        <w:t xml:space="preserve">. </w:t>
      </w:r>
      <w:r w:rsidR="00656A1D" w:rsidRPr="00656A1D">
        <w:rPr>
          <w:rFonts w:ascii="Times New Roman" w:hAnsi="Times New Roman" w:cs="Times New Roman"/>
          <w:sz w:val="24"/>
        </w:rPr>
        <w:t xml:space="preserve">В директиве СНБ 20/1 </w:t>
      </w:r>
      <w:r w:rsidR="004B1F33">
        <w:rPr>
          <w:rFonts w:ascii="Times New Roman" w:hAnsi="Times New Roman" w:cs="Times New Roman"/>
          <w:sz w:val="24"/>
        </w:rPr>
        <w:t>–</w:t>
      </w:r>
      <w:r w:rsidR="00656A1D" w:rsidRPr="00656A1D">
        <w:rPr>
          <w:rFonts w:ascii="Times New Roman" w:hAnsi="Times New Roman" w:cs="Times New Roman"/>
          <w:sz w:val="24"/>
        </w:rPr>
        <w:t xml:space="preserve"> </w:t>
      </w:r>
      <w:r w:rsidR="004B1F33">
        <w:rPr>
          <w:rFonts w:ascii="Times New Roman" w:hAnsi="Times New Roman" w:cs="Times New Roman"/>
          <w:sz w:val="24"/>
        </w:rPr>
        <w:t>была сформулирована</w:t>
      </w:r>
      <w:r w:rsidR="00656A1D" w:rsidRPr="00656A1D">
        <w:rPr>
          <w:rFonts w:ascii="Times New Roman" w:hAnsi="Times New Roman" w:cs="Times New Roman"/>
          <w:sz w:val="24"/>
        </w:rPr>
        <w:t xml:space="preserve"> конкретная задача: «Уменьшить мощь и влияние </w:t>
      </w:r>
      <w:r>
        <w:rPr>
          <w:rFonts w:ascii="Times New Roman" w:hAnsi="Times New Roman" w:cs="Times New Roman"/>
          <w:sz w:val="24"/>
        </w:rPr>
        <w:t>России</w:t>
      </w:r>
      <w:r w:rsidR="00656A1D" w:rsidRPr="00656A1D">
        <w:rPr>
          <w:rFonts w:ascii="Times New Roman" w:hAnsi="Times New Roman" w:cs="Times New Roman"/>
          <w:sz w:val="24"/>
        </w:rPr>
        <w:t xml:space="preserve"> до таких пределов, при которых она больше не будет представлять угрозу миру и стабильности международного сообщества». </w:t>
      </w:r>
      <w:r w:rsidR="0006358E">
        <w:rPr>
          <w:rFonts w:ascii="Times New Roman" w:hAnsi="Times New Roman" w:cs="Times New Roman"/>
          <w:sz w:val="24"/>
        </w:rPr>
        <w:t xml:space="preserve">Однако </w:t>
      </w:r>
      <w:r>
        <w:rPr>
          <w:rFonts w:ascii="Times New Roman" w:hAnsi="Times New Roman" w:cs="Times New Roman"/>
          <w:sz w:val="24"/>
        </w:rPr>
        <w:t>крушение</w:t>
      </w:r>
      <w:r w:rsidR="0006358E">
        <w:rPr>
          <w:rFonts w:ascii="Times New Roman" w:hAnsi="Times New Roman" w:cs="Times New Roman"/>
          <w:sz w:val="24"/>
        </w:rPr>
        <w:t xml:space="preserve"> Советского Союза и всего социалистического блока </w:t>
      </w:r>
      <w:r w:rsidR="003167AD">
        <w:rPr>
          <w:rFonts w:ascii="Times New Roman" w:hAnsi="Times New Roman" w:cs="Times New Roman"/>
          <w:sz w:val="24"/>
        </w:rPr>
        <w:t>показались Ваш</w:t>
      </w:r>
      <w:r w:rsidR="00CA083C">
        <w:rPr>
          <w:rFonts w:ascii="Times New Roman" w:hAnsi="Times New Roman" w:cs="Times New Roman"/>
          <w:sz w:val="24"/>
        </w:rPr>
        <w:t xml:space="preserve">ингтону </w:t>
      </w:r>
      <w:r w:rsidR="00CA083C" w:rsidRPr="003F37AF">
        <w:rPr>
          <w:rFonts w:ascii="Times New Roman" w:hAnsi="Times New Roman" w:cs="Times New Roman"/>
          <w:sz w:val="24"/>
          <w:szCs w:val="24"/>
        </w:rPr>
        <w:t>недостаточными</w:t>
      </w:r>
      <w:r w:rsidR="003167AD" w:rsidRPr="00CA083C">
        <w:rPr>
          <w:rFonts w:ascii="Times New Roman" w:hAnsi="Times New Roman" w:cs="Times New Roman"/>
          <w:sz w:val="28"/>
        </w:rPr>
        <w:t xml:space="preserve"> </w:t>
      </w:r>
      <w:r w:rsidR="003167AD">
        <w:rPr>
          <w:rFonts w:ascii="Times New Roman" w:hAnsi="Times New Roman" w:cs="Times New Roman"/>
          <w:sz w:val="24"/>
        </w:rPr>
        <w:t>для окончательного</w:t>
      </w:r>
      <w:r w:rsidR="0006358E">
        <w:rPr>
          <w:rFonts w:ascii="Times New Roman" w:hAnsi="Times New Roman" w:cs="Times New Roman"/>
          <w:sz w:val="24"/>
        </w:rPr>
        <w:t xml:space="preserve"> «</w:t>
      </w:r>
      <w:r w:rsidR="003167AD">
        <w:rPr>
          <w:rFonts w:ascii="Times New Roman" w:hAnsi="Times New Roman" w:cs="Times New Roman"/>
          <w:sz w:val="24"/>
        </w:rPr>
        <w:t>уменьшения</w:t>
      </w:r>
      <w:r w:rsidR="0006358E">
        <w:rPr>
          <w:rFonts w:ascii="Times New Roman" w:hAnsi="Times New Roman" w:cs="Times New Roman"/>
          <w:sz w:val="24"/>
        </w:rPr>
        <w:t xml:space="preserve"> мощи и влияния</w:t>
      </w:r>
      <w:r w:rsidR="003167AD">
        <w:rPr>
          <w:rFonts w:ascii="Times New Roman" w:hAnsi="Times New Roman" w:cs="Times New Roman"/>
          <w:sz w:val="24"/>
        </w:rPr>
        <w:t xml:space="preserve"> Москвы</w:t>
      </w:r>
      <w:r w:rsidR="0006358E">
        <w:rPr>
          <w:rFonts w:ascii="Times New Roman" w:hAnsi="Times New Roman" w:cs="Times New Roman"/>
          <w:sz w:val="24"/>
        </w:rPr>
        <w:t>».</w:t>
      </w:r>
      <w:r w:rsidR="00742EA7">
        <w:rPr>
          <w:rFonts w:ascii="Times New Roman" w:hAnsi="Times New Roman" w:cs="Times New Roman"/>
          <w:sz w:val="24"/>
        </w:rPr>
        <w:t xml:space="preserve"> Россия все еще оставалась крупнейшим </w:t>
      </w:r>
      <w:r w:rsidR="00742EA7">
        <w:rPr>
          <w:rFonts w:ascii="Times New Roman" w:hAnsi="Times New Roman" w:cs="Times New Roman"/>
          <w:sz w:val="24"/>
        </w:rPr>
        <w:lastRenderedPageBreak/>
        <w:t>государством мира с огромным потенциалом.</w:t>
      </w:r>
      <w:r w:rsidR="0006358E">
        <w:rPr>
          <w:rFonts w:ascii="Times New Roman" w:hAnsi="Times New Roman" w:cs="Times New Roman"/>
          <w:sz w:val="24"/>
        </w:rPr>
        <w:t xml:space="preserve"> </w:t>
      </w:r>
      <w:proofErr w:type="gramStart"/>
      <w:r w:rsidR="00BB0233">
        <w:rPr>
          <w:rFonts w:ascii="Times New Roman" w:hAnsi="Times New Roman" w:cs="Times New Roman"/>
          <w:sz w:val="24"/>
        </w:rPr>
        <w:t>Она</w:t>
      </w:r>
      <w:r>
        <w:rPr>
          <w:rFonts w:ascii="Times New Roman" w:hAnsi="Times New Roman" w:cs="Times New Roman"/>
          <w:sz w:val="24"/>
        </w:rPr>
        <w:t xml:space="preserve"> тождественна самой Евразии, так как </w:t>
      </w:r>
      <w:r w:rsidR="00742EA7" w:rsidRPr="00670CF0">
        <w:rPr>
          <w:rFonts w:ascii="Times New Roman" w:hAnsi="Times New Roman" w:cs="Times New Roman"/>
          <w:sz w:val="24"/>
        </w:rPr>
        <w:t xml:space="preserve">ее </w:t>
      </w:r>
      <w:r>
        <w:rPr>
          <w:rFonts w:ascii="Times New Roman" w:hAnsi="Times New Roman" w:cs="Times New Roman"/>
          <w:sz w:val="24"/>
        </w:rPr>
        <w:t>территория</w:t>
      </w:r>
      <w:r w:rsidR="00742EA7" w:rsidRPr="00670CF0">
        <w:rPr>
          <w:rFonts w:ascii="Times New Roman" w:hAnsi="Times New Roman" w:cs="Times New Roman"/>
          <w:sz w:val="24"/>
        </w:rPr>
        <w:t xml:space="preserve">, </w:t>
      </w:r>
      <w:r>
        <w:rPr>
          <w:rFonts w:ascii="Times New Roman" w:hAnsi="Times New Roman" w:cs="Times New Roman"/>
          <w:sz w:val="24"/>
        </w:rPr>
        <w:t xml:space="preserve">демографический ресурс и </w:t>
      </w:r>
      <w:r w:rsidR="00742EA7" w:rsidRPr="00670CF0">
        <w:rPr>
          <w:rFonts w:ascii="Times New Roman" w:hAnsi="Times New Roman" w:cs="Times New Roman"/>
          <w:sz w:val="24"/>
        </w:rPr>
        <w:t xml:space="preserve"> индустриально-технологическое развитие </w:t>
      </w:r>
      <w:r w:rsidR="00BB0233">
        <w:rPr>
          <w:rFonts w:ascii="Times New Roman" w:hAnsi="Times New Roman" w:cs="Times New Roman"/>
          <w:sz w:val="24"/>
        </w:rPr>
        <w:t>способны</w:t>
      </w:r>
      <w:r>
        <w:rPr>
          <w:rFonts w:ascii="Times New Roman" w:hAnsi="Times New Roman" w:cs="Times New Roman"/>
          <w:sz w:val="24"/>
        </w:rPr>
        <w:t xml:space="preserve"> стать </w:t>
      </w:r>
      <w:r w:rsidR="00742EA7" w:rsidRPr="00670CF0">
        <w:rPr>
          <w:rFonts w:ascii="Times New Roman" w:hAnsi="Times New Roman" w:cs="Times New Roman"/>
          <w:sz w:val="24"/>
        </w:rPr>
        <w:t xml:space="preserve"> </w:t>
      </w:r>
      <w:r w:rsidR="00BB0233">
        <w:rPr>
          <w:rFonts w:ascii="Times New Roman" w:hAnsi="Times New Roman" w:cs="Times New Roman"/>
          <w:sz w:val="24"/>
        </w:rPr>
        <w:t xml:space="preserve">прочной </w:t>
      </w:r>
      <w:r w:rsidR="00742EA7" w:rsidRPr="00670CF0">
        <w:rPr>
          <w:rFonts w:ascii="Times New Roman" w:hAnsi="Times New Roman" w:cs="Times New Roman"/>
          <w:sz w:val="24"/>
        </w:rPr>
        <w:t>основой для континентальной</w:t>
      </w:r>
      <w:r>
        <w:rPr>
          <w:rFonts w:ascii="Times New Roman" w:hAnsi="Times New Roman" w:cs="Times New Roman"/>
          <w:sz w:val="24"/>
        </w:rPr>
        <w:t xml:space="preserve"> евразийской</w:t>
      </w:r>
      <w:r w:rsidR="00742EA7" w:rsidRPr="00670CF0">
        <w:rPr>
          <w:rFonts w:ascii="Times New Roman" w:hAnsi="Times New Roman" w:cs="Times New Roman"/>
          <w:sz w:val="24"/>
        </w:rPr>
        <w:t xml:space="preserve"> интеграции.</w:t>
      </w:r>
      <w:proofErr w:type="gramEnd"/>
      <w:r w:rsidR="006A5C55">
        <w:rPr>
          <w:rFonts w:ascii="Times New Roman" w:hAnsi="Times New Roman" w:cs="Times New Roman"/>
          <w:sz w:val="24"/>
        </w:rPr>
        <w:t xml:space="preserve"> </w:t>
      </w:r>
      <w:r w:rsidR="00742EA7" w:rsidRPr="0021028E">
        <w:rPr>
          <w:rFonts w:ascii="Times New Roman" w:hAnsi="Times New Roman" w:cs="Times New Roman"/>
          <w:sz w:val="24"/>
        </w:rPr>
        <w:t xml:space="preserve">Обладая внушительными запасами </w:t>
      </w:r>
      <w:r w:rsidR="006A5C55">
        <w:rPr>
          <w:rFonts w:ascii="Times New Roman" w:hAnsi="Times New Roman" w:cs="Times New Roman"/>
          <w:sz w:val="24"/>
        </w:rPr>
        <w:t xml:space="preserve">природных ресурсов  и </w:t>
      </w:r>
      <w:r w:rsidR="00742EA7" w:rsidRPr="0021028E">
        <w:rPr>
          <w:rFonts w:ascii="Times New Roman" w:hAnsi="Times New Roman" w:cs="Times New Roman"/>
          <w:sz w:val="24"/>
        </w:rPr>
        <w:t xml:space="preserve">занимая </w:t>
      </w:r>
      <w:r w:rsidR="006A5C55">
        <w:rPr>
          <w:rFonts w:ascii="Times New Roman" w:hAnsi="Times New Roman" w:cs="Times New Roman"/>
          <w:sz w:val="24"/>
        </w:rPr>
        <w:t xml:space="preserve">выгодное географическое </w:t>
      </w:r>
      <w:r w:rsidR="00742EA7" w:rsidRPr="0021028E">
        <w:rPr>
          <w:rFonts w:ascii="Times New Roman" w:hAnsi="Times New Roman" w:cs="Times New Roman"/>
          <w:sz w:val="24"/>
        </w:rPr>
        <w:t xml:space="preserve"> положение, Россия имеет все шансы превратиться в </w:t>
      </w:r>
      <w:r w:rsidR="006A5C55">
        <w:rPr>
          <w:rFonts w:ascii="Times New Roman" w:hAnsi="Times New Roman" w:cs="Times New Roman"/>
          <w:sz w:val="24"/>
        </w:rPr>
        <w:t>стратегического</w:t>
      </w:r>
      <w:r w:rsidR="00742EA7" w:rsidRPr="0021028E">
        <w:rPr>
          <w:rFonts w:ascii="Times New Roman" w:hAnsi="Times New Roman" w:cs="Times New Roman"/>
          <w:sz w:val="24"/>
        </w:rPr>
        <w:t xml:space="preserve"> партнера для тех, кто заинтересован в </w:t>
      </w:r>
      <w:r w:rsidR="006A5C55">
        <w:rPr>
          <w:rFonts w:ascii="Times New Roman" w:hAnsi="Times New Roman" w:cs="Times New Roman"/>
          <w:sz w:val="24"/>
        </w:rPr>
        <w:t xml:space="preserve">торгово-экономическом сотрудничестве. В тоже время укрепление России – это угроза глобальной гегемонии западных стран и прежде всего США. </w:t>
      </w:r>
    </w:p>
    <w:p w:rsidR="00656A1D" w:rsidRDefault="006A5C55" w:rsidP="00DE677F">
      <w:pPr>
        <w:spacing w:after="0"/>
        <w:ind w:firstLine="709"/>
        <w:jc w:val="both"/>
        <w:rPr>
          <w:rFonts w:ascii="Times New Roman" w:hAnsi="Times New Roman" w:cs="Times New Roman"/>
          <w:sz w:val="24"/>
        </w:rPr>
      </w:pPr>
      <w:r>
        <w:rPr>
          <w:rFonts w:ascii="Times New Roman" w:hAnsi="Times New Roman" w:cs="Times New Roman"/>
          <w:sz w:val="24"/>
        </w:rPr>
        <w:t>П</w:t>
      </w:r>
      <w:r w:rsidR="0006358E" w:rsidRPr="00C349F0">
        <w:rPr>
          <w:rFonts w:ascii="Times New Roman" w:hAnsi="Times New Roman" w:cs="Times New Roman"/>
          <w:sz w:val="24"/>
        </w:rPr>
        <w:t xml:space="preserve">осле развала СССР </w:t>
      </w:r>
      <w:r>
        <w:rPr>
          <w:rFonts w:ascii="Times New Roman" w:hAnsi="Times New Roman" w:cs="Times New Roman"/>
          <w:sz w:val="24"/>
        </w:rPr>
        <w:t xml:space="preserve"> </w:t>
      </w:r>
      <w:r w:rsidR="00BB0233">
        <w:rPr>
          <w:rFonts w:ascii="Times New Roman" w:hAnsi="Times New Roman" w:cs="Times New Roman"/>
          <w:sz w:val="24"/>
        </w:rPr>
        <w:t>Вашингтону</w:t>
      </w:r>
      <w:r w:rsidR="0006358E" w:rsidRPr="00C349F0">
        <w:rPr>
          <w:rFonts w:ascii="Times New Roman" w:hAnsi="Times New Roman" w:cs="Times New Roman"/>
          <w:sz w:val="24"/>
        </w:rPr>
        <w:t xml:space="preserve"> </w:t>
      </w:r>
      <w:r w:rsidR="00BB0233">
        <w:rPr>
          <w:rFonts w:ascii="Times New Roman" w:hAnsi="Times New Roman" w:cs="Times New Roman"/>
          <w:sz w:val="24"/>
        </w:rPr>
        <w:t xml:space="preserve">было </w:t>
      </w:r>
      <w:r>
        <w:rPr>
          <w:rFonts w:ascii="Times New Roman" w:hAnsi="Times New Roman" w:cs="Times New Roman"/>
          <w:sz w:val="24"/>
        </w:rPr>
        <w:t xml:space="preserve"> </w:t>
      </w:r>
      <w:r w:rsidR="00BB0233">
        <w:rPr>
          <w:rFonts w:ascii="Times New Roman" w:hAnsi="Times New Roman" w:cs="Times New Roman"/>
          <w:sz w:val="24"/>
        </w:rPr>
        <w:t>необходимо установить контроль над</w:t>
      </w:r>
      <w:r>
        <w:rPr>
          <w:rFonts w:ascii="Times New Roman" w:hAnsi="Times New Roman" w:cs="Times New Roman"/>
          <w:sz w:val="24"/>
        </w:rPr>
        <w:t xml:space="preserve">  </w:t>
      </w:r>
      <w:r w:rsidR="00BB0233">
        <w:rPr>
          <w:rFonts w:ascii="Times New Roman" w:hAnsi="Times New Roman" w:cs="Times New Roman"/>
          <w:sz w:val="24"/>
        </w:rPr>
        <w:t xml:space="preserve">политическими и </w:t>
      </w:r>
      <w:proofErr w:type="gramStart"/>
      <w:r w:rsidR="00BB0233">
        <w:rPr>
          <w:rFonts w:ascii="Times New Roman" w:hAnsi="Times New Roman" w:cs="Times New Roman"/>
          <w:sz w:val="24"/>
        </w:rPr>
        <w:t>экономическими</w:t>
      </w:r>
      <w:r w:rsidR="0006358E" w:rsidRPr="00C349F0">
        <w:rPr>
          <w:rFonts w:ascii="Times New Roman" w:hAnsi="Times New Roman" w:cs="Times New Roman"/>
          <w:sz w:val="24"/>
        </w:rPr>
        <w:t xml:space="preserve"> процессами</w:t>
      </w:r>
      <w:proofErr w:type="gramEnd"/>
      <w:r w:rsidR="0006358E" w:rsidRPr="00C349F0">
        <w:rPr>
          <w:rFonts w:ascii="Times New Roman" w:hAnsi="Times New Roman" w:cs="Times New Roman"/>
          <w:sz w:val="24"/>
        </w:rPr>
        <w:t xml:space="preserve"> </w:t>
      </w:r>
      <w:r w:rsidR="00BB0233">
        <w:rPr>
          <w:rFonts w:ascii="Times New Roman" w:hAnsi="Times New Roman" w:cs="Times New Roman"/>
          <w:sz w:val="24"/>
        </w:rPr>
        <w:t xml:space="preserve">на постсоветском пространстве, </w:t>
      </w:r>
      <w:r w:rsidR="0006358E" w:rsidRPr="00C349F0">
        <w:rPr>
          <w:rFonts w:ascii="Times New Roman" w:hAnsi="Times New Roman" w:cs="Times New Roman"/>
          <w:sz w:val="24"/>
        </w:rPr>
        <w:t>а также в</w:t>
      </w:r>
      <w:r w:rsidR="00BB0233">
        <w:rPr>
          <w:rFonts w:ascii="Times New Roman" w:hAnsi="Times New Roman" w:cs="Times New Roman"/>
          <w:sz w:val="24"/>
        </w:rPr>
        <w:t>нутри</w:t>
      </w:r>
      <w:r w:rsidR="0006358E" w:rsidRPr="00C349F0">
        <w:rPr>
          <w:rFonts w:ascii="Times New Roman" w:hAnsi="Times New Roman" w:cs="Times New Roman"/>
          <w:sz w:val="24"/>
        </w:rPr>
        <w:t xml:space="preserve"> новой России. </w:t>
      </w:r>
      <w:r w:rsidR="00BB0233">
        <w:rPr>
          <w:rFonts w:ascii="Times New Roman" w:hAnsi="Times New Roman" w:cs="Times New Roman"/>
          <w:sz w:val="24"/>
        </w:rPr>
        <w:t>Американские «фабрики мысли» трудились над созданием стратегии постепенной фрагментации</w:t>
      </w:r>
      <w:r w:rsidR="00252D24">
        <w:rPr>
          <w:rFonts w:ascii="Times New Roman" w:hAnsi="Times New Roman" w:cs="Times New Roman"/>
          <w:sz w:val="24"/>
        </w:rPr>
        <w:t xml:space="preserve"> Российской Федерац</w:t>
      </w:r>
      <w:proofErr w:type="gramStart"/>
      <w:r w:rsidR="00252D24">
        <w:rPr>
          <w:rFonts w:ascii="Times New Roman" w:hAnsi="Times New Roman" w:cs="Times New Roman"/>
          <w:sz w:val="24"/>
        </w:rPr>
        <w:t>и</w:t>
      </w:r>
      <w:r w:rsidR="00D66B0C">
        <w:rPr>
          <w:rFonts w:ascii="Times New Roman" w:hAnsi="Times New Roman" w:cs="Times New Roman"/>
          <w:sz w:val="24"/>
        </w:rPr>
        <w:t>и и ее</w:t>
      </w:r>
      <w:proofErr w:type="gramEnd"/>
      <w:r w:rsidR="00D66B0C">
        <w:rPr>
          <w:rFonts w:ascii="Times New Roman" w:hAnsi="Times New Roman" w:cs="Times New Roman"/>
          <w:sz w:val="24"/>
        </w:rPr>
        <w:t xml:space="preserve"> окончательного распада</w:t>
      </w:r>
      <w:r w:rsidR="00BB0233">
        <w:rPr>
          <w:rFonts w:ascii="Times New Roman" w:hAnsi="Times New Roman" w:cs="Times New Roman"/>
          <w:sz w:val="24"/>
        </w:rPr>
        <w:t xml:space="preserve">. Успешная реализация проекта </w:t>
      </w:r>
      <w:r w:rsidR="00BB0233" w:rsidRPr="00C349F0">
        <w:rPr>
          <w:rFonts w:ascii="Times New Roman" w:hAnsi="Times New Roman" w:cs="Times New Roman"/>
          <w:sz w:val="24"/>
        </w:rPr>
        <w:t>«свободной конфедерации»</w:t>
      </w:r>
      <w:r w:rsidR="00BB0233">
        <w:rPr>
          <w:rFonts w:ascii="Times New Roman" w:hAnsi="Times New Roman" w:cs="Times New Roman"/>
          <w:sz w:val="24"/>
        </w:rPr>
        <w:t>, направленная на децентрализацию политической системы</w:t>
      </w:r>
      <w:r w:rsidR="0006358E" w:rsidRPr="00C349F0">
        <w:rPr>
          <w:rFonts w:ascii="Times New Roman" w:hAnsi="Times New Roman" w:cs="Times New Roman"/>
          <w:sz w:val="24"/>
        </w:rPr>
        <w:t xml:space="preserve"> </w:t>
      </w:r>
      <w:r w:rsidR="00BB0233">
        <w:rPr>
          <w:rFonts w:ascii="Times New Roman" w:hAnsi="Times New Roman" w:cs="Times New Roman"/>
          <w:sz w:val="24"/>
        </w:rPr>
        <w:t xml:space="preserve">могла окончательно уничтожить </w:t>
      </w:r>
      <w:r w:rsidR="004B1F33">
        <w:rPr>
          <w:rFonts w:ascii="Times New Roman" w:hAnsi="Times New Roman" w:cs="Times New Roman"/>
          <w:sz w:val="24"/>
        </w:rPr>
        <w:t>российскую государственность</w:t>
      </w:r>
      <w:r w:rsidR="0006358E" w:rsidRPr="00C349F0">
        <w:rPr>
          <w:rFonts w:ascii="Times New Roman" w:hAnsi="Times New Roman" w:cs="Times New Roman"/>
          <w:sz w:val="24"/>
        </w:rPr>
        <w:t>: «России, устроенной по принципу свободной конфедерации, в которую вошли бы Европейская часть России, Сибирская республика и Дальневосточная республика, было бы легче развивать более тесные экономические связи с Европой, с новыми государствами Центральной Азии и с Востоком, что тем самым ускорило бы развитие самой России».</w:t>
      </w:r>
      <w:r w:rsidR="004B1F33">
        <w:rPr>
          <w:rFonts w:ascii="Times New Roman" w:hAnsi="Times New Roman" w:cs="Times New Roman"/>
          <w:sz w:val="24"/>
        </w:rPr>
        <w:t xml:space="preserve"> Подобные сценарии западные планировщики пытаются реализовать и в наши дни</w:t>
      </w:r>
      <w:r w:rsidR="00041173">
        <w:rPr>
          <w:rFonts w:ascii="Times New Roman" w:hAnsi="Times New Roman" w:cs="Times New Roman"/>
          <w:sz w:val="24"/>
        </w:rPr>
        <w:t xml:space="preserve"> с помощью применения технологий «цветных революций». Эти инновационные и постоянно модернизирующиеся технологии стали грозным оружием </w:t>
      </w:r>
      <w:r w:rsidR="00656A1D">
        <w:rPr>
          <w:rFonts w:ascii="Times New Roman" w:hAnsi="Times New Roman" w:cs="Times New Roman"/>
          <w:sz w:val="24"/>
        </w:rPr>
        <w:t xml:space="preserve">в западной стратегии </w:t>
      </w:r>
      <w:r w:rsidR="00041173">
        <w:rPr>
          <w:rFonts w:ascii="Times New Roman" w:hAnsi="Times New Roman" w:cs="Times New Roman"/>
          <w:sz w:val="24"/>
        </w:rPr>
        <w:t>по ослаблению</w:t>
      </w:r>
      <w:r w:rsidR="000E0B17">
        <w:rPr>
          <w:rFonts w:ascii="Times New Roman" w:hAnsi="Times New Roman" w:cs="Times New Roman"/>
          <w:sz w:val="24"/>
        </w:rPr>
        <w:t xml:space="preserve"> и </w:t>
      </w:r>
      <w:r w:rsidR="00656A1D">
        <w:rPr>
          <w:rFonts w:ascii="Times New Roman" w:hAnsi="Times New Roman" w:cs="Times New Roman"/>
          <w:sz w:val="24"/>
        </w:rPr>
        <w:t>«сдержива</w:t>
      </w:r>
      <w:r w:rsidR="00041173">
        <w:rPr>
          <w:rFonts w:ascii="Times New Roman" w:hAnsi="Times New Roman" w:cs="Times New Roman"/>
          <w:sz w:val="24"/>
        </w:rPr>
        <w:t>нию</w:t>
      </w:r>
      <w:r w:rsidR="00656A1D">
        <w:rPr>
          <w:rFonts w:ascii="Times New Roman" w:hAnsi="Times New Roman" w:cs="Times New Roman"/>
          <w:sz w:val="24"/>
        </w:rPr>
        <w:t xml:space="preserve">» России. </w:t>
      </w:r>
      <w:r w:rsidR="00041173">
        <w:rPr>
          <w:rFonts w:ascii="Times New Roman" w:hAnsi="Times New Roman" w:cs="Times New Roman"/>
          <w:sz w:val="24"/>
        </w:rPr>
        <w:t xml:space="preserve">Создание «санитарных кордонов» из </w:t>
      </w:r>
      <w:r w:rsidR="00656A1D">
        <w:rPr>
          <w:rFonts w:ascii="Times New Roman" w:hAnsi="Times New Roman" w:cs="Times New Roman"/>
          <w:sz w:val="24"/>
        </w:rPr>
        <w:t xml:space="preserve">враждебных российскому государству режимов </w:t>
      </w:r>
      <w:r w:rsidR="00041173">
        <w:rPr>
          <w:rFonts w:ascii="Times New Roman" w:hAnsi="Times New Roman" w:cs="Times New Roman"/>
          <w:sz w:val="24"/>
        </w:rPr>
        <w:t xml:space="preserve">– это </w:t>
      </w:r>
      <w:r w:rsidR="00302B48">
        <w:rPr>
          <w:rFonts w:ascii="Times New Roman" w:hAnsi="Times New Roman" w:cs="Times New Roman"/>
          <w:sz w:val="24"/>
        </w:rPr>
        <w:t>попытка</w:t>
      </w:r>
      <w:r w:rsidR="00656A1D">
        <w:rPr>
          <w:rFonts w:ascii="Times New Roman" w:hAnsi="Times New Roman" w:cs="Times New Roman"/>
          <w:sz w:val="24"/>
        </w:rPr>
        <w:t xml:space="preserve"> ограничить </w:t>
      </w:r>
      <w:r w:rsidR="00302B48">
        <w:rPr>
          <w:rFonts w:ascii="Times New Roman" w:hAnsi="Times New Roman" w:cs="Times New Roman"/>
          <w:sz w:val="24"/>
        </w:rPr>
        <w:t>влияние</w:t>
      </w:r>
      <w:r w:rsidR="004A53DE">
        <w:rPr>
          <w:rFonts w:ascii="Times New Roman" w:hAnsi="Times New Roman" w:cs="Times New Roman"/>
          <w:sz w:val="24"/>
        </w:rPr>
        <w:t xml:space="preserve"> России</w:t>
      </w:r>
      <w:r w:rsidR="00302B48">
        <w:rPr>
          <w:rFonts w:ascii="Times New Roman" w:hAnsi="Times New Roman" w:cs="Times New Roman"/>
          <w:sz w:val="24"/>
        </w:rPr>
        <w:t xml:space="preserve"> и </w:t>
      </w:r>
      <w:r w:rsidR="00656A1D">
        <w:rPr>
          <w:rFonts w:ascii="Times New Roman" w:hAnsi="Times New Roman" w:cs="Times New Roman"/>
          <w:sz w:val="24"/>
        </w:rPr>
        <w:t xml:space="preserve"> изолировать </w:t>
      </w:r>
      <w:r w:rsidR="00302B48">
        <w:rPr>
          <w:rFonts w:ascii="Times New Roman" w:hAnsi="Times New Roman" w:cs="Times New Roman"/>
          <w:sz w:val="24"/>
        </w:rPr>
        <w:t>ее</w:t>
      </w:r>
      <w:r w:rsidR="00656A1D">
        <w:rPr>
          <w:rFonts w:ascii="Times New Roman" w:hAnsi="Times New Roman" w:cs="Times New Roman"/>
          <w:sz w:val="24"/>
        </w:rPr>
        <w:t xml:space="preserve"> от участия в важных европейских</w:t>
      </w:r>
      <w:r w:rsidR="00302B48">
        <w:rPr>
          <w:rFonts w:ascii="Times New Roman" w:hAnsi="Times New Roman" w:cs="Times New Roman"/>
          <w:sz w:val="24"/>
        </w:rPr>
        <w:t xml:space="preserve"> и мировых  событиях. Н</w:t>
      </w:r>
      <w:r w:rsidR="00656A1D">
        <w:rPr>
          <w:rFonts w:ascii="Times New Roman" w:hAnsi="Times New Roman" w:cs="Times New Roman"/>
          <w:sz w:val="24"/>
        </w:rPr>
        <w:t>аличие подобной практики в современных подходах ряда государств</w:t>
      </w:r>
      <w:r w:rsidR="00302B48">
        <w:rPr>
          <w:rFonts w:ascii="Times New Roman" w:hAnsi="Times New Roman" w:cs="Times New Roman"/>
          <w:sz w:val="24"/>
        </w:rPr>
        <w:t xml:space="preserve"> раскрыл президент России В.</w:t>
      </w:r>
      <w:proofErr w:type="gramStart"/>
      <w:r w:rsidR="00302B48">
        <w:rPr>
          <w:rFonts w:ascii="Times New Roman" w:hAnsi="Times New Roman" w:cs="Times New Roman"/>
          <w:sz w:val="24"/>
        </w:rPr>
        <w:t>В</w:t>
      </w:r>
      <w:proofErr w:type="gramEnd"/>
      <w:r w:rsidR="00302B48">
        <w:rPr>
          <w:rFonts w:ascii="Times New Roman" w:hAnsi="Times New Roman" w:cs="Times New Roman"/>
          <w:sz w:val="24"/>
        </w:rPr>
        <w:t xml:space="preserve"> </w:t>
      </w:r>
      <w:proofErr w:type="gramStart"/>
      <w:r w:rsidR="00302B48">
        <w:rPr>
          <w:rFonts w:ascii="Times New Roman" w:hAnsi="Times New Roman" w:cs="Times New Roman"/>
          <w:sz w:val="24"/>
        </w:rPr>
        <w:t>Путин</w:t>
      </w:r>
      <w:proofErr w:type="gramEnd"/>
      <w:r w:rsidR="00656A1D">
        <w:rPr>
          <w:rFonts w:ascii="Times New Roman" w:hAnsi="Times New Roman" w:cs="Times New Roman"/>
          <w:sz w:val="24"/>
        </w:rPr>
        <w:t xml:space="preserve"> в 2014 г. в послании к Федеральному собранию. Глава государства открыто заявил о том, что США и их союзник</w:t>
      </w:r>
      <w:r w:rsidR="00302B48">
        <w:rPr>
          <w:rFonts w:ascii="Times New Roman" w:hAnsi="Times New Roman" w:cs="Times New Roman"/>
          <w:sz w:val="24"/>
        </w:rPr>
        <w:t>и нашли бы любой повод, с целью</w:t>
      </w:r>
      <w:r w:rsidR="00656A1D">
        <w:rPr>
          <w:rFonts w:ascii="Times New Roman" w:hAnsi="Times New Roman" w:cs="Times New Roman"/>
          <w:sz w:val="24"/>
        </w:rPr>
        <w:t xml:space="preserve"> «сдержать растущие возможности России, повлиять на неё, а еще лучше – использовать в своих интересах».  </w:t>
      </w:r>
    </w:p>
    <w:p w:rsidR="00E27EC6" w:rsidRPr="00E27EC6" w:rsidRDefault="00913CCD" w:rsidP="00DE677F">
      <w:pPr>
        <w:spacing w:after="0"/>
        <w:ind w:firstLine="709"/>
        <w:jc w:val="both"/>
        <w:rPr>
          <w:rFonts w:ascii="Times New Roman" w:hAnsi="Times New Roman" w:cs="Times New Roman"/>
          <w:sz w:val="24"/>
        </w:rPr>
      </w:pPr>
      <w:r>
        <w:rPr>
          <w:rFonts w:ascii="Times New Roman" w:hAnsi="Times New Roman" w:cs="Times New Roman"/>
          <w:sz w:val="24"/>
        </w:rPr>
        <w:t xml:space="preserve">Аналогичная </w:t>
      </w:r>
      <w:r w:rsidR="00656A1D">
        <w:rPr>
          <w:rFonts w:ascii="Times New Roman" w:hAnsi="Times New Roman" w:cs="Times New Roman"/>
          <w:sz w:val="24"/>
        </w:rPr>
        <w:t xml:space="preserve"> </w:t>
      </w:r>
      <w:r>
        <w:rPr>
          <w:rFonts w:ascii="Times New Roman" w:hAnsi="Times New Roman" w:cs="Times New Roman"/>
          <w:sz w:val="24"/>
        </w:rPr>
        <w:t>стратегия</w:t>
      </w:r>
      <w:r w:rsidR="00656A1D">
        <w:rPr>
          <w:rFonts w:ascii="Times New Roman" w:hAnsi="Times New Roman" w:cs="Times New Roman"/>
          <w:sz w:val="24"/>
        </w:rPr>
        <w:t xml:space="preserve"> </w:t>
      </w:r>
      <w:r>
        <w:rPr>
          <w:rFonts w:ascii="Times New Roman" w:hAnsi="Times New Roman" w:cs="Times New Roman"/>
          <w:sz w:val="24"/>
        </w:rPr>
        <w:t>используется и в отношении Китая, который</w:t>
      </w:r>
      <w:r w:rsidR="00656A1D">
        <w:rPr>
          <w:rFonts w:ascii="Times New Roman" w:hAnsi="Times New Roman" w:cs="Times New Roman"/>
          <w:sz w:val="24"/>
        </w:rPr>
        <w:t xml:space="preserve"> имеет с </w:t>
      </w:r>
      <w:r>
        <w:rPr>
          <w:rFonts w:ascii="Times New Roman" w:hAnsi="Times New Roman" w:cs="Times New Roman"/>
          <w:sz w:val="24"/>
        </w:rPr>
        <w:t>Россией</w:t>
      </w:r>
      <w:r w:rsidR="00656A1D">
        <w:rPr>
          <w:rFonts w:ascii="Times New Roman" w:hAnsi="Times New Roman" w:cs="Times New Roman"/>
          <w:sz w:val="24"/>
        </w:rPr>
        <w:t xml:space="preserve"> стратегический уровень партнерства </w:t>
      </w:r>
      <w:r>
        <w:rPr>
          <w:rFonts w:ascii="Times New Roman" w:hAnsi="Times New Roman" w:cs="Times New Roman"/>
          <w:sz w:val="24"/>
        </w:rPr>
        <w:t xml:space="preserve">и в скором времени может стать новым мировым лидером.  </w:t>
      </w:r>
      <w:r w:rsidR="009A4577">
        <w:rPr>
          <w:rFonts w:ascii="Times New Roman" w:hAnsi="Times New Roman" w:cs="Times New Roman"/>
          <w:sz w:val="24"/>
        </w:rPr>
        <w:t>На современном этапе международных отношений</w:t>
      </w:r>
      <w:r w:rsidR="00E27EC6" w:rsidRPr="00E27EC6">
        <w:rPr>
          <w:rFonts w:ascii="Times New Roman" w:hAnsi="Times New Roman" w:cs="Times New Roman"/>
          <w:sz w:val="24"/>
        </w:rPr>
        <w:t xml:space="preserve"> </w:t>
      </w:r>
      <w:r w:rsidR="009A4577">
        <w:rPr>
          <w:rFonts w:ascii="Times New Roman" w:hAnsi="Times New Roman" w:cs="Times New Roman"/>
          <w:sz w:val="24"/>
        </w:rPr>
        <w:t xml:space="preserve">КНР </w:t>
      </w:r>
      <w:r w:rsidR="00E27EC6" w:rsidRPr="00E27EC6">
        <w:rPr>
          <w:rFonts w:ascii="Times New Roman" w:hAnsi="Times New Roman" w:cs="Times New Roman"/>
          <w:sz w:val="24"/>
        </w:rPr>
        <w:t xml:space="preserve">стремительными темпами закрепляется </w:t>
      </w:r>
      <w:r w:rsidR="009A4577">
        <w:rPr>
          <w:rFonts w:ascii="Times New Roman" w:hAnsi="Times New Roman" w:cs="Times New Roman"/>
          <w:sz w:val="24"/>
        </w:rPr>
        <w:t xml:space="preserve">в роли нового полюса силы. </w:t>
      </w:r>
      <w:r w:rsidR="00E27EC6" w:rsidRPr="00E27EC6">
        <w:rPr>
          <w:rFonts w:ascii="Times New Roman" w:hAnsi="Times New Roman" w:cs="Times New Roman"/>
          <w:sz w:val="24"/>
        </w:rPr>
        <w:t xml:space="preserve">Согласно прогнозам экспертов в ближайшие годы </w:t>
      </w:r>
      <w:r w:rsidR="009A4577">
        <w:rPr>
          <w:rFonts w:ascii="Times New Roman" w:hAnsi="Times New Roman" w:cs="Times New Roman"/>
          <w:sz w:val="24"/>
        </w:rPr>
        <w:t>Китай</w:t>
      </w:r>
      <w:r w:rsidR="00E27EC6" w:rsidRPr="00E27EC6">
        <w:rPr>
          <w:rFonts w:ascii="Times New Roman" w:hAnsi="Times New Roman" w:cs="Times New Roman"/>
          <w:sz w:val="24"/>
        </w:rPr>
        <w:t xml:space="preserve"> имеет все шансы обогнать США по </w:t>
      </w:r>
      <w:r w:rsidR="009A4577">
        <w:rPr>
          <w:rFonts w:ascii="Times New Roman" w:hAnsi="Times New Roman" w:cs="Times New Roman"/>
          <w:sz w:val="24"/>
        </w:rPr>
        <w:t>общим экономическим показателям. Это станет очередным импульсом для трансформации международной финансово-экономической системы</w:t>
      </w:r>
      <w:r w:rsidR="00E27EC6" w:rsidRPr="00E27EC6">
        <w:rPr>
          <w:rFonts w:ascii="Times New Roman" w:hAnsi="Times New Roman" w:cs="Times New Roman"/>
          <w:sz w:val="24"/>
        </w:rPr>
        <w:t xml:space="preserve"> </w:t>
      </w:r>
      <w:r w:rsidR="00B3442C">
        <w:rPr>
          <w:rFonts w:ascii="Times New Roman" w:hAnsi="Times New Roman" w:cs="Times New Roman"/>
          <w:sz w:val="24"/>
        </w:rPr>
        <w:t xml:space="preserve">и </w:t>
      </w:r>
      <w:r w:rsidR="009A4577">
        <w:rPr>
          <w:rFonts w:ascii="Times New Roman" w:hAnsi="Times New Roman" w:cs="Times New Roman"/>
          <w:sz w:val="24"/>
        </w:rPr>
        <w:t xml:space="preserve">конца глобального доминирования Запада. </w:t>
      </w:r>
      <w:r w:rsidR="00E27EC6" w:rsidRPr="00E27EC6">
        <w:rPr>
          <w:rFonts w:ascii="Times New Roman" w:hAnsi="Times New Roman" w:cs="Times New Roman"/>
          <w:sz w:val="24"/>
        </w:rPr>
        <w:t>В 70-е годы усилиями американской элиты Вашингтону удалось заручиться по</w:t>
      </w:r>
      <w:r w:rsidR="00C86BF4">
        <w:rPr>
          <w:rFonts w:ascii="Times New Roman" w:hAnsi="Times New Roman" w:cs="Times New Roman"/>
          <w:sz w:val="24"/>
        </w:rPr>
        <w:t>ддержкой Китая в противостоянии</w:t>
      </w:r>
      <w:r w:rsidR="00E27EC6" w:rsidRPr="00E27EC6">
        <w:rPr>
          <w:rFonts w:ascii="Times New Roman" w:hAnsi="Times New Roman" w:cs="Times New Roman"/>
          <w:sz w:val="24"/>
        </w:rPr>
        <w:t xml:space="preserve"> </w:t>
      </w:r>
      <w:r w:rsidR="009A4577">
        <w:rPr>
          <w:rFonts w:ascii="Times New Roman" w:hAnsi="Times New Roman" w:cs="Times New Roman"/>
          <w:sz w:val="24"/>
        </w:rPr>
        <w:t>с Советским Союзом</w:t>
      </w:r>
      <w:r w:rsidR="00E27EC6" w:rsidRPr="00E27EC6">
        <w:rPr>
          <w:rFonts w:ascii="Times New Roman" w:hAnsi="Times New Roman" w:cs="Times New Roman"/>
          <w:sz w:val="24"/>
        </w:rPr>
        <w:t xml:space="preserve">. Однако </w:t>
      </w:r>
      <w:r w:rsidR="009A4577">
        <w:rPr>
          <w:rFonts w:ascii="Times New Roman" w:hAnsi="Times New Roman" w:cs="Times New Roman"/>
          <w:sz w:val="24"/>
        </w:rPr>
        <w:t>в настоящее время</w:t>
      </w:r>
      <w:r w:rsidR="00E27EC6" w:rsidRPr="00E27EC6">
        <w:rPr>
          <w:rFonts w:ascii="Times New Roman" w:hAnsi="Times New Roman" w:cs="Times New Roman"/>
          <w:sz w:val="24"/>
        </w:rPr>
        <w:t xml:space="preserve"> основные противоречия в российско-китайских отноше</w:t>
      </w:r>
      <w:r w:rsidR="009A4577">
        <w:rPr>
          <w:rFonts w:ascii="Times New Roman" w:hAnsi="Times New Roman" w:cs="Times New Roman"/>
          <w:sz w:val="24"/>
        </w:rPr>
        <w:t xml:space="preserve">ниях по большей части разрешены. Москва и </w:t>
      </w:r>
      <w:r w:rsidR="00E27EC6" w:rsidRPr="00E27EC6">
        <w:rPr>
          <w:rFonts w:ascii="Times New Roman" w:hAnsi="Times New Roman" w:cs="Times New Roman"/>
          <w:sz w:val="24"/>
        </w:rPr>
        <w:t>Пекин вышли на уровень стратегического партнерства и</w:t>
      </w:r>
      <w:r w:rsidR="009A4577">
        <w:rPr>
          <w:rFonts w:ascii="Times New Roman" w:hAnsi="Times New Roman" w:cs="Times New Roman"/>
          <w:sz w:val="24"/>
        </w:rPr>
        <w:t xml:space="preserve"> их совместные</w:t>
      </w:r>
      <w:r w:rsidR="00E27EC6" w:rsidRPr="00E27EC6">
        <w:rPr>
          <w:rFonts w:ascii="Times New Roman" w:hAnsi="Times New Roman" w:cs="Times New Roman"/>
          <w:sz w:val="24"/>
        </w:rPr>
        <w:t xml:space="preserve"> </w:t>
      </w:r>
      <w:r w:rsidR="009A4577">
        <w:rPr>
          <w:rFonts w:ascii="Times New Roman" w:hAnsi="Times New Roman" w:cs="Times New Roman"/>
          <w:sz w:val="24"/>
        </w:rPr>
        <w:t xml:space="preserve">торгово-экономические, энергетические </w:t>
      </w:r>
      <w:r w:rsidR="00E27EC6" w:rsidRPr="00E27EC6">
        <w:rPr>
          <w:rFonts w:ascii="Times New Roman" w:hAnsi="Times New Roman" w:cs="Times New Roman"/>
          <w:sz w:val="24"/>
        </w:rPr>
        <w:t xml:space="preserve"> </w:t>
      </w:r>
      <w:r w:rsidR="009A4577">
        <w:rPr>
          <w:rFonts w:ascii="Times New Roman" w:hAnsi="Times New Roman" w:cs="Times New Roman"/>
          <w:sz w:val="24"/>
        </w:rPr>
        <w:t xml:space="preserve">и политические проекты </w:t>
      </w:r>
      <w:r w:rsidR="00E27EC6" w:rsidRPr="00E27EC6">
        <w:rPr>
          <w:rFonts w:ascii="Times New Roman" w:hAnsi="Times New Roman" w:cs="Times New Roman"/>
          <w:sz w:val="24"/>
        </w:rPr>
        <w:t xml:space="preserve">динамично развиваются. Это вынуждает противников сближения </w:t>
      </w:r>
      <w:r w:rsidR="0029149F">
        <w:rPr>
          <w:rFonts w:ascii="Times New Roman" w:hAnsi="Times New Roman" w:cs="Times New Roman"/>
          <w:sz w:val="24"/>
        </w:rPr>
        <w:t xml:space="preserve">России и Китая использовать все инструменты для сдерживания этих государств. </w:t>
      </w:r>
    </w:p>
    <w:p w:rsidR="00656A1D" w:rsidRDefault="00656A1D" w:rsidP="00DE677F">
      <w:pPr>
        <w:spacing w:after="0"/>
        <w:ind w:firstLine="709"/>
        <w:jc w:val="both"/>
        <w:rPr>
          <w:rFonts w:ascii="Times New Roman" w:hAnsi="Times New Roman" w:cs="Times New Roman"/>
          <w:sz w:val="24"/>
        </w:rPr>
      </w:pPr>
      <w:r>
        <w:rPr>
          <w:rFonts w:ascii="Times New Roman" w:hAnsi="Times New Roman" w:cs="Times New Roman"/>
          <w:sz w:val="24"/>
        </w:rPr>
        <w:t xml:space="preserve">События, связанные с организацией массовых протестов в Гонконге, </w:t>
      </w:r>
      <w:r w:rsidR="00F22AFC">
        <w:rPr>
          <w:rFonts w:ascii="Times New Roman" w:hAnsi="Times New Roman" w:cs="Times New Roman"/>
          <w:sz w:val="24"/>
        </w:rPr>
        <w:t xml:space="preserve">известные </w:t>
      </w:r>
      <w:r>
        <w:rPr>
          <w:rFonts w:ascii="Times New Roman" w:hAnsi="Times New Roman" w:cs="Times New Roman"/>
          <w:sz w:val="24"/>
        </w:rPr>
        <w:t xml:space="preserve">как «революция зонтиков» свидетельствуют </w:t>
      </w:r>
      <w:r w:rsidR="00F22AFC">
        <w:rPr>
          <w:rFonts w:ascii="Times New Roman" w:hAnsi="Times New Roman" w:cs="Times New Roman"/>
          <w:sz w:val="24"/>
        </w:rPr>
        <w:t xml:space="preserve">о применении деструктивных политических технологий и в отношении Китая. </w:t>
      </w:r>
      <w:r>
        <w:rPr>
          <w:rFonts w:ascii="Times New Roman" w:hAnsi="Times New Roman" w:cs="Times New Roman"/>
          <w:sz w:val="24"/>
        </w:rPr>
        <w:t xml:space="preserve">Попытка раскачать ситуацию через </w:t>
      </w:r>
      <w:r w:rsidR="00F22AFC">
        <w:rPr>
          <w:rFonts w:ascii="Times New Roman" w:hAnsi="Times New Roman" w:cs="Times New Roman"/>
          <w:sz w:val="24"/>
        </w:rPr>
        <w:t xml:space="preserve">одно из наиболее </w:t>
      </w:r>
      <w:r w:rsidR="00F22AFC">
        <w:rPr>
          <w:rFonts w:ascii="Times New Roman" w:hAnsi="Times New Roman" w:cs="Times New Roman"/>
          <w:sz w:val="24"/>
        </w:rPr>
        <w:lastRenderedPageBreak/>
        <w:t>уязвимых мест (</w:t>
      </w:r>
      <w:r>
        <w:rPr>
          <w:rFonts w:ascii="Times New Roman" w:hAnsi="Times New Roman" w:cs="Times New Roman"/>
          <w:sz w:val="24"/>
        </w:rPr>
        <w:t>Гонконг</w:t>
      </w:r>
      <w:r w:rsidR="00F22AFC">
        <w:rPr>
          <w:rFonts w:ascii="Times New Roman" w:hAnsi="Times New Roman" w:cs="Times New Roman"/>
          <w:sz w:val="24"/>
        </w:rPr>
        <w:t xml:space="preserve">) – это </w:t>
      </w:r>
      <w:r>
        <w:rPr>
          <w:rFonts w:ascii="Times New Roman" w:hAnsi="Times New Roman" w:cs="Times New Roman"/>
          <w:sz w:val="24"/>
        </w:rPr>
        <w:t>нанесение удар</w:t>
      </w:r>
      <w:r w:rsidR="00F22AFC">
        <w:rPr>
          <w:rFonts w:ascii="Times New Roman" w:hAnsi="Times New Roman" w:cs="Times New Roman"/>
          <w:sz w:val="24"/>
        </w:rPr>
        <w:t>а по правящей коммунистической партии</w:t>
      </w:r>
      <w:r>
        <w:rPr>
          <w:rFonts w:ascii="Times New Roman" w:hAnsi="Times New Roman" w:cs="Times New Roman"/>
          <w:sz w:val="24"/>
        </w:rPr>
        <w:t xml:space="preserve">, </w:t>
      </w:r>
      <w:r w:rsidR="00F22AFC">
        <w:rPr>
          <w:rFonts w:ascii="Times New Roman" w:hAnsi="Times New Roman" w:cs="Times New Roman"/>
          <w:sz w:val="24"/>
        </w:rPr>
        <w:t xml:space="preserve">с целью демонстрации отсутствия в китайском обществе солидарности с действиями государственного </w:t>
      </w:r>
      <w:r w:rsidR="00B3442C">
        <w:rPr>
          <w:rFonts w:ascii="Times New Roman" w:hAnsi="Times New Roman" w:cs="Times New Roman"/>
          <w:sz w:val="24"/>
        </w:rPr>
        <w:t>аппарата</w:t>
      </w:r>
      <w:r w:rsidR="00F22AFC">
        <w:rPr>
          <w:rFonts w:ascii="Times New Roman" w:hAnsi="Times New Roman" w:cs="Times New Roman"/>
          <w:sz w:val="24"/>
        </w:rPr>
        <w:t xml:space="preserve">. Тем самым Соединенные Штаты демонстрируют свое недовольство </w:t>
      </w:r>
      <w:r>
        <w:rPr>
          <w:rFonts w:ascii="Times New Roman" w:hAnsi="Times New Roman" w:cs="Times New Roman"/>
          <w:sz w:val="24"/>
        </w:rPr>
        <w:t>пров</w:t>
      </w:r>
      <w:r w:rsidR="00C20F8A">
        <w:rPr>
          <w:rFonts w:ascii="Times New Roman" w:hAnsi="Times New Roman" w:cs="Times New Roman"/>
          <w:sz w:val="24"/>
        </w:rPr>
        <w:t>одимой Пекином политикой, одновременно указывая на наличие средств и возможностей</w:t>
      </w:r>
      <w:r>
        <w:rPr>
          <w:rFonts w:ascii="Times New Roman" w:hAnsi="Times New Roman" w:cs="Times New Roman"/>
          <w:sz w:val="24"/>
        </w:rPr>
        <w:t xml:space="preserve"> </w:t>
      </w:r>
      <w:r w:rsidR="00C20F8A">
        <w:rPr>
          <w:rFonts w:ascii="Times New Roman" w:hAnsi="Times New Roman" w:cs="Times New Roman"/>
          <w:sz w:val="24"/>
        </w:rPr>
        <w:t>для дестабилизации</w:t>
      </w:r>
      <w:r>
        <w:rPr>
          <w:rFonts w:ascii="Times New Roman" w:hAnsi="Times New Roman" w:cs="Times New Roman"/>
          <w:sz w:val="24"/>
        </w:rPr>
        <w:t xml:space="preserve"> </w:t>
      </w:r>
      <w:r w:rsidR="00C20F8A">
        <w:rPr>
          <w:rFonts w:ascii="Times New Roman" w:hAnsi="Times New Roman" w:cs="Times New Roman"/>
          <w:sz w:val="24"/>
        </w:rPr>
        <w:t>внутриполитической ситуации в КНР. Попытки реализации в Китае сценария</w:t>
      </w:r>
      <w:r>
        <w:rPr>
          <w:rFonts w:ascii="Times New Roman" w:hAnsi="Times New Roman" w:cs="Times New Roman"/>
          <w:sz w:val="24"/>
        </w:rPr>
        <w:t xml:space="preserve"> «цветной революции» предпринимались в кон</w:t>
      </w:r>
      <w:r w:rsidR="00C20F8A">
        <w:rPr>
          <w:rFonts w:ascii="Times New Roman" w:hAnsi="Times New Roman" w:cs="Times New Roman"/>
          <w:sz w:val="24"/>
        </w:rPr>
        <w:t>це 80-х на площади Тяньаньмэнь, о</w:t>
      </w:r>
      <w:r>
        <w:rPr>
          <w:rFonts w:ascii="Times New Roman" w:hAnsi="Times New Roman" w:cs="Times New Roman"/>
          <w:sz w:val="24"/>
        </w:rPr>
        <w:t xml:space="preserve">днако благодаря своевременным действиям китайского руководства удалось </w:t>
      </w:r>
      <w:r w:rsidR="00C20F8A">
        <w:rPr>
          <w:rFonts w:ascii="Times New Roman" w:hAnsi="Times New Roman" w:cs="Times New Roman"/>
          <w:sz w:val="24"/>
        </w:rPr>
        <w:t>нейтрализовать</w:t>
      </w:r>
      <w:r>
        <w:rPr>
          <w:rFonts w:ascii="Times New Roman" w:hAnsi="Times New Roman" w:cs="Times New Roman"/>
          <w:sz w:val="24"/>
        </w:rPr>
        <w:t xml:space="preserve"> массовые протесты и предотвратить </w:t>
      </w:r>
      <w:r w:rsidR="00C20F8A">
        <w:rPr>
          <w:rFonts w:ascii="Times New Roman" w:hAnsi="Times New Roman" w:cs="Times New Roman"/>
          <w:sz w:val="24"/>
        </w:rPr>
        <w:t xml:space="preserve">дальнейшее применение деструктивных политических технологий в отношении своего государства. </w:t>
      </w:r>
    </w:p>
    <w:p w:rsidR="0056549B" w:rsidRPr="0056549B" w:rsidRDefault="00656A1D" w:rsidP="00DE677F">
      <w:pPr>
        <w:spacing w:after="0"/>
        <w:ind w:firstLine="709"/>
        <w:jc w:val="both"/>
        <w:rPr>
          <w:rFonts w:ascii="Times New Roman" w:hAnsi="Times New Roman" w:cs="Times New Roman"/>
          <w:sz w:val="24"/>
        </w:rPr>
      </w:pPr>
      <w:r>
        <w:rPr>
          <w:rFonts w:ascii="Times New Roman" w:hAnsi="Times New Roman" w:cs="Times New Roman"/>
          <w:sz w:val="24"/>
        </w:rPr>
        <w:t xml:space="preserve">В </w:t>
      </w:r>
      <w:r w:rsidR="007273C0">
        <w:rPr>
          <w:rFonts w:ascii="Times New Roman" w:hAnsi="Times New Roman" w:cs="Times New Roman"/>
          <w:sz w:val="24"/>
        </w:rPr>
        <w:t>условиях современной</w:t>
      </w:r>
      <w:r w:rsidR="00C20F8A">
        <w:rPr>
          <w:rFonts w:ascii="Times New Roman" w:hAnsi="Times New Roman" w:cs="Times New Roman"/>
          <w:sz w:val="24"/>
        </w:rPr>
        <w:t xml:space="preserve"> системы</w:t>
      </w:r>
      <w:r w:rsidR="007273C0">
        <w:rPr>
          <w:rFonts w:ascii="Times New Roman" w:hAnsi="Times New Roman" w:cs="Times New Roman"/>
          <w:sz w:val="24"/>
        </w:rPr>
        <w:t xml:space="preserve"> </w:t>
      </w:r>
      <w:r w:rsidR="00C20F8A">
        <w:rPr>
          <w:rFonts w:ascii="Times New Roman" w:hAnsi="Times New Roman" w:cs="Times New Roman"/>
          <w:sz w:val="24"/>
        </w:rPr>
        <w:t xml:space="preserve">международных </w:t>
      </w:r>
      <w:r>
        <w:rPr>
          <w:rFonts w:ascii="Times New Roman" w:hAnsi="Times New Roman" w:cs="Times New Roman"/>
          <w:sz w:val="24"/>
        </w:rPr>
        <w:t xml:space="preserve"> </w:t>
      </w:r>
      <w:r w:rsidR="00C20F8A">
        <w:rPr>
          <w:rFonts w:ascii="Times New Roman" w:hAnsi="Times New Roman" w:cs="Times New Roman"/>
          <w:sz w:val="24"/>
        </w:rPr>
        <w:t>отношений</w:t>
      </w:r>
      <w:r>
        <w:rPr>
          <w:rFonts w:ascii="Times New Roman" w:hAnsi="Times New Roman" w:cs="Times New Roman"/>
          <w:sz w:val="24"/>
        </w:rPr>
        <w:t>, которая характеризуется напряжен</w:t>
      </w:r>
      <w:r w:rsidR="0021028E">
        <w:rPr>
          <w:rFonts w:ascii="Times New Roman" w:hAnsi="Times New Roman" w:cs="Times New Roman"/>
          <w:sz w:val="24"/>
        </w:rPr>
        <w:t xml:space="preserve">ием </w:t>
      </w:r>
      <w:r w:rsidR="00C20F8A">
        <w:rPr>
          <w:rFonts w:ascii="Times New Roman" w:hAnsi="Times New Roman" w:cs="Times New Roman"/>
          <w:sz w:val="24"/>
        </w:rPr>
        <w:t>между Россией и Западом</w:t>
      </w:r>
      <w:r w:rsidR="001C0852">
        <w:rPr>
          <w:rFonts w:ascii="Times New Roman" w:hAnsi="Times New Roman" w:cs="Times New Roman"/>
          <w:sz w:val="24"/>
        </w:rPr>
        <w:t xml:space="preserve">, </w:t>
      </w:r>
      <w:r>
        <w:rPr>
          <w:rFonts w:ascii="Times New Roman" w:hAnsi="Times New Roman" w:cs="Times New Roman"/>
          <w:sz w:val="24"/>
        </w:rPr>
        <w:t xml:space="preserve">сворачиванием </w:t>
      </w:r>
      <w:r w:rsidR="0021028E">
        <w:rPr>
          <w:rFonts w:ascii="Times New Roman" w:hAnsi="Times New Roman" w:cs="Times New Roman"/>
          <w:sz w:val="24"/>
        </w:rPr>
        <w:t xml:space="preserve">многих сфер </w:t>
      </w:r>
      <w:r>
        <w:rPr>
          <w:rFonts w:ascii="Times New Roman" w:hAnsi="Times New Roman" w:cs="Times New Roman"/>
          <w:sz w:val="24"/>
        </w:rPr>
        <w:t xml:space="preserve">сотрудничества, </w:t>
      </w:r>
      <w:r w:rsidRPr="002C424E">
        <w:rPr>
          <w:rFonts w:ascii="Times New Roman" w:hAnsi="Times New Roman" w:cs="Times New Roman"/>
          <w:b/>
          <w:sz w:val="24"/>
        </w:rPr>
        <w:t xml:space="preserve">США и их </w:t>
      </w:r>
      <w:r w:rsidR="0021028E" w:rsidRPr="002C424E">
        <w:rPr>
          <w:rFonts w:ascii="Times New Roman" w:hAnsi="Times New Roman" w:cs="Times New Roman"/>
          <w:b/>
          <w:sz w:val="24"/>
        </w:rPr>
        <w:t>политические союзники</w:t>
      </w:r>
      <w:r w:rsidRPr="002C424E">
        <w:rPr>
          <w:rFonts w:ascii="Times New Roman" w:hAnsi="Times New Roman" w:cs="Times New Roman"/>
          <w:b/>
          <w:sz w:val="24"/>
        </w:rPr>
        <w:t xml:space="preserve"> будут стараться вбить клин в отношения </w:t>
      </w:r>
      <w:r w:rsidR="00C20F8A" w:rsidRPr="002C424E">
        <w:rPr>
          <w:rFonts w:ascii="Times New Roman" w:hAnsi="Times New Roman" w:cs="Times New Roman"/>
          <w:b/>
          <w:sz w:val="24"/>
        </w:rPr>
        <w:t>Москвы и Пекина.</w:t>
      </w:r>
      <w:r w:rsidR="00C20F8A">
        <w:rPr>
          <w:rFonts w:ascii="Times New Roman" w:hAnsi="Times New Roman" w:cs="Times New Roman"/>
          <w:sz w:val="24"/>
        </w:rPr>
        <w:t xml:space="preserve"> </w:t>
      </w:r>
      <w:r w:rsidR="00C20F8A" w:rsidRPr="002C424E">
        <w:rPr>
          <w:rFonts w:ascii="Times New Roman" w:hAnsi="Times New Roman" w:cs="Times New Roman"/>
          <w:b/>
          <w:sz w:val="24"/>
        </w:rPr>
        <w:t xml:space="preserve">Западные планировщики стараются </w:t>
      </w:r>
      <w:r w:rsidR="0021028E" w:rsidRPr="002C424E">
        <w:rPr>
          <w:rFonts w:ascii="Times New Roman" w:hAnsi="Times New Roman" w:cs="Times New Roman"/>
          <w:b/>
          <w:sz w:val="24"/>
        </w:rPr>
        <w:t xml:space="preserve">ослабить возможности </w:t>
      </w:r>
      <w:r w:rsidR="001C0852" w:rsidRPr="002C424E">
        <w:rPr>
          <w:rFonts w:ascii="Times New Roman" w:hAnsi="Times New Roman" w:cs="Times New Roman"/>
          <w:b/>
          <w:sz w:val="24"/>
        </w:rPr>
        <w:t xml:space="preserve">перспективной кооперации, </w:t>
      </w:r>
      <w:r w:rsidRPr="002C424E">
        <w:rPr>
          <w:rFonts w:ascii="Times New Roman" w:hAnsi="Times New Roman" w:cs="Times New Roman"/>
          <w:b/>
          <w:sz w:val="24"/>
        </w:rPr>
        <w:t>напра</w:t>
      </w:r>
      <w:r w:rsidR="001C0852" w:rsidRPr="002C424E">
        <w:rPr>
          <w:rFonts w:ascii="Times New Roman" w:hAnsi="Times New Roman" w:cs="Times New Roman"/>
          <w:b/>
          <w:sz w:val="24"/>
        </w:rPr>
        <w:t>вленной</w:t>
      </w:r>
      <w:r w:rsidRPr="002C424E">
        <w:rPr>
          <w:rFonts w:ascii="Times New Roman" w:hAnsi="Times New Roman" w:cs="Times New Roman"/>
          <w:b/>
          <w:sz w:val="24"/>
        </w:rPr>
        <w:t xml:space="preserve"> на </w:t>
      </w:r>
      <w:r w:rsidR="0042790A" w:rsidRPr="002C424E">
        <w:rPr>
          <w:rFonts w:ascii="Times New Roman" w:hAnsi="Times New Roman" w:cs="Times New Roman"/>
          <w:b/>
          <w:sz w:val="24"/>
        </w:rPr>
        <w:t>развитие</w:t>
      </w:r>
      <w:r w:rsidR="0056549B" w:rsidRPr="002C424E">
        <w:rPr>
          <w:rFonts w:ascii="Times New Roman" w:hAnsi="Times New Roman" w:cs="Times New Roman"/>
          <w:b/>
          <w:sz w:val="24"/>
        </w:rPr>
        <w:t xml:space="preserve">  взаимовыгодн</w:t>
      </w:r>
      <w:r w:rsidR="001C0852" w:rsidRPr="002C424E">
        <w:rPr>
          <w:rFonts w:ascii="Times New Roman" w:hAnsi="Times New Roman" w:cs="Times New Roman"/>
          <w:b/>
          <w:sz w:val="24"/>
        </w:rPr>
        <w:t xml:space="preserve">ого энергетического и торгово-экономического </w:t>
      </w:r>
      <w:r w:rsidR="0056549B" w:rsidRPr="002C424E">
        <w:rPr>
          <w:rFonts w:ascii="Times New Roman" w:hAnsi="Times New Roman" w:cs="Times New Roman"/>
          <w:b/>
          <w:sz w:val="24"/>
        </w:rPr>
        <w:t>сотрудничества</w:t>
      </w:r>
      <w:r w:rsidR="00EF61CE" w:rsidRPr="002C424E">
        <w:rPr>
          <w:rFonts w:ascii="Times New Roman" w:hAnsi="Times New Roman" w:cs="Times New Roman"/>
          <w:b/>
          <w:sz w:val="24"/>
        </w:rPr>
        <w:t>.</w:t>
      </w:r>
      <w:r w:rsidR="00EF61CE">
        <w:rPr>
          <w:rFonts w:ascii="Times New Roman" w:hAnsi="Times New Roman" w:cs="Times New Roman"/>
          <w:sz w:val="24"/>
        </w:rPr>
        <w:t xml:space="preserve"> Потому что союз России и Китая может стать </w:t>
      </w:r>
      <w:r w:rsidR="001C0852">
        <w:rPr>
          <w:rFonts w:ascii="Times New Roman" w:hAnsi="Times New Roman" w:cs="Times New Roman"/>
          <w:sz w:val="24"/>
        </w:rPr>
        <w:t xml:space="preserve"> </w:t>
      </w:r>
      <w:r w:rsidR="00EF61CE">
        <w:rPr>
          <w:rFonts w:ascii="Times New Roman" w:hAnsi="Times New Roman" w:cs="Times New Roman"/>
          <w:sz w:val="24"/>
        </w:rPr>
        <w:t>прочной основой для формирования</w:t>
      </w:r>
      <w:r w:rsidR="0056549B" w:rsidRPr="0056549B">
        <w:rPr>
          <w:rFonts w:ascii="Times New Roman" w:hAnsi="Times New Roman" w:cs="Times New Roman"/>
          <w:sz w:val="24"/>
        </w:rPr>
        <w:t xml:space="preserve"> многополярной или полицентричной системы международных отношений. </w:t>
      </w:r>
    </w:p>
    <w:p w:rsidR="006D7B56" w:rsidRPr="00DE677F" w:rsidRDefault="00656A1D" w:rsidP="00DE677F">
      <w:pPr>
        <w:spacing w:after="0"/>
        <w:ind w:firstLine="709"/>
        <w:jc w:val="both"/>
        <w:rPr>
          <w:rFonts w:ascii="Times New Roman" w:hAnsi="Times New Roman" w:cs="Times New Roman"/>
          <w:sz w:val="24"/>
        </w:rPr>
      </w:pPr>
      <w:r>
        <w:rPr>
          <w:rFonts w:ascii="Times New Roman" w:hAnsi="Times New Roman" w:cs="Times New Roman"/>
          <w:sz w:val="24"/>
        </w:rPr>
        <w:t xml:space="preserve">8 октября 2015 г. начальник Главного разведывательного управления Генштаба </w:t>
      </w:r>
      <w:proofErr w:type="gramStart"/>
      <w:r>
        <w:rPr>
          <w:rFonts w:ascii="Times New Roman" w:hAnsi="Times New Roman" w:cs="Times New Roman"/>
          <w:sz w:val="24"/>
        </w:rPr>
        <w:t>ВС</w:t>
      </w:r>
      <w:proofErr w:type="gramEnd"/>
      <w:r>
        <w:rPr>
          <w:rFonts w:ascii="Times New Roman" w:hAnsi="Times New Roman" w:cs="Times New Roman"/>
          <w:sz w:val="24"/>
        </w:rPr>
        <w:t xml:space="preserve"> РФ </w:t>
      </w:r>
      <w:proofErr w:type="spellStart"/>
      <w:r>
        <w:rPr>
          <w:rFonts w:ascii="Times New Roman" w:hAnsi="Times New Roman" w:cs="Times New Roman"/>
          <w:sz w:val="24"/>
        </w:rPr>
        <w:t>И.Сергун</w:t>
      </w:r>
      <w:proofErr w:type="spellEnd"/>
      <w:r>
        <w:rPr>
          <w:rFonts w:ascii="Times New Roman" w:hAnsi="Times New Roman" w:cs="Times New Roman"/>
          <w:sz w:val="24"/>
        </w:rPr>
        <w:t xml:space="preserve"> </w:t>
      </w:r>
      <w:r w:rsidR="001C0852">
        <w:rPr>
          <w:rFonts w:ascii="Times New Roman" w:hAnsi="Times New Roman" w:cs="Times New Roman"/>
          <w:sz w:val="24"/>
        </w:rPr>
        <w:t>з</w:t>
      </w:r>
      <w:r>
        <w:rPr>
          <w:rFonts w:ascii="Times New Roman" w:hAnsi="Times New Roman" w:cs="Times New Roman"/>
          <w:sz w:val="24"/>
        </w:rPr>
        <w:t>аявил, что для США ключевыми задачами на долгосрочную перспективу являются, «воспрепятствование политико-экономическим интеграционным процессам в Центрально-Азиатском регионе, а также окружение России и Китая как потенциальных противников сетью дружественных и лояльных Вашингтону режимов и очагов напряженности».</w:t>
      </w:r>
    </w:p>
    <w:p w:rsidR="00E13530" w:rsidRPr="002C424E" w:rsidRDefault="00EF61CE" w:rsidP="0071531E">
      <w:pPr>
        <w:spacing w:after="0"/>
        <w:ind w:firstLine="709"/>
        <w:jc w:val="both"/>
        <w:rPr>
          <w:rFonts w:ascii="Times New Roman" w:hAnsi="Times New Roman" w:cs="Times New Roman"/>
          <w:b/>
          <w:sz w:val="24"/>
        </w:rPr>
      </w:pPr>
      <w:r w:rsidRPr="002C424E">
        <w:rPr>
          <w:rFonts w:ascii="Times New Roman" w:hAnsi="Times New Roman" w:cs="Times New Roman"/>
          <w:b/>
          <w:sz w:val="24"/>
        </w:rPr>
        <w:t xml:space="preserve">В отношении Российской Федерации реализуется комплексная подрывная стратегия, где в </w:t>
      </w:r>
      <w:r w:rsidR="00E13530" w:rsidRPr="002C424E">
        <w:rPr>
          <w:rFonts w:ascii="Times New Roman" w:hAnsi="Times New Roman" w:cs="Times New Roman"/>
          <w:b/>
          <w:sz w:val="24"/>
        </w:rPr>
        <w:t xml:space="preserve">качестве </w:t>
      </w:r>
      <w:r w:rsidR="00E5707A" w:rsidRPr="002C424E">
        <w:rPr>
          <w:rFonts w:ascii="Times New Roman" w:hAnsi="Times New Roman" w:cs="Times New Roman"/>
          <w:b/>
          <w:sz w:val="24"/>
        </w:rPr>
        <w:t xml:space="preserve">высокоэффективного </w:t>
      </w:r>
      <w:r w:rsidR="00772D10" w:rsidRPr="002C424E">
        <w:rPr>
          <w:rFonts w:ascii="Times New Roman" w:hAnsi="Times New Roman" w:cs="Times New Roman"/>
          <w:b/>
          <w:sz w:val="24"/>
        </w:rPr>
        <w:t xml:space="preserve">орудия </w:t>
      </w:r>
      <w:r w:rsidR="00E13530" w:rsidRPr="002C424E">
        <w:rPr>
          <w:rFonts w:ascii="Times New Roman" w:hAnsi="Times New Roman" w:cs="Times New Roman"/>
          <w:b/>
          <w:sz w:val="24"/>
        </w:rPr>
        <w:t>геополитики выступает корреляция т</w:t>
      </w:r>
      <w:r w:rsidR="00240F64" w:rsidRPr="002C424E">
        <w:rPr>
          <w:rFonts w:ascii="Times New Roman" w:hAnsi="Times New Roman" w:cs="Times New Roman"/>
          <w:b/>
          <w:sz w:val="24"/>
        </w:rPr>
        <w:t>ехнологий «цветных революций» и</w:t>
      </w:r>
      <w:r w:rsidR="00E13530" w:rsidRPr="002C424E">
        <w:rPr>
          <w:rFonts w:ascii="Times New Roman" w:hAnsi="Times New Roman" w:cs="Times New Roman"/>
          <w:b/>
          <w:sz w:val="24"/>
        </w:rPr>
        <w:t xml:space="preserve"> «гибридной </w:t>
      </w:r>
      <w:proofErr w:type="spellStart"/>
      <w:r w:rsidR="00E13530" w:rsidRPr="002C424E">
        <w:rPr>
          <w:rFonts w:ascii="Times New Roman" w:hAnsi="Times New Roman" w:cs="Times New Roman"/>
          <w:b/>
          <w:sz w:val="24"/>
        </w:rPr>
        <w:t>хаосовойны</w:t>
      </w:r>
      <w:proofErr w:type="spellEnd"/>
      <w:r w:rsidR="00E13530" w:rsidRPr="002C424E">
        <w:rPr>
          <w:rFonts w:ascii="Times New Roman" w:hAnsi="Times New Roman" w:cs="Times New Roman"/>
          <w:b/>
          <w:sz w:val="24"/>
        </w:rPr>
        <w:t>»:</w:t>
      </w:r>
    </w:p>
    <w:p w:rsidR="00505DCF" w:rsidRPr="00A0711F" w:rsidRDefault="00505DCF" w:rsidP="0071531E">
      <w:pPr>
        <w:pStyle w:val="a3"/>
        <w:numPr>
          <w:ilvl w:val="0"/>
          <w:numId w:val="8"/>
        </w:numPr>
        <w:tabs>
          <w:tab w:val="left" w:pos="1935"/>
        </w:tabs>
        <w:jc w:val="both"/>
        <w:rPr>
          <w:rFonts w:ascii="Times New Roman" w:hAnsi="Times New Roman" w:cs="Times New Roman"/>
          <w:b/>
          <w:sz w:val="24"/>
        </w:rPr>
      </w:pPr>
      <w:r w:rsidRPr="001231A7">
        <w:rPr>
          <w:rFonts w:ascii="Times New Roman" w:hAnsi="Times New Roman" w:cs="Times New Roman"/>
          <w:b/>
          <w:sz w:val="24"/>
        </w:rPr>
        <w:t>Финансово-экономический и технический аспекты:</w:t>
      </w:r>
      <w:r w:rsidRPr="001231A7">
        <w:t xml:space="preserve"> </w:t>
      </w:r>
      <w:r w:rsidR="008E2317">
        <w:rPr>
          <w:rFonts w:ascii="Times New Roman" w:hAnsi="Times New Roman" w:cs="Times New Roman"/>
          <w:sz w:val="24"/>
        </w:rPr>
        <w:t>о</w:t>
      </w:r>
      <w:r w:rsidRPr="00A0711F">
        <w:rPr>
          <w:rFonts w:ascii="Times New Roman" w:hAnsi="Times New Roman" w:cs="Times New Roman"/>
          <w:sz w:val="24"/>
        </w:rPr>
        <w:t>бвал рубля и стимулирование инфляции через наращивание нефтедобычи внутри США, давление на Саудовскую Аравию и ОПЕК с целью обрушения цен на не</w:t>
      </w:r>
      <w:r w:rsidR="00B3442C">
        <w:rPr>
          <w:rFonts w:ascii="Times New Roman" w:hAnsi="Times New Roman" w:cs="Times New Roman"/>
          <w:sz w:val="24"/>
        </w:rPr>
        <w:t>фть и сокращения доходов России, в</w:t>
      </w:r>
      <w:r>
        <w:rPr>
          <w:rFonts w:ascii="Times New Roman" w:hAnsi="Times New Roman" w:cs="Times New Roman"/>
          <w:sz w:val="24"/>
        </w:rPr>
        <w:t xml:space="preserve">ведение Западом ограничений на экспорт нефтедобывающей техники, которая нужна для извлечения </w:t>
      </w:r>
      <w:proofErr w:type="spellStart"/>
      <w:r>
        <w:rPr>
          <w:rFonts w:ascii="Times New Roman" w:hAnsi="Times New Roman" w:cs="Times New Roman"/>
          <w:sz w:val="24"/>
        </w:rPr>
        <w:t>трудно</w:t>
      </w:r>
      <w:r w:rsidR="008E2317">
        <w:rPr>
          <w:rFonts w:ascii="Times New Roman" w:hAnsi="Times New Roman" w:cs="Times New Roman"/>
          <w:sz w:val="24"/>
        </w:rPr>
        <w:t>извлекаемых</w:t>
      </w:r>
      <w:proofErr w:type="spellEnd"/>
      <w:r w:rsidR="008E2317">
        <w:rPr>
          <w:rFonts w:ascii="Times New Roman" w:hAnsi="Times New Roman" w:cs="Times New Roman"/>
          <w:sz w:val="24"/>
        </w:rPr>
        <w:t xml:space="preserve"> </w:t>
      </w:r>
      <w:r>
        <w:rPr>
          <w:rFonts w:ascii="Times New Roman" w:hAnsi="Times New Roman" w:cs="Times New Roman"/>
          <w:sz w:val="24"/>
        </w:rPr>
        <w:t>природных ресурсов.</w:t>
      </w:r>
      <w:r w:rsidRPr="00A0711F">
        <w:rPr>
          <w:rFonts w:ascii="Times New Roman" w:hAnsi="Times New Roman" w:cs="Times New Roman"/>
          <w:sz w:val="24"/>
        </w:rPr>
        <w:t xml:space="preserve"> Нелегитимные санкции, введенные Западом в отношении России, которые нацелены на то, чтобы привести экономику страны в состояние рецессии, понизить жизненный уровень граждан, тем самым вызвав широкую волну социального недовольства и уже на этой ниве, путем заранее подготовленной политической агентуры на местах и сочувствующих лиц в элите осуществить государственный переворот. </w:t>
      </w:r>
    </w:p>
    <w:p w:rsidR="00505DCF" w:rsidRDefault="00505DCF" w:rsidP="0071531E">
      <w:pPr>
        <w:pStyle w:val="a3"/>
        <w:numPr>
          <w:ilvl w:val="0"/>
          <w:numId w:val="8"/>
        </w:numPr>
        <w:tabs>
          <w:tab w:val="left" w:pos="1935"/>
        </w:tabs>
        <w:jc w:val="both"/>
        <w:rPr>
          <w:rFonts w:ascii="Times New Roman" w:hAnsi="Times New Roman" w:cs="Times New Roman"/>
          <w:sz w:val="24"/>
        </w:rPr>
      </w:pPr>
      <w:proofErr w:type="gramStart"/>
      <w:r w:rsidRPr="00A0711F">
        <w:rPr>
          <w:rFonts w:ascii="Times New Roman" w:hAnsi="Times New Roman" w:cs="Times New Roman"/>
          <w:b/>
          <w:sz w:val="24"/>
        </w:rPr>
        <w:t>Военно-политический</w:t>
      </w:r>
      <w:r w:rsidRPr="007B0AA2">
        <w:rPr>
          <w:rFonts w:ascii="Times New Roman" w:hAnsi="Times New Roman" w:cs="Times New Roman"/>
          <w:b/>
          <w:sz w:val="24"/>
        </w:rPr>
        <w:t xml:space="preserve">: </w:t>
      </w:r>
      <w:r>
        <w:rPr>
          <w:rFonts w:ascii="Times New Roman" w:hAnsi="Times New Roman" w:cs="Times New Roman"/>
          <w:sz w:val="24"/>
        </w:rPr>
        <w:t>создание</w:t>
      </w:r>
      <w:r w:rsidRPr="00A0711F">
        <w:rPr>
          <w:rFonts w:ascii="Times New Roman" w:hAnsi="Times New Roman" w:cs="Times New Roman"/>
          <w:sz w:val="24"/>
        </w:rPr>
        <w:t xml:space="preserve"> по периметру российских границ очагов нестабильности, </w:t>
      </w:r>
      <w:r>
        <w:rPr>
          <w:rFonts w:ascii="Times New Roman" w:hAnsi="Times New Roman" w:cs="Times New Roman"/>
          <w:sz w:val="24"/>
        </w:rPr>
        <w:t>дестабилизация</w:t>
      </w:r>
      <w:r w:rsidR="008E2317">
        <w:rPr>
          <w:rFonts w:ascii="Times New Roman" w:hAnsi="Times New Roman" w:cs="Times New Roman"/>
          <w:sz w:val="24"/>
        </w:rPr>
        <w:t xml:space="preserve"> ситуации посредством технологий «цветных революций</w:t>
      </w:r>
      <w:r w:rsidRPr="00A0711F">
        <w:rPr>
          <w:rFonts w:ascii="Times New Roman" w:hAnsi="Times New Roman" w:cs="Times New Roman"/>
          <w:sz w:val="24"/>
        </w:rPr>
        <w:t>» в странах-участницах интеграционных объединений на постсоветском пространстве и попытки втянуть Россию в затяжной, изматывающий конфликт.</w:t>
      </w:r>
      <w:proofErr w:type="gramEnd"/>
      <w:r w:rsidRPr="00A0711F">
        <w:rPr>
          <w:rFonts w:ascii="Times New Roman" w:hAnsi="Times New Roman" w:cs="Times New Roman"/>
          <w:sz w:val="24"/>
        </w:rPr>
        <w:t xml:space="preserve"> В 2014 г. Генсек ОДКБ Н.Н </w:t>
      </w:r>
      <w:proofErr w:type="spellStart"/>
      <w:r w:rsidRPr="00A0711F">
        <w:rPr>
          <w:rFonts w:ascii="Times New Roman" w:hAnsi="Times New Roman" w:cs="Times New Roman"/>
          <w:sz w:val="24"/>
        </w:rPr>
        <w:t>Бор</w:t>
      </w:r>
      <w:r w:rsidR="004E6415">
        <w:rPr>
          <w:rFonts w:ascii="Times New Roman" w:hAnsi="Times New Roman" w:cs="Times New Roman"/>
          <w:sz w:val="24"/>
        </w:rPr>
        <w:t>дюжа</w:t>
      </w:r>
      <w:proofErr w:type="spellEnd"/>
      <w:r w:rsidR="004E6415">
        <w:rPr>
          <w:rFonts w:ascii="Times New Roman" w:hAnsi="Times New Roman" w:cs="Times New Roman"/>
          <w:sz w:val="24"/>
        </w:rPr>
        <w:t xml:space="preserve"> констатировал, что «в</w:t>
      </w:r>
      <w:r w:rsidRPr="00A0711F">
        <w:rPr>
          <w:rFonts w:ascii="Times New Roman" w:hAnsi="Times New Roman" w:cs="Times New Roman"/>
          <w:sz w:val="24"/>
        </w:rPr>
        <w:t xml:space="preserve">озникновение и развитие очагов конфликтов на пространстве ОДКБ в большинстве случаев связано с активизирующимся внешним воздействием». </w:t>
      </w:r>
    </w:p>
    <w:p w:rsidR="008C6C7E" w:rsidRPr="002C424E" w:rsidRDefault="00505DCF" w:rsidP="0071531E">
      <w:pPr>
        <w:pStyle w:val="a3"/>
        <w:numPr>
          <w:ilvl w:val="0"/>
          <w:numId w:val="8"/>
        </w:numPr>
        <w:tabs>
          <w:tab w:val="left" w:pos="1935"/>
        </w:tabs>
        <w:spacing w:after="10"/>
        <w:jc w:val="both"/>
        <w:rPr>
          <w:rFonts w:ascii="Times New Roman" w:hAnsi="Times New Roman" w:cs="Times New Roman"/>
          <w:b/>
          <w:sz w:val="24"/>
        </w:rPr>
      </w:pPr>
      <w:proofErr w:type="gramStart"/>
      <w:r>
        <w:rPr>
          <w:rFonts w:ascii="Times New Roman" w:hAnsi="Times New Roman" w:cs="Times New Roman"/>
          <w:b/>
          <w:sz w:val="24"/>
        </w:rPr>
        <w:lastRenderedPageBreak/>
        <w:t>Информационный</w:t>
      </w:r>
      <w:r w:rsidR="008E2317">
        <w:rPr>
          <w:rFonts w:ascii="Times New Roman" w:hAnsi="Times New Roman" w:cs="Times New Roman"/>
          <w:b/>
          <w:sz w:val="24"/>
        </w:rPr>
        <w:t xml:space="preserve"> </w:t>
      </w:r>
      <w:r>
        <w:rPr>
          <w:rFonts w:ascii="Times New Roman" w:hAnsi="Times New Roman" w:cs="Times New Roman"/>
          <w:b/>
          <w:sz w:val="24"/>
        </w:rPr>
        <w:t>(</w:t>
      </w:r>
      <w:proofErr w:type="spellStart"/>
      <w:r w:rsidR="00772D10">
        <w:rPr>
          <w:rFonts w:ascii="Times New Roman" w:hAnsi="Times New Roman" w:cs="Times New Roman"/>
          <w:b/>
          <w:sz w:val="24"/>
        </w:rPr>
        <w:t>к</w:t>
      </w:r>
      <w:r w:rsidRPr="00DE603D">
        <w:rPr>
          <w:rFonts w:ascii="Times New Roman" w:hAnsi="Times New Roman" w:cs="Times New Roman"/>
          <w:b/>
          <w:sz w:val="24"/>
        </w:rPr>
        <w:t>ультурно-цивилизационный</w:t>
      </w:r>
      <w:proofErr w:type="spellEnd"/>
      <w:r>
        <w:rPr>
          <w:rFonts w:ascii="Times New Roman" w:hAnsi="Times New Roman" w:cs="Times New Roman"/>
          <w:b/>
          <w:sz w:val="24"/>
        </w:rPr>
        <w:t>)</w:t>
      </w:r>
      <w:r w:rsidRPr="00E941A1">
        <w:rPr>
          <w:rFonts w:ascii="Times New Roman" w:hAnsi="Times New Roman" w:cs="Times New Roman"/>
          <w:sz w:val="24"/>
        </w:rPr>
        <w:t>:</w:t>
      </w:r>
      <w:r w:rsidR="005765FA">
        <w:rPr>
          <w:rFonts w:ascii="Times New Roman" w:hAnsi="Times New Roman" w:cs="Times New Roman"/>
          <w:sz w:val="24"/>
        </w:rPr>
        <w:t xml:space="preserve"> </w:t>
      </w:r>
      <w:r w:rsidR="008E2317">
        <w:rPr>
          <w:rFonts w:ascii="Times New Roman" w:hAnsi="Times New Roman" w:cs="Times New Roman"/>
          <w:sz w:val="24"/>
        </w:rPr>
        <w:t>информационная «обработка</w:t>
      </w:r>
      <w:r w:rsidRPr="00E159A8">
        <w:rPr>
          <w:rFonts w:ascii="Times New Roman" w:hAnsi="Times New Roman" w:cs="Times New Roman"/>
          <w:sz w:val="24"/>
        </w:rPr>
        <w:t>»</w:t>
      </w:r>
      <w:r w:rsidR="008E2317">
        <w:rPr>
          <w:rFonts w:ascii="Times New Roman" w:hAnsi="Times New Roman" w:cs="Times New Roman"/>
          <w:sz w:val="24"/>
        </w:rPr>
        <w:t xml:space="preserve"> населения, углубляющая</w:t>
      </w:r>
      <w:r>
        <w:rPr>
          <w:rFonts w:ascii="Times New Roman" w:hAnsi="Times New Roman" w:cs="Times New Roman"/>
          <w:sz w:val="24"/>
        </w:rPr>
        <w:t xml:space="preserve"> раскол между народом и государственной властью, </w:t>
      </w:r>
      <w:r w:rsidRPr="00E159A8">
        <w:rPr>
          <w:rFonts w:ascii="Times New Roman" w:hAnsi="Times New Roman" w:cs="Times New Roman"/>
          <w:sz w:val="24"/>
        </w:rPr>
        <w:t>по</w:t>
      </w:r>
      <w:r w:rsidR="008E2317">
        <w:rPr>
          <w:rFonts w:ascii="Times New Roman" w:hAnsi="Times New Roman" w:cs="Times New Roman"/>
          <w:sz w:val="24"/>
        </w:rPr>
        <w:t>степенная подмена</w:t>
      </w:r>
      <w:r w:rsidRPr="00DE603D">
        <w:rPr>
          <w:rFonts w:ascii="Times New Roman" w:hAnsi="Times New Roman" w:cs="Times New Roman"/>
          <w:sz w:val="24"/>
        </w:rPr>
        <w:t xml:space="preserve"> ценностей и культурных кодов, «раскручивание» русофобии с параллельным возвеличиванием «западных </w:t>
      </w:r>
      <w:r w:rsidR="008E2317">
        <w:rPr>
          <w:rFonts w:ascii="Times New Roman" w:hAnsi="Times New Roman" w:cs="Times New Roman"/>
          <w:sz w:val="24"/>
        </w:rPr>
        <w:t>идеалов», ревизия</w:t>
      </w:r>
      <w:r w:rsidRPr="00DE603D">
        <w:rPr>
          <w:rFonts w:ascii="Times New Roman" w:hAnsi="Times New Roman" w:cs="Times New Roman"/>
          <w:sz w:val="24"/>
        </w:rPr>
        <w:t xml:space="preserve"> истории (на страницах школьных и вузовских учебников и в СМИ), уничтожение исторической памяти.</w:t>
      </w:r>
      <w:proofErr w:type="gramEnd"/>
      <w:r>
        <w:rPr>
          <w:rFonts w:ascii="Times New Roman" w:hAnsi="Times New Roman" w:cs="Times New Roman"/>
          <w:sz w:val="24"/>
        </w:rPr>
        <w:t xml:space="preserve"> </w:t>
      </w:r>
      <w:r w:rsidR="005765FA">
        <w:rPr>
          <w:rFonts w:ascii="Times New Roman" w:hAnsi="Times New Roman" w:cs="Times New Roman"/>
          <w:sz w:val="24"/>
        </w:rPr>
        <w:t>Э</w:t>
      </w:r>
      <w:r w:rsidRPr="00E941A1">
        <w:rPr>
          <w:rFonts w:ascii="Times New Roman" w:hAnsi="Times New Roman" w:cs="Times New Roman"/>
          <w:sz w:val="24"/>
        </w:rPr>
        <w:t xml:space="preserve">ффективным </w:t>
      </w:r>
      <w:r w:rsidR="005765FA">
        <w:rPr>
          <w:rFonts w:ascii="Times New Roman" w:hAnsi="Times New Roman" w:cs="Times New Roman"/>
          <w:sz w:val="24"/>
        </w:rPr>
        <w:t xml:space="preserve">инструментом реализации геополитических целей </w:t>
      </w:r>
      <w:r w:rsidRPr="00E941A1">
        <w:rPr>
          <w:rFonts w:ascii="Times New Roman" w:hAnsi="Times New Roman" w:cs="Times New Roman"/>
          <w:sz w:val="24"/>
        </w:rPr>
        <w:t xml:space="preserve">является переформатирование сознания. </w:t>
      </w:r>
      <w:r w:rsidRPr="002C424E">
        <w:rPr>
          <w:rFonts w:ascii="Times New Roman" w:hAnsi="Times New Roman" w:cs="Times New Roman"/>
          <w:b/>
          <w:sz w:val="24"/>
        </w:rPr>
        <w:t>Слом духовно-интеллектуальных скреп действует намного эффективн</w:t>
      </w:r>
      <w:r w:rsidR="008C6C7E" w:rsidRPr="002C424E">
        <w:rPr>
          <w:rFonts w:ascii="Times New Roman" w:hAnsi="Times New Roman" w:cs="Times New Roman"/>
          <w:b/>
          <w:sz w:val="24"/>
        </w:rPr>
        <w:t>ее любого оружия, лишая общество</w:t>
      </w:r>
      <w:r w:rsidRPr="002C424E">
        <w:rPr>
          <w:rFonts w:ascii="Times New Roman" w:hAnsi="Times New Roman" w:cs="Times New Roman"/>
          <w:b/>
          <w:sz w:val="24"/>
        </w:rPr>
        <w:t xml:space="preserve"> государства-мишени </w:t>
      </w:r>
      <w:r w:rsidR="008C6C7E" w:rsidRPr="002C424E">
        <w:rPr>
          <w:rFonts w:ascii="Times New Roman" w:hAnsi="Times New Roman" w:cs="Times New Roman"/>
          <w:b/>
          <w:sz w:val="24"/>
        </w:rPr>
        <w:t xml:space="preserve">культурного иммунитета.  </w:t>
      </w:r>
    </w:p>
    <w:p w:rsidR="008C6C7E" w:rsidRDefault="008C6C7E" w:rsidP="0071531E">
      <w:pPr>
        <w:spacing w:after="10"/>
        <w:ind w:firstLine="360"/>
        <w:jc w:val="both"/>
        <w:rPr>
          <w:rFonts w:ascii="Times New Roman" w:hAnsi="Times New Roman" w:cs="Times New Roman"/>
          <w:sz w:val="24"/>
          <w:szCs w:val="24"/>
        </w:rPr>
      </w:pPr>
      <w:r>
        <w:rPr>
          <w:rFonts w:ascii="Times New Roman" w:hAnsi="Times New Roman" w:cs="Times New Roman"/>
          <w:sz w:val="24"/>
          <w:szCs w:val="24"/>
        </w:rPr>
        <w:t>З</w:t>
      </w:r>
      <w:r w:rsidR="00505DCF" w:rsidRPr="008E6650">
        <w:rPr>
          <w:rFonts w:ascii="Times New Roman" w:hAnsi="Times New Roman" w:cs="Times New Roman"/>
          <w:sz w:val="24"/>
          <w:szCs w:val="24"/>
        </w:rPr>
        <w:t xml:space="preserve">ападные </w:t>
      </w:r>
      <w:r>
        <w:rPr>
          <w:rFonts w:ascii="Times New Roman" w:hAnsi="Times New Roman" w:cs="Times New Roman"/>
          <w:sz w:val="24"/>
          <w:szCs w:val="24"/>
        </w:rPr>
        <w:t xml:space="preserve">стратеги уже применяли подобную </w:t>
      </w:r>
      <w:r w:rsidR="00505DCF" w:rsidRPr="008E6650">
        <w:rPr>
          <w:rFonts w:ascii="Times New Roman" w:hAnsi="Times New Roman" w:cs="Times New Roman"/>
          <w:sz w:val="24"/>
          <w:szCs w:val="24"/>
        </w:rPr>
        <w:t>стратегию в отношении СССР. США</w:t>
      </w:r>
      <w:r w:rsidR="00505DCF">
        <w:rPr>
          <w:rFonts w:ascii="Times New Roman" w:hAnsi="Times New Roman" w:cs="Times New Roman"/>
          <w:sz w:val="24"/>
          <w:szCs w:val="24"/>
        </w:rPr>
        <w:t xml:space="preserve"> в 80-е годы прошлого века использовали объективные трудности </w:t>
      </w:r>
      <w:r>
        <w:rPr>
          <w:rFonts w:ascii="Times New Roman" w:hAnsi="Times New Roman" w:cs="Times New Roman"/>
          <w:sz w:val="24"/>
          <w:szCs w:val="24"/>
        </w:rPr>
        <w:t>в советской экономике</w:t>
      </w:r>
      <w:r w:rsidR="00505DCF">
        <w:rPr>
          <w:rFonts w:ascii="Times New Roman" w:hAnsi="Times New Roman" w:cs="Times New Roman"/>
          <w:sz w:val="24"/>
          <w:szCs w:val="24"/>
        </w:rPr>
        <w:t xml:space="preserve"> для реализации </w:t>
      </w:r>
      <w:r>
        <w:rPr>
          <w:rFonts w:ascii="Times New Roman" w:hAnsi="Times New Roman" w:cs="Times New Roman"/>
          <w:sz w:val="24"/>
          <w:szCs w:val="24"/>
        </w:rPr>
        <w:t>деструктивных политических технологий</w:t>
      </w:r>
      <w:r w:rsidR="00505DCF">
        <w:rPr>
          <w:rFonts w:ascii="Times New Roman" w:hAnsi="Times New Roman" w:cs="Times New Roman"/>
          <w:sz w:val="24"/>
          <w:szCs w:val="24"/>
        </w:rPr>
        <w:t xml:space="preserve"> с целью еще большего ослабления </w:t>
      </w:r>
      <w:r>
        <w:rPr>
          <w:rFonts w:ascii="Times New Roman" w:hAnsi="Times New Roman" w:cs="Times New Roman"/>
          <w:sz w:val="24"/>
          <w:szCs w:val="24"/>
        </w:rPr>
        <w:t xml:space="preserve">и разрушения советской системы. </w:t>
      </w:r>
      <w:r w:rsidR="00686DF0">
        <w:rPr>
          <w:rFonts w:ascii="Times New Roman" w:hAnsi="Times New Roman" w:cs="Times New Roman"/>
          <w:sz w:val="24"/>
          <w:szCs w:val="24"/>
        </w:rPr>
        <w:t>Для этих целей б</w:t>
      </w:r>
      <w:r>
        <w:rPr>
          <w:rFonts w:ascii="Times New Roman" w:hAnsi="Times New Roman" w:cs="Times New Roman"/>
          <w:sz w:val="24"/>
          <w:szCs w:val="24"/>
        </w:rPr>
        <w:t>ыл</w:t>
      </w:r>
      <w:r w:rsidR="00686DF0">
        <w:rPr>
          <w:rFonts w:ascii="Times New Roman" w:hAnsi="Times New Roman" w:cs="Times New Roman"/>
          <w:sz w:val="24"/>
          <w:szCs w:val="24"/>
        </w:rPr>
        <w:t>а</w:t>
      </w:r>
      <w:r>
        <w:rPr>
          <w:rFonts w:ascii="Times New Roman" w:hAnsi="Times New Roman" w:cs="Times New Roman"/>
          <w:sz w:val="24"/>
          <w:szCs w:val="24"/>
        </w:rPr>
        <w:t xml:space="preserve">  </w:t>
      </w:r>
      <w:r w:rsidR="00686DF0">
        <w:rPr>
          <w:rFonts w:ascii="Times New Roman" w:hAnsi="Times New Roman" w:cs="Times New Roman"/>
          <w:sz w:val="24"/>
          <w:szCs w:val="24"/>
        </w:rPr>
        <w:t>использована</w:t>
      </w:r>
      <w:r>
        <w:rPr>
          <w:rFonts w:ascii="Times New Roman" w:hAnsi="Times New Roman" w:cs="Times New Roman"/>
          <w:sz w:val="24"/>
          <w:szCs w:val="24"/>
        </w:rPr>
        <w:t xml:space="preserve">  </w:t>
      </w:r>
      <w:r w:rsidR="00686DF0">
        <w:rPr>
          <w:rFonts w:ascii="Times New Roman" w:hAnsi="Times New Roman" w:cs="Times New Roman"/>
          <w:sz w:val="24"/>
          <w:szCs w:val="24"/>
        </w:rPr>
        <w:t xml:space="preserve">подготовленная политическая агентура, которая в итоге </w:t>
      </w:r>
      <w:r>
        <w:rPr>
          <w:rFonts w:ascii="Times New Roman" w:hAnsi="Times New Roman" w:cs="Times New Roman"/>
          <w:sz w:val="24"/>
          <w:szCs w:val="24"/>
        </w:rPr>
        <w:t xml:space="preserve"> </w:t>
      </w:r>
      <w:r w:rsidR="00686DF0">
        <w:rPr>
          <w:rFonts w:ascii="Times New Roman" w:hAnsi="Times New Roman" w:cs="Times New Roman"/>
          <w:sz w:val="24"/>
          <w:szCs w:val="24"/>
        </w:rPr>
        <w:t>осуществила</w:t>
      </w:r>
      <w:r>
        <w:rPr>
          <w:rFonts w:ascii="Times New Roman" w:hAnsi="Times New Roman" w:cs="Times New Roman"/>
          <w:sz w:val="24"/>
          <w:szCs w:val="24"/>
        </w:rPr>
        <w:t xml:space="preserve"> </w:t>
      </w:r>
      <w:r w:rsidR="00686DF0">
        <w:rPr>
          <w:rFonts w:ascii="Times New Roman" w:hAnsi="Times New Roman" w:cs="Times New Roman"/>
          <w:sz w:val="24"/>
          <w:szCs w:val="24"/>
        </w:rPr>
        <w:t xml:space="preserve"> демонтаж</w:t>
      </w:r>
      <w:r w:rsidR="00505DCF">
        <w:rPr>
          <w:rFonts w:ascii="Times New Roman" w:hAnsi="Times New Roman" w:cs="Times New Roman"/>
          <w:sz w:val="24"/>
          <w:szCs w:val="24"/>
        </w:rPr>
        <w:t xml:space="preserve"> режимов социалистических госуда</w:t>
      </w:r>
      <w:proofErr w:type="gramStart"/>
      <w:r w:rsidR="00505DCF">
        <w:rPr>
          <w:rFonts w:ascii="Times New Roman" w:hAnsi="Times New Roman" w:cs="Times New Roman"/>
          <w:sz w:val="24"/>
          <w:szCs w:val="24"/>
        </w:rPr>
        <w:t>рств в В</w:t>
      </w:r>
      <w:proofErr w:type="gramEnd"/>
      <w:r w:rsidR="00505DCF">
        <w:rPr>
          <w:rFonts w:ascii="Times New Roman" w:hAnsi="Times New Roman" w:cs="Times New Roman"/>
          <w:sz w:val="24"/>
          <w:szCs w:val="24"/>
        </w:rPr>
        <w:t>осточной Европе</w:t>
      </w:r>
      <w:r w:rsidR="00505DCF" w:rsidRPr="005E3120">
        <w:rPr>
          <w:rFonts w:ascii="Times New Roman" w:hAnsi="Times New Roman" w:cs="Times New Roman"/>
          <w:sz w:val="24"/>
          <w:szCs w:val="24"/>
        </w:rPr>
        <w:t>:</w:t>
      </w:r>
    </w:p>
    <w:p w:rsidR="008C6C7E" w:rsidRPr="0071531E" w:rsidRDefault="004C2D4E" w:rsidP="0071531E">
      <w:pPr>
        <w:pStyle w:val="a3"/>
        <w:numPr>
          <w:ilvl w:val="0"/>
          <w:numId w:val="9"/>
        </w:num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Финансово-экономический и технический</w:t>
      </w:r>
      <w:r w:rsidR="00505DCF">
        <w:rPr>
          <w:rFonts w:ascii="Times New Roman" w:hAnsi="Times New Roman" w:cs="Times New Roman"/>
          <w:b/>
          <w:sz w:val="24"/>
          <w:szCs w:val="24"/>
        </w:rPr>
        <w:t xml:space="preserve"> аспекты</w:t>
      </w:r>
      <w:r w:rsidR="00505DCF" w:rsidRPr="001231A7">
        <w:rPr>
          <w:rFonts w:ascii="Times New Roman" w:hAnsi="Times New Roman" w:cs="Times New Roman"/>
          <w:b/>
          <w:sz w:val="24"/>
          <w:szCs w:val="24"/>
        </w:rPr>
        <w:t>:</w:t>
      </w:r>
      <w:r w:rsidR="00505DCF" w:rsidRPr="001231A7">
        <w:rPr>
          <w:rFonts w:ascii="Times New Roman" w:hAnsi="Times New Roman" w:cs="Times New Roman"/>
          <w:sz w:val="24"/>
          <w:szCs w:val="24"/>
        </w:rPr>
        <w:t xml:space="preserve"> </w:t>
      </w:r>
      <w:r w:rsidR="00E4783D">
        <w:rPr>
          <w:rFonts w:ascii="Times New Roman" w:hAnsi="Times New Roman" w:cs="Times New Roman"/>
          <w:sz w:val="24"/>
          <w:szCs w:val="24"/>
        </w:rPr>
        <w:t>действия, направленные  на уменьшение</w:t>
      </w:r>
      <w:r w:rsidR="00505DCF">
        <w:rPr>
          <w:rFonts w:ascii="Times New Roman" w:hAnsi="Times New Roman" w:cs="Times New Roman"/>
          <w:sz w:val="24"/>
          <w:szCs w:val="24"/>
        </w:rPr>
        <w:t xml:space="preserve"> поступлений твердой валюты в СССР путем снижения мировых цен на нефть (</w:t>
      </w:r>
      <w:r w:rsidR="00E4783D">
        <w:rPr>
          <w:rFonts w:ascii="Times New Roman" w:hAnsi="Times New Roman" w:cs="Times New Roman"/>
          <w:sz w:val="24"/>
          <w:szCs w:val="24"/>
        </w:rPr>
        <w:t>сговор США и Саудовской Аравии</w:t>
      </w:r>
      <w:r w:rsidR="00505DCF">
        <w:rPr>
          <w:rFonts w:ascii="Times New Roman" w:hAnsi="Times New Roman" w:cs="Times New Roman"/>
          <w:sz w:val="24"/>
          <w:szCs w:val="24"/>
        </w:rPr>
        <w:t>)</w:t>
      </w:r>
      <w:r w:rsidR="00E4783D">
        <w:rPr>
          <w:rFonts w:ascii="Times New Roman" w:hAnsi="Times New Roman" w:cs="Times New Roman"/>
          <w:sz w:val="24"/>
          <w:szCs w:val="24"/>
        </w:rPr>
        <w:t>, с</w:t>
      </w:r>
      <w:r w:rsidR="00505DCF" w:rsidRPr="001231A7">
        <w:rPr>
          <w:rFonts w:ascii="Times New Roman" w:hAnsi="Times New Roman" w:cs="Times New Roman"/>
          <w:sz w:val="24"/>
          <w:szCs w:val="24"/>
        </w:rPr>
        <w:t>оздание трудностей при реализации крупномасштабных проектов добычи природного газа и строительства газопроводов, ограничение советского экспорта природного газа на Запад</w:t>
      </w:r>
      <w:r w:rsidR="00E4783D">
        <w:rPr>
          <w:rFonts w:ascii="Times New Roman" w:hAnsi="Times New Roman" w:cs="Times New Roman"/>
          <w:sz w:val="24"/>
          <w:szCs w:val="24"/>
        </w:rPr>
        <w:t>, у</w:t>
      </w:r>
      <w:r w:rsidR="00A267B2">
        <w:rPr>
          <w:rFonts w:ascii="Times New Roman" w:hAnsi="Times New Roman" w:cs="Times New Roman"/>
          <w:sz w:val="24"/>
          <w:szCs w:val="24"/>
        </w:rPr>
        <w:t>величение издержек советской экономики за счет трат на военные нужды и непосильную гону вооружений</w:t>
      </w:r>
      <w:r w:rsidR="00E4783D">
        <w:rPr>
          <w:rFonts w:ascii="Times New Roman" w:hAnsi="Times New Roman" w:cs="Times New Roman"/>
          <w:sz w:val="24"/>
          <w:szCs w:val="24"/>
        </w:rPr>
        <w:t>, о</w:t>
      </w:r>
      <w:r w:rsidR="00505DCF" w:rsidRPr="001231A7">
        <w:rPr>
          <w:rFonts w:ascii="Times New Roman" w:hAnsi="Times New Roman" w:cs="Times New Roman"/>
          <w:sz w:val="24"/>
          <w:szCs w:val="24"/>
        </w:rPr>
        <w:t>граничение доступа СССР</w:t>
      </w:r>
      <w:proofErr w:type="gramEnd"/>
      <w:r w:rsidR="00505DCF" w:rsidRPr="001231A7">
        <w:rPr>
          <w:rFonts w:ascii="Times New Roman" w:hAnsi="Times New Roman" w:cs="Times New Roman"/>
          <w:sz w:val="24"/>
          <w:szCs w:val="24"/>
        </w:rPr>
        <w:t xml:space="preserve"> к передовым мировым технологиям;</w:t>
      </w:r>
      <w:r w:rsidR="00505DCF">
        <w:rPr>
          <w:rFonts w:ascii="Times New Roman" w:hAnsi="Times New Roman" w:cs="Times New Roman"/>
          <w:sz w:val="24"/>
          <w:szCs w:val="24"/>
        </w:rPr>
        <w:t xml:space="preserve"> </w:t>
      </w:r>
    </w:p>
    <w:p w:rsidR="00505DCF" w:rsidRDefault="00505DCF" w:rsidP="0071531E">
      <w:pPr>
        <w:pStyle w:val="a3"/>
        <w:numPr>
          <w:ilvl w:val="0"/>
          <w:numId w:val="9"/>
        </w:numPr>
        <w:spacing w:after="0"/>
        <w:jc w:val="both"/>
        <w:rPr>
          <w:rFonts w:ascii="Times New Roman" w:hAnsi="Times New Roman" w:cs="Times New Roman"/>
          <w:sz w:val="24"/>
          <w:szCs w:val="24"/>
        </w:rPr>
      </w:pPr>
      <w:r w:rsidRPr="00E00F19">
        <w:rPr>
          <w:rFonts w:ascii="Times New Roman" w:hAnsi="Times New Roman" w:cs="Times New Roman"/>
          <w:b/>
          <w:sz w:val="24"/>
          <w:szCs w:val="24"/>
        </w:rPr>
        <w:t>Военно-политически</w:t>
      </w:r>
      <w:r w:rsidR="004C2D4E">
        <w:rPr>
          <w:rFonts w:ascii="Times New Roman" w:hAnsi="Times New Roman" w:cs="Times New Roman"/>
          <w:b/>
          <w:sz w:val="24"/>
          <w:szCs w:val="24"/>
        </w:rPr>
        <w:t>й</w:t>
      </w:r>
      <w:r w:rsidRPr="00E00F19">
        <w:rPr>
          <w:rFonts w:ascii="Times New Roman" w:hAnsi="Times New Roman" w:cs="Times New Roman"/>
          <w:sz w:val="24"/>
          <w:szCs w:val="24"/>
        </w:rPr>
        <w:t xml:space="preserve">: </w:t>
      </w:r>
    </w:p>
    <w:p w:rsidR="00505DCF" w:rsidRDefault="00505DCF" w:rsidP="0071531E">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Оказание тайной поддержки антиправительственному подполью в государствах Восточной Европы </w:t>
      </w:r>
      <w:r w:rsidR="00116806">
        <w:rPr>
          <w:rFonts w:ascii="Times New Roman" w:hAnsi="Times New Roman" w:cs="Times New Roman"/>
          <w:sz w:val="24"/>
          <w:szCs w:val="24"/>
        </w:rPr>
        <w:t>для  свержения</w:t>
      </w:r>
      <w:r>
        <w:rPr>
          <w:rFonts w:ascii="Times New Roman" w:hAnsi="Times New Roman" w:cs="Times New Roman"/>
          <w:sz w:val="24"/>
          <w:szCs w:val="24"/>
        </w:rPr>
        <w:t xml:space="preserve"> «коммунистических режимов». Усилиями зарубежных разведок к 1986 г. </w:t>
      </w:r>
      <w:r w:rsidR="0071531E">
        <w:rPr>
          <w:rFonts w:ascii="Times New Roman" w:hAnsi="Times New Roman" w:cs="Times New Roman"/>
          <w:sz w:val="24"/>
          <w:szCs w:val="24"/>
        </w:rPr>
        <w:t xml:space="preserve">была подготовлена политическая агентура </w:t>
      </w:r>
      <w:r>
        <w:rPr>
          <w:rFonts w:ascii="Times New Roman" w:hAnsi="Times New Roman" w:cs="Times New Roman"/>
          <w:sz w:val="24"/>
          <w:szCs w:val="24"/>
        </w:rPr>
        <w:t>для формирования организованной антиправительственной оппозиции</w:t>
      </w:r>
      <w:r w:rsidR="009A2F4F">
        <w:rPr>
          <w:rFonts w:ascii="Times New Roman" w:hAnsi="Times New Roman" w:cs="Times New Roman"/>
          <w:sz w:val="24"/>
          <w:szCs w:val="24"/>
        </w:rPr>
        <w:t xml:space="preserve"> в ряде стран</w:t>
      </w:r>
      <w:r>
        <w:rPr>
          <w:rFonts w:ascii="Times New Roman" w:hAnsi="Times New Roman" w:cs="Times New Roman"/>
          <w:sz w:val="24"/>
          <w:szCs w:val="24"/>
        </w:rPr>
        <w:t>.</w:t>
      </w:r>
    </w:p>
    <w:p w:rsidR="00505DCF" w:rsidRPr="001231A7" w:rsidRDefault="00505DCF" w:rsidP="0071531E">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Создание террористической сети для разжигания религиозных и этнических конфликтов в Средней Азии и дестабилизации Советского Союза</w:t>
      </w:r>
      <w:r w:rsidR="0071531E">
        <w:rPr>
          <w:rFonts w:ascii="Times New Roman" w:hAnsi="Times New Roman" w:cs="Times New Roman"/>
          <w:sz w:val="24"/>
          <w:szCs w:val="24"/>
        </w:rPr>
        <w:t>,</w:t>
      </w:r>
      <w:r w:rsidRPr="005D3289">
        <w:rPr>
          <w:rFonts w:ascii="Times New Roman" w:hAnsi="Times New Roman" w:cs="Times New Roman"/>
          <w:sz w:val="24"/>
          <w:szCs w:val="24"/>
        </w:rPr>
        <w:t xml:space="preserve"> </w:t>
      </w:r>
      <w:r w:rsidR="0071531E">
        <w:rPr>
          <w:rFonts w:ascii="Times New Roman" w:hAnsi="Times New Roman" w:cs="Times New Roman"/>
          <w:sz w:val="24"/>
          <w:szCs w:val="24"/>
        </w:rPr>
        <w:t>п</w:t>
      </w:r>
      <w:r>
        <w:rPr>
          <w:rFonts w:ascii="Times New Roman" w:hAnsi="Times New Roman" w:cs="Times New Roman"/>
          <w:sz w:val="24"/>
          <w:szCs w:val="24"/>
        </w:rPr>
        <w:t>оддержка афганских моджахедов в войне с СССР, с последующим перенесением боевой активности на территорию С</w:t>
      </w:r>
      <w:r w:rsidR="00916FD6">
        <w:rPr>
          <w:rFonts w:ascii="Times New Roman" w:hAnsi="Times New Roman" w:cs="Times New Roman"/>
          <w:sz w:val="24"/>
          <w:szCs w:val="24"/>
        </w:rPr>
        <w:t>оюза</w:t>
      </w:r>
      <w:r>
        <w:rPr>
          <w:rFonts w:ascii="Times New Roman" w:hAnsi="Times New Roman" w:cs="Times New Roman"/>
          <w:sz w:val="24"/>
          <w:szCs w:val="24"/>
        </w:rPr>
        <w:t>.</w:t>
      </w:r>
    </w:p>
    <w:p w:rsidR="001A3B79" w:rsidRPr="00695DAD" w:rsidRDefault="00505DCF" w:rsidP="001A3B79">
      <w:pPr>
        <w:pStyle w:val="a3"/>
        <w:numPr>
          <w:ilvl w:val="0"/>
          <w:numId w:val="9"/>
        </w:numPr>
        <w:spacing w:after="0"/>
        <w:jc w:val="both"/>
        <w:rPr>
          <w:rFonts w:ascii="Times New Roman" w:hAnsi="Times New Roman" w:cs="Times New Roman"/>
          <w:sz w:val="24"/>
          <w:szCs w:val="24"/>
        </w:rPr>
      </w:pPr>
      <w:proofErr w:type="gramStart"/>
      <w:r w:rsidRPr="001231A7">
        <w:rPr>
          <w:rFonts w:ascii="Times New Roman" w:hAnsi="Times New Roman" w:cs="Times New Roman"/>
          <w:b/>
          <w:sz w:val="24"/>
          <w:szCs w:val="24"/>
        </w:rPr>
        <w:t>Информационны</w:t>
      </w:r>
      <w:r w:rsidR="004C2D4E">
        <w:rPr>
          <w:rFonts w:ascii="Times New Roman" w:hAnsi="Times New Roman" w:cs="Times New Roman"/>
          <w:b/>
          <w:sz w:val="24"/>
          <w:szCs w:val="24"/>
        </w:rPr>
        <w:t>й</w:t>
      </w:r>
      <w:proofErr w:type="gramEnd"/>
      <w:r w:rsidRPr="001231A7">
        <w:rPr>
          <w:rFonts w:ascii="Times New Roman" w:hAnsi="Times New Roman" w:cs="Times New Roman"/>
          <w:sz w:val="24"/>
          <w:szCs w:val="24"/>
        </w:rPr>
        <w:t xml:space="preserve">: </w:t>
      </w:r>
      <w:r w:rsidR="0071531E">
        <w:rPr>
          <w:rFonts w:ascii="Times New Roman" w:hAnsi="Times New Roman" w:cs="Times New Roman"/>
          <w:sz w:val="24"/>
          <w:szCs w:val="24"/>
        </w:rPr>
        <w:t>и</w:t>
      </w:r>
      <w:r>
        <w:rPr>
          <w:rFonts w:ascii="Times New Roman" w:hAnsi="Times New Roman" w:cs="Times New Roman"/>
          <w:sz w:val="24"/>
          <w:szCs w:val="24"/>
        </w:rPr>
        <w:t>нтенсификация</w:t>
      </w:r>
      <w:r w:rsidRPr="001231A7">
        <w:rPr>
          <w:rFonts w:ascii="Times New Roman" w:hAnsi="Times New Roman" w:cs="Times New Roman"/>
          <w:sz w:val="24"/>
          <w:szCs w:val="24"/>
        </w:rPr>
        <w:t xml:space="preserve"> </w:t>
      </w:r>
      <w:r>
        <w:rPr>
          <w:rFonts w:ascii="Times New Roman" w:hAnsi="Times New Roman" w:cs="Times New Roman"/>
          <w:sz w:val="24"/>
          <w:szCs w:val="24"/>
        </w:rPr>
        <w:t xml:space="preserve">психологической войны посредством деморализации советского народа </w:t>
      </w:r>
      <w:r w:rsidR="0071531E">
        <w:rPr>
          <w:rFonts w:ascii="Times New Roman" w:hAnsi="Times New Roman" w:cs="Times New Roman"/>
          <w:sz w:val="24"/>
          <w:szCs w:val="24"/>
        </w:rPr>
        <w:t>информацией о потерях</w:t>
      </w:r>
      <w:r>
        <w:rPr>
          <w:rFonts w:ascii="Times New Roman" w:hAnsi="Times New Roman" w:cs="Times New Roman"/>
          <w:sz w:val="24"/>
          <w:szCs w:val="24"/>
        </w:rPr>
        <w:t xml:space="preserve"> в Афганистане,</w:t>
      </w:r>
      <w:r w:rsidRPr="001231A7">
        <w:rPr>
          <w:rFonts w:ascii="Times New Roman" w:hAnsi="Times New Roman" w:cs="Times New Roman"/>
          <w:sz w:val="24"/>
          <w:szCs w:val="24"/>
        </w:rPr>
        <w:t xml:space="preserve"> </w:t>
      </w:r>
      <w:r>
        <w:rPr>
          <w:rFonts w:ascii="Times New Roman" w:hAnsi="Times New Roman" w:cs="Times New Roman"/>
          <w:sz w:val="24"/>
          <w:szCs w:val="24"/>
        </w:rPr>
        <w:t xml:space="preserve">усиление </w:t>
      </w:r>
      <w:r w:rsidR="0071531E">
        <w:rPr>
          <w:rFonts w:ascii="Times New Roman" w:hAnsi="Times New Roman" w:cs="Times New Roman"/>
          <w:sz w:val="24"/>
          <w:szCs w:val="24"/>
        </w:rPr>
        <w:t xml:space="preserve">западной пропаганды, </w:t>
      </w:r>
      <w:r w:rsidRPr="001231A7">
        <w:rPr>
          <w:rFonts w:ascii="Times New Roman" w:hAnsi="Times New Roman" w:cs="Times New Roman"/>
          <w:sz w:val="24"/>
          <w:szCs w:val="24"/>
        </w:rPr>
        <w:t>направленной на ослабления единства в социалистическом блоке и расшатывание устоев советской власти изнутри</w:t>
      </w:r>
      <w:r w:rsidR="00695DAD">
        <w:rPr>
          <w:rFonts w:ascii="Times New Roman" w:hAnsi="Times New Roman" w:cs="Times New Roman"/>
          <w:sz w:val="24"/>
          <w:szCs w:val="24"/>
        </w:rPr>
        <w:t>.</w:t>
      </w:r>
    </w:p>
    <w:p w:rsidR="00505DCF" w:rsidRPr="002C424E" w:rsidRDefault="0071531E" w:rsidP="008A0A6A">
      <w:pPr>
        <w:spacing w:after="0"/>
        <w:ind w:firstLine="360"/>
        <w:jc w:val="both"/>
        <w:rPr>
          <w:rFonts w:ascii="Times New Roman" w:hAnsi="Times New Roman" w:cs="Times New Roman"/>
          <w:b/>
          <w:sz w:val="24"/>
          <w:szCs w:val="24"/>
        </w:rPr>
      </w:pPr>
      <w:r>
        <w:rPr>
          <w:rFonts w:ascii="Times New Roman" w:hAnsi="Times New Roman" w:cs="Times New Roman"/>
          <w:sz w:val="24"/>
          <w:szCs w:val="24"/>
        </w:rPr>
        <w:t xml:space="preserve"> </w:t>
      </w:r>
      <w:r w:rsidR="00505DCF">
        <w:rPr>
          <w:rFonts w:ascii="Times New Roman" w:hAnsi="Times New Roman" w:cs="Times New Roman"/>
          <w:sz w:val="24"/>
          <w:szCs w:val="24"/>
        </w:rPr>
        <w:t>Таким образом</w:t>
      </w:r>
      <w:r w:rsidR="00695DAD">
        <w:rPr>
          <w:rFonts w:ascii="Times New Roman" w:hAnsi="Times New Roman" w:cs="Times New Roman"/>
          <w:sz w:val="24"/>
          <w:szCs w:val="24"/>
        </w:rPr>
        <w:t xml:space="preserve">, </w:t>
      </w:r>
      <w:r>
        <w:rPr>
          <w:rFonts w:ascii="Times New Roman" w:hAnsi="Times New Roman" w:cs="Times New Roman"/>
          <w:sz w:val="24"/>
          <w:szCs w:val="24"/>
        </w:rPr>
        <w:t xml:space="preserve">в один из самых сложных периодов советского государства, когда </w:t>
      </w:r>
      <w:r w:rsidR="001A3B79">
        <w:rPr>
          <w:rFonts w:ascii="Times New Roman" w:hAnsi="Times New Roman" w:cs="Times New Roman"/>
          <w:sz w:val="24"/>
          <w:szCs w:val="24"/>
        </w:rPr>
        <w:t>назрела</w:t>
      </w:r>
      <w:r>
        <w:rPr>
          <w:rFonts w:ascii="Times New Roman" w:hAnsi="Times New Roman" w:cs="Times New Roman"/>
          <w:sz w:val="24"/>
          <w:szCs w:val="24"/>
        </w:rPr>
        <w:t xml:space="preserve"> </w:t>
      </w:r>
      <w:r w:rsidR="001A3B79">
        <w:rPr>
          <w:rFonts w:ascii="Times New Roman" w:hAnsi="Times New Roman" w:cs="Times New Roman"/>
          <w:sz w:val="24"/>
          <w:szCs w:val="24"/>
        </w:rPr>
        <w:t xml:space="preserve">острая </w:t>
      </w:r>
      <w:r>
        <w:rPr>
          <w:rFonts w:ascii="Times New Roman" w:hAnsi="Times New Roman" w:cs="Times New Roman"/>
          <w:sz w:val="24"/>
          <w:szCs w:val="24"/>
        </w:rPr>
        <w:t>необходимо</w:t>
      </w:r>
      <w:r w:rsidR="001A3B79">
        <w:rPr>
          <w:rFonts w:ascii="Times New Roman" w:hAnsi="Times New Roman" w:cs="Times New Roman"/>
          <w:sz w:val="24"/>
          <w:szCs w:val="24"/>
        </w:rPr>
        <w:t>сть</w:t>
      </w:r>
      <w:r>
        <w:rPr>
          <w:rFonts w:ascii="Times New Roman" w:hAnsi="Times New Roman" w:cs="Times New Roman"/>
          <w:sz w:val="24"/>
          <w:szCs w:val="24"/>
        </w:rPr>
        <w:t xml:space="preserve"> </w:t>
      </w:r>
      <w:r w:rsidR="001A3B79">
        <w:rPr>
          <w:rFonts w:ascii="Times New Roman" w:hAnsi="Times New Roman" w:cs="Times New Roman"/>
          <w:sz w:val="24"/>
          <w:szCs w:val="24"/>
        </w:rPr>
        <w:t>в реализации комплексных социально-экономических, научно-технических</w:t>
      </w:r>
      <w:r>
        <w:rPr>
          <w:rFonts w:ascii="Times New Roman" w:hAnsi="Times New Roman" w:cs="Times New Roman"/>
          <w:sz w:val="24"/>
          <w:szCs w:val="24"/>
        </w:rPr>
        <w:t xml:space="preserve"> </w:t>
      </w:r>
      <w:r w:rsidR="00695DAD">
        <w:rPr>
          <w:rFonts w:ascii="Times New Roman" w:hAnsi="Times New Roman" w:cs="Times New Roman"/>
          <w:sz w:val="24"/>
          <w:szCs w:val="24"/>
        </w:rPr>
        <w:t xml:space="preserve">и внутриполитических реформ, </w:t>
      </w:r>
      <w:r w:rsidRPr="002C424E">
        <w:rPr>
          <w:rFonts w:ascii="Times New Roman" w:hAnsi="Times New Roman" w:cs="Times New Roman"/>
          <w:b/>
          <w:sz w:val="24"/>
          <w:szCs w:val="24"/>
        </w:rPr>
        <w:t xml:space="preserve">западными планировщиками был применен </w:t>
      </w:r>
      <w:r w:rsidR="00505DCF" w:rsidRPr="002C424E">
        <w:rPr>
          <w:rFonts w:ascii="Times New Roman" w:hAnsi="Times New Roman" w:cs="Times New Roman"/>
          <w:b/>
          <w:sz w:val="24"/>
          <w:szCs w:val="24"/>
        </w:rPr>
        <w:t xml:space="preserve">широкий спектр </w:t>
      </w:r>
      <w:r w:rsidRPr="002C424E">
        <w:rPr>
          <w:rFonts w:ascii="Times New Roman" w:hAnsi="Times New Roman" w:cs="Times New Roman"/>
          <w:b/>
          <w:sz w:val="24"/>
          <w:szCs w:val="24"/>
        </w:rPr>
        <w:t>деструктивных политических технологий</w:t>
      </w:r>
      <w:r w:rsidR="00695DAD" w:rsidRPr="002C424E">
        <w:rPr>
          <w:rFonts w:ascii="Times New Roman" w:hAnsi="Times New Roman" w:cs="Times New Roman"/>
          <w:b/>
          <w:sz w:val="24"/>
          <w:szCs w:val="24"/>
        </w:rPr>
        <w:t xml:space="preserve">. </w:t>
      </w:r>
    </w:p>
    <w:p w:rsidR="00505DCF" w:rsidRPr="00D72F17" w:rsidRDefault="00695DAD" w:rsidP="00DE40C6">
      <w:pPr>
        <w:spacing w:after="0"/>
        <w:ind w:firstLine="709"/>
        <w:jc w:val="both"/>
        <w:rPr>
          <w:rFonts w:ascii="Times New Roman" w:hAnsi="Times New Roman" w:cs="Times New Roman"/>
          <w:sz w:val="24"/>
          <w:szCs w:val="24"/>
        </w:rPr>
      </w:pPr>
      <w:r w:rsidRPr="00604B24">
        <w:rPr>
          <w:rFonts w:ascii="Times New Roman" w:hAnsi="Times New Roman" w:cs="Times New Roman"/>
          <w:sz w:val="24"/>
        </w:rPr>
        <w:t>Сегодня</w:t>
      </w:r>
      <w:r>
        <w:rPr>
          <w:rFonts w:ascii="Times New Roman" w:hAnsi="Times New Roman" w:cs="Times New Roman"/>
          <w:b/>
          <w:sz w:val="24"/>
        </w:rPr>
        <w:t xml:space="preserve"> </w:t>
      </w:r>
      <w:r w:rsidR="00505DCF" w:rsidRPr="008E6650">
        <w:rPr>
          <w:rFonts w:ascii="Times New Roman" w:hAnsi="Times New Roman" w:cs="Times New Roman"/>
          <w:sz w:val="24"/>
          <w:szCs w:val="24"/>
        </w:rPr>
        <w:t>просматривается попытка сочетать подрывную деятельность, направленную на дестабилизацию ситуации внутри страны, с одновременной целенаправленной работой по втягиванию России в глобальную военную конфронтацию.</w:t>
      </w:r>
      <w:r w:rsidR="00DE40C6">
        <w:rPr>
          <w:rFonts w:ascii="Times New Roman" w:hAnsi="Times New Roman" w:cs="Times New Roman"/>
          <w:sz w:val="24"/>
          <w:szCs w:val="24"/>
        </w:rPr>
        <w:t xml:space="preserve"> Инструментами</w:t>
      </w:r>
      <w:r w:rsidR="00505DCF">
        <w:rPr>
          <w:rFonts w:ascii="Times New Roman" w:hAnsi="Times New Roman" w:cs="Times New Roman"/>
          <w:sz w:val="24"/>
          <w:szCs w:val="24"/>
        </w:rPr>
        <w:t xml:space="preserve"> </w:t>
      </w:r>
      <w:r w:rsidR="00DE40C6">
        <w:rPr>
          <w:rFonts w:ascii="Times New Roman" w:hAnsi="Times New Roman" w:cs="Times New Roman"/>
          <w:sz w:val="24"/>
          <w:szCs w:val="24"/>
        </w:rPr>
        <w:t>такой стратегии</w:t>
      </w:r>
      <w:r w:rsidR="00505DCF">
        <w:rPr>
          <w:rFonts w:ascii="Times New Roman" w:hAnsi="Times New Roman" w:cs="Times New Roman"/>
          <w:sz w:val="24"/>
          <w:szCs w:val="24"/>
        </w:rPr>
        <w:t xml:space="preserve"> могут служить ранее созданные американскими </w:t>
      </w:r>
      <w:r w:rsidR="00505DCF">
        <w:rPr>
          <w:rFonts w:ascii="Times New Roman" w:hAnsi="Times New Roman" w:cs="Times New Roman"/>
          <w:sz w:val="24"/>
          <w:szCs w:val="24"/>
        </w:rPr>
        <w:lastRenderedPageBreak/>
        <w:t>инструкторами террористиче</w:t>
      </w:r>
      <w:r w:rsidR="009C6442">
        <w:rPr>
          <w:rFonts w:ascii="Times New Roman" w:hAnsi="Times New Roman" w:cs="Times New Roman"/>
          <w:sz w:val="24"/>
          <w:szCs w:val="24"/>
        </w:rPr>
        <w:t>ск</w:t>
      </w:r>
      <w:r w:rsidR="00DE40C6">
        <w:rPr>
          <w:rFonts w:ascii="Times New Roman" w:hAnsi="Times New Roman" w:cs="Times New Roman"/>
          <w:sz w:val="24"/>
          <w:szCs w:val="24"/>
        </w:rPr>
        <w:t xml:space="preserve">ие структуры по типу Аль-Каиды и движения Талибан, а также </w:t>
      </w:r>
      <w:r w:rsidR="00505DCF">
        <w:rPr>
          <w:rFonts w:ascii="Times New Roman" w:hAnsi="Times New Roman" w:cs="Times New Roman"/>
          <w:sz w:val="24"/>
          <w:szCs w:val="24"/>
        </w:rPr>
        <w:t>террористическая группировка - Исламское государство</w:t>
      </w:r>
      <w:r w:rsidR="00505DCF" w:rsidRPr="00860AFC">
        <w:rPr>
          <w:rFonts w:ascii="Times New Roman" w:hAnsi="Times New Roman" w:cs="Times New Roman"/>
          <w:sz w:val="24"/>
          <w:szCs w:val="24"/>
        </w:rPr>
        <w:t xml:space="preserve">. </w:t>
      </w:r>
    </w:p>
    <w:p w:rsidR="00686DF0" w:rsidRPr="0050687C" w:rsidRDefault="00505DCF" w:rsidP="008A0A6A">
      <w:pPr>
        <w:ind w:firstLine="708"/>
        <w:jc w:val="both"/>
        <w:rPr>
          <w:rFonts w:ascii="Times New Roman" w:hAnsi="Times New Roman" w:cs="Times New Roman"/>
          <w:sz w:val="24"/>
        </w:rPr>
      </w:pPr>
      <w:r w:rsidRPr="00B03399">
        <w:rPr>
          <w:rFonts w:ascii="Times New Roman" w:hAnsi="Times New Roman" w:cs="Times New Roman"/>
          <w:sz w:val="24"/>
        </w:rPr>
        <w:t>По замыслам западных политтехнологов</w:t>
      </w:r>
      <w:r>
        <w:rPr>
          <w:rFonts w:ascii="Times New Roman" w:hAnsi="Times New Roman" w:cs="Times New Roman"/>
          <w:sz w:val="24"/>
        </w:rPr>
        <w:t>,</w:t>
      </w:r>
      <w:r w:rsidRPr="00B03399">
        <w:rPr>
          <w:rFonts w:ascii="Times New Roman" w:hAnsi="Times New Roman" w:cs="Times New Roman"/>
          <w:sz w:val="24"/>
        </w:rPr>
        <w:t xml:space="preserve"> </w:t>
      </w:r>
      <w:r w:rsidR="00DE40C6">
        <w:rPr>
          <w:rFonts w:ascii="Times New Roman" w:hAnsi="Times New Roman" w:cs="Times New Roman"/>
          <w:sz w:val="24"/>
        </w:rPr>
        <w:t>успешная реализация «цветной революции</w:t>
      </w:r>
      <w:r>
        <w:rPr>
          <w:rFonts w:ascii="Times New Roman" w:hAnsi="Times New Roman" w:cs="Times New Roman"/>
          <w:sz w:val="24"/>
        </w:rPr>
        <w:t xml:space="preserve">» </w:t>
      </w:r>
      <w:r w:rsidR="00DE40C6">
        <w:rPr>
          <w:rFonts w:ascii="Times New Roman" w:hAnsi="Times New Roman" w:cs="Times New Roman"/>
          <w:sz w:val="24"/>
        </w:rPr>
        <w:t xml:space="preserve">в России </w:t>
      </w:r>
      <w:r w:rsidRPr="00B03399">
        <w:rPr>
          <w:rFonts w:ascii="Times New Roman" w:hAnsi="Times New Roman" w:cs="Times New Roman"/>
          <w:sz w:val="24"/>
        </w:rPr>
        <w:t xml:space="preserve">позволит </w:t>
      </w:r>
      <w:r w:rsidR="00DE40C6">
        <w:rPr>
          <w:rFonts w:ascii="Times New Roman" w:hAnsi="Times New Roman" w:cs="Times New Roman"/>
          <w:sz w:val="24"/>
        </w:rPr>
        <w:t xml:space="preserve">взять </w:t>
      </w:r>
      <w:r w:rsidR="00D770A5">
        <w:rPr>
          <w:rFonts w:ascii="Times New Roman" w:hAnsi="Times New Roman" w:cs="Times New Roman"/>
          <w:sz w:val="24"/>
        </w:rPr>
        <w:t>российские ресурсы под</w:t>
      </w:r>
      <w:r>
        <w:rPr>
          <w:rFonts w:ascii="Times New Roman" w:hAnsi="Times New Roman" w:cs="Times New Roman"/>
          <w:sz w:val="24"/>
        </w:rPr>
        <w:t xml:space="preserve"> </w:t>
      </w:r>
      <w:r w:rsidR="00DE40C6">
        <w:rPr>
          <w:rFonts w:ascii="Times New Roman" w:hAnsi="Times New Roman" w:cs="Times New Roman"/>
          <w:sz w:val="24"/>
        </w:rPr>
        <w:t xml:space="preserve">свой </w:t>
      </w:r>
      <w:r w:rsidR="002447C3">
        <w:rPr>
          <w:rFonts w:ascii="Times New Roman" w:hAnsi="Times New Roman" w:cs="Times New Roman"/>
          <w:sz w:val="24"/>
        </w:rPr>
        <w:t xml:space="preserve">контроль и поставить </w:t>
      </w:r>
      <w:r w:rsidR="00DE40C6">
        <w:rPr>
          <w:rFonts w:ascii="Times New Roman" w:hAnsi="Times New Roman" w:cs="Times New Roman"/>
          <w:sz w:val="24"/>
        </w:rPr>
        <w:t xml:space="preserve"> </w:t>
      </w:r>
      <w:r w:rsidRPr="00B03399">
        <w:rPr>
          <w:rFonts w:ascii="Times New Roman" w:hAnsi="Times New Roman" w:cs="Times New Roman"/>
          <w:sz w:val="24"/>
        </w:rPr>
        <w:t xml:space="preserve">«на баланс» англосаксонской </w:t>
      </w:r>
      <w:proofErr w:type="spellStart"/>
      <w:r w:rsidRPr="00B03399">
        <w:rPr>
          <w:rFonts w:ascii="Times New Roman" w:hAnsi="Times New Roman" w:cs="Times New Roman"/>
          <w:sz w:val="24"/>
        </w:rPr>
        <w:t>корпоратократии</w:t>
      </w:r>
      <w:proofErr w:type="spellEnd"/>
      <w:r w:rsidR="002447C3">
        <w:rPr>
          <w:rFonts w:ascii="Times New Roman" w:hAnsi="Times New Roman" w:cs="Times New Roman"/>
          <w:sz w:val="24"/>
        </w:rPr>
        <w:t xml:space="preserve">. В дальнейшем используя Российскую Федерацию и ее  потенциал как </w:t>
      </w:r>
      <w:r>
        <w:rPr>
          <w:rFonts w:ascii="Times New Roman" w:hAnsi="Times New Roman" w:cs="Times New Roman"/>
          <w:sz w:val="24"/>
        </w:rPr>
        <w:t xml:space="preserve"> </w:t>
      </w:r>
      <w:r w:rsidR="002447C3">
        <w:rPr>
          <w:rFonts w:ascii="Times New Roman" w:hAnsi="Times New Roman" w:cs="Times New Roman"/>
          <w:sz w:val="24"/>
        </w:rPr>
        <w:t xml:space="preserve">оружие, направленное против Китая. </w:t>
      </w:r>
      <w:r w:rsidR="009F4085">
        <w:rPr>
          <w:rFonts w:ascii="Times New Roman" w:hAnsi="Times New Roman" w:cs="Times New Roman"/>
          <w:sz w:val="24"/>
        </w:rPr>
        <w:t>Реальными</w:t>
      </w:r>
      <w:r w:rsidRPr="00494C11">
        <w:rPr>
          <w:rFonts w:ascii="Times New Roman" w:hAnsi="Times New Roman" w:cs="Times New Roman"/>
          <w:sz w:val="24"/>
        </w:rPr>
        <w:t xml:space="preserve"> результатами «цветной революции» </w:t>
      </w:r>
      <w:r w:rsidR="002447C3">
        <w:rPr>
          <w:rFonts w:ascii="Times New Roman" w:hAnsi="Times New Roman" w:cs="Times New Roman"/>
          <w:sz w:val="24"/>
        </w:rPr>
        <w:t xml:space="preserve">в России </w:t>
      </w:r>
      <w:r w:rsidRPr="00494C11">
        <w:rPr>
          <w:rFonts w:ascii="Times New Roman" w:hAnsi="Times New Roman" w:cs="Times New Roman"/>
          <w:sz w:val="24"/>
        </w:rPr>
        <w:t xml:space="preserve">может быть раскол государства, политический коллапс, глубочайший экономический и социальный кризис. При этом масштабы потенциальной катастрофы, исходя из специфики российских реалий, могут в разы превзойти примеры </w:t>
      </w:r>
      <w:proofErr w:type="gramStart"/>
      <w:r w:rsidRPr="00494C11">
        <w:rPr>
          <w:rFonts w:ascii="Times New Roman" w:hAnsi="Times New Roman" w:cs="Times New Roman"/>
          <w:sz w:val="24"/>
        </w:rPr>
        <w:t>украинского</w:t>
      </w:r>
      <w:proofErr w:type="gramEnd"/>
      <w:r w:rsidRPr="00494C11">
        <w:rPr>
          <w:rFonts w:ascii="Times New Roman" w:hAnsi="Times New Roman" w:cs="Times New Roman"/>
          <w:sz w:val="24"/>
        </w:rPr>
        <w:t xml:space="preserve"> и североафриканских сценариев, затмив известные исторические аналоги.</w:t>
      </w:r>
      <w:r>
        <w:rPr>
          <w:rFonts w:ascii="Times New Roman" w:hAnsi="Times New Roman" w:cs="Times New Roman"/>
          <w:sz w:val="24"/>
        </w:rPr>
        <w:t xml:space="preserve"> </w:t>
      </w:r>
    </w:p>
    <w:p w:rsidR="002D32F0" w:rsidRDefault="009C3405" w:rsidP="00775160">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 xml:space="preserve">Выводы </w:t>
      </w:r>
    </w:p>
    <w:p w:rsidR="00AC477F" w:rsidRPr="00EF3BED" w:rsidRDefault="00AC477F" w:rsidP="00775160">
      <w:pPr>
        <w:spacing w:after="0" w:line="240" w:lineRule="auto"/>
        <w:ind w:firstLine="709"/>
        <w:jc w:val="center"/>
        <w:rPr>
          <w:rFonts w:ascii="Times New Roman" w:hAnsi="Times New Roman" w:cs="Times New Roman"/>
          <w:b/>
          <w:sz w:val="28"/>
        </w:rPr>
      </w:pPr>
    </w:p>
    <w:p w:rsidR="003E0861" w:rsidRPr="00544EEE" w:rsidRDefault="003E0861" w:rsidP="00B65E69">
      <w:pPr>
        <w:spacing w:after="0"/>
        <w:ind w:firstLine="709"/>
        <w:jc w:val="both"/>
        <w:rPr>
          <w:rFonts w:ascii="Times New Roman" w:hAnsi="Times New Roman" w:cs="Times New Roman"/>
          <w:sz w:val="24"/>
        </w:rPr>
      </w:pPr>
      <w:r>
        <w:rPr>
          <w:rFonts w:ascii="Times New Roman" w:hAnsi="Times New Roman" w:cs="Times New Roman"/>
          <w:sz w:val="24"/>
        </w:rPr>
        <w:t xml:space="preserve">Запущенная западными политтехнологами по периметру российских границ цепочка «цветных революций» является частью стратегии по окружению Российской Федерации. Организация госпереворота в России является последним шагом, который позволит Западу вернуть полный контроль над евразийским пространством. </w:t>
      </w:r>
    </w:p>
    <w:p w:rsidR="00D770A5" w:rsidRPr="002C424E" w:rsidRDefault="00B623CA" w:rsidP="007D66CA">
      <w:pPr>
        <w:spacing w:after="0"/>
        <w:ind w:firstLine="709"/>
        <w:jc w:val="both"/>
        <w:rPr>
          <w:rFonts w:ascii="Times New Roman" w:hAnsi="Times New Roman" w:cs="Times New Roman"/>
          <w:b/>
          <w:sz w:val="24"/>
        </w:rPr>
      </w:pPr>
      <w:r>
        <w:rPr>
          <w:rFonts w:ascii="Times New Roman" w:hAnsi="Times New Roman" w:cs="Times New Roman"/>
          <w:sz w:val="24"/>
        </w:rPr>
        <w:t>Т</w:t>
      </w:r>
      <w:r w:rsidR="003E0861" w:rsidRPr="00D83A0B">
        <w:rPr>
          <w:rFonts w:ascii="Times New Roman" w:hAnsi="Times New Roman" w:cs="Times New Roman"/>
          <w:sz w:val="24"/>
        </w:rPr>
        <w:t>р</w:t>
      </w:r>
      <w:r>
        <w:rPr>
          <w:rFonts w:ascii="Times New Roman" w:hAnsi="Times New Roman" w:cs="Times New Roman"/>
          <w:sz w:val="24"/>
        </w:rPr>
        <w:t>агические события</w:t>
      </w:r>
      <w:r w:rsidR="00923605">
        <w:rPr>
          <w:rFonts w:ascii="Times New Roman" w:hAnsi="Times New Roman" w:cs="Times New Roman"/>
          <w:sz w:val="24"/>
        </w:rPr>
        <w:t xml:space="preserve"> на Украине</w:t>
      </w:r>
      <w:r w:rsidR="003E0861" w:rsidRPr="00D83A0B">
        <w:rPr>
          <w:rFonts w:ascii="Times New Roman" w:hAnsi="Times New Roman" w:cs="Times New Roman"/>
          <w:sz w:val="24"/>
        </w:rPr>
        <w:t xml:space="preserve"> </w:t>
      </w:r>
      <w:r>
        <w:rPr>
          <w:rFonts w:ascii="Times New Roman" w:hAnsi="Times New Roman" w:cs="Times New Roman"/>
          <w:sz w:val="24"/>
        </w:rPr>
        <w:t xml:space="preserve">и </w:t>
      </w:r>
      <w:r w:rsidR="003E0861" w:rsidRPr="00D83A0B">
        <w:rPr>
          <w:rFonts w:ascii="Times New Roman" w:hAnsi="Times New Roman" w:cs="Times New Roman"/>
          <w:sz w:val="24"/>
        </w:rPr>
        <w:t xml:space="preserve">понимание </w:t>
      </w:r>
      <w:r>
        <w:rPr>
          <w:rFonts w:ascii="Times New Roman" w:hAnsi="Times New Roman" w:cs="Times New Roman"/>
          <w:sz w:val="24"/>
        </w:rPr>
        <w:t xml:space="preserve">высшим руководством угроз и вызовов </w:t>
      </w:r>
      <w:r w:rsidR="00923605">
        <w:rPr>
          <w:rFonts w:ascii="Times New Roman" w:hAnsi="Times New Roman" w:cs="Times New Roman"/>
          <w:sz w:val="24"/>
        </w:rPr>
        <w:t xml:space="preserve"> </w:t>
      </w:r>
      <w:r w:rsidR="008A4320">
        <w:rPr>
          <w:rFonts w:ascii="Times New Roman" w:hAnsi="Times New Roman" w:cs="Times New Roman"/>
          <w:sz w:val="24"/>
        </w:rPr>
        <w:t>современности</w:t>
      </w:r>
      <w:r w:rsidR="003E0861" w:rsidRPr="00D83A0B">
        <w:rPr>
          <w:rFonts w:ascii="Times New Roman" w:hAnsi="Times New Roman" w:cs="Times New Roman"/>
          <w:sz w:val="24"/>
        </w:rPr>
        <w:t xml:space="preserve"> </w:t>
      </w:r>
      <w:r w:rsidR="00AC477F">
        <w:rPr>
          <w:rFonts w:ascii="Times New Roman" w:hAnsi="Times New Roman" w:cs="Times New Roman"/>
          <w:sz w:val="24"/>
        </w:rPr>
        <w:t>нашли свое отражение в</w:t>
      </w:r>
      <w:r w:rsidR="003E0861" w:rsidRPr="00D83A0B">
        <w:rPr>
          <w:rFonts w:ascii="Times New Roman" w:hAnsi="Times New Roman" w:cs="Times New Roman"/>
          <w:sz w:val="24"/>
        </w:rPr>
        <w:t xml:space="preserve"> </w:t>
      </w:r>
      <w:r w:rsidR="00923605">
        <w:rPr>
          <w:rFonts w:ascii="Times New Roman" w:hAnsi="Times New Roman" w:cs="Times New Roman"/>
          <w:sz w:val="24"/>
        </w:rPr>
        <w:t xml:space="preserve">обновленной </w:t>
      </w:r>
      <w:r w:rsidR="003E0861" w:rsidRPr="00D83A0B">
        <w:rPr>
          <w:rFonts w:ascii="Times New Roman" w:hAnsi="Times New Roman" w:cs="Times New Roman"/>
          <w:sz w:val="24"/>
        </w:rPr>
        <w:t xml:space="preserve">военной </w:t>
      </w:r>
      <w:r w:rsidR="00923605" w:rsidRPr="00923605">
        <w:rPr>
          <w:rFonts w:ascii="Times New Roman" w:hAnsi="Times New Roman" w:cs="Times New Roman"/>
          <w:sz w:val="24"/>
        </w:rPr>
        <w:t>доктрине РФ.</w:t>
      </w:r>
      <w:r w:rsidR="00923605">
        <w:rPr>
          <w:rFonts w:ascii="Times New Roman" w:hAnsi="Times New Roman" w:cs="Times New Roman"/>
          <w:sz w:val="24"/>
        </w:rPr>
        <w:t xml:space="preserve"> Ср</w:t>
      </w:r>
      <w:r w:rsidR="008A4320">
        <w:rPr>
          <w:rFonts w:ascii="Times New Roman" w:hAnsi="Times New Roman" w:cs="Times New Roman"/>
          <w:sz w:val="24"/>
        </w:rPr>
        <w:t xml:space="preserve">еди основных военных </w:t>
      </w:r>
      <w:r w:rsidR="00AC477F">
        <w:rPr>
          <w:rFonts w:ascii="Times New Roman" w:hAnsi="Times New Roman" w:cs="Times New Roman"/>
          <w:sz w:val="24"/>
        </w:rPr>
        <w:t>угроз</w:t>
      </w:r>
      <w:r w:rsidR="008A4320">
        <w:rPr>
          <w:rFonts w:ascii="Times New Roman" w:hAnsi="Times New Roman" w:cs="Times New Roman"/>
          <w:sz w:val="24"/>
        </w:rPr>
        <w:t xml:space="preserve"> указана</w:t>
      </w:r>
      <w:r w:rsidR="00923605" w:rsidRPr="00923605">
        <w:rPr>
          <w:rFonts w:ascii="Times New Roman" w:hAnsi="Times New Roman" w:cs="Times New Roman"/>
          <w:sz w:val="24"/>
        </w:rPr>
        <w:t xml:space="preserve">: </w:t>
      </w:r>
      <w:r w:rsidR="00923605">
        <w:rPr>
          <w:rFonts w:ascii="Times New Roman" w:hAnsi="Times New Roman" w:cs="Times New Roman"/>
          <w:sz w:val="24"/>
        </w:rPr>
        <w:t>«</w:t>
      </w:r>
      <w:r w:rsidR="000C6EBE" w:rsidRPr="008A4320">
        <w:rPr>
          <w:rFonts w:ascii="Times New Roman" w:hAnsi="Times New Roman" w:cs="Times New Roman"/>
          <w:sz w:val="24"/>
          <w:szCs w:val="24"/>
        </w:rPr>
        <w:t>дестабилизация обстановки в отдельных регионах</w:t>
      </w:r>
      <w:r w:rsidR="000C6EBE" w:rsidRPr="000C6EBE">
        <w:rPr>
          <w:rFonts w:ascii="Times New Roman" w:hAnsi="Times New Roman" w:cs="Times New Roman"/>
          <w:sz w:val="28"/>
        </w:rPr>
        <w:t xml:space="preserve"> </w:t>
      </w:r>
      <w:r w:rsidR="000C6EBE">
        <w:rPr>
          <w:rFonts w:ascii="Times New Roman" w:hAnsi="Times New Roman" w:cs="Times New Roman"/>
          <w:sz w:val="24"/>
        </w:rPr>
        <w:t xml:space="preserve">и </w:t>
      </w:r>
      <w:r w:rsidR="00923605" w:rsidRPr="00775160">
        <w:rPr>
          <w:rFonts w:ascii="Times New Roman" w:hAnsi="Times New Roman" w:cs="Times New Roman"/>
          <w:sz w:val="24"/>
        </w:rPr>
        <w:t>установление в соседних государствах режимов, чья деятельность угрожает интересам России</w:t>
      </w:r>
      <w:r w:rsidR="00923605">
        <w:rPr>
          <w:rFonts w:ascii="Times New Roman" w:hAnsi="Times New Roman" w:cs="Times New Roman"/>
          <w:sz w:val="24"/>
        </w:rPr>
        <w:t>»</w:t>
      </w:r>
      <w:r w:rsidR="00775160">
        <w:rPr>
          <w:rFonts w:ascii="Times New Roman" w:hAnsi="Times New Roman" w:cs="Times New Roman"/>
          <w:sz w:val="24"/>
        </w:rPr>
        <w:t>.</w:t>
      </w:r>
      <w:r w:rsidR="009C3405">
        <w:rPr>
          <w:rFonts w:ascii="Times New Roman" w:hAnsi="Times New Roman" w:cs="Times New Roman"/>
          <w:sz w:val="24"/>
        </w:rPr>
        <w:t xml:space="preserve"> </w:t>
      </w:r>
      <w:r w:rsidR="002D32F0" w:rsidRPr="00775160">
        <w:rPr>
          <w:rFonts w:ascii="Times New Roman" w:hAnsi="Times New Roman" w:cs="Times New Roman"/>
          <w:sz w:val="24"/>
        </w:rPr>
        <w:t>Рассмотрев на конкретных исторических примерах стратегию</w:t>
      </w:r>
      <w:r w:rsidR="00AC477F">
        <w:rPr>
          <w:rFonts w:ascii="Times New Roman" w:hAnsi="Times New Roman" w:cs="Times New Roman"/>
          <w:sz w:val="24"/>
        </w:rPr>
        <w:t xml:space="preserve"> США</w:t>
      </w:r>
      <w:r w:rsidR="002D32F0" w:rsidRPr="00775160">
        <w:rPr>
          <w:rFonts w:ascii="Times New Roman" w:hAnsi="Times New Roman" w:cs="Times New Roman"/>
          <w:sz w:val="24"/>
        </w:rPr>
        <w:t xml:space="preserve"> </w:t>
      </w:r>
      <w:r>
        <w:rPr>
          <w:rFonts w:ascii="Times New Roman" w:hAnsi="Times New Roman" w:cs="Times New Roman"/>
          <w:sz w:val="24"/>
        </w:rPr>
        <w:t>по организации политической</w:t>
      </w:r>
      <w:r w:rsidR="002D32F0" w:rsidRPr="00775160">
        <w:rPr>
          <w:rFonts w:ascii="Times New Roman" w:hAnsi="Times New Roman" w:cs="Times New Roman"/>
          <w:sz w:val="24"/>
        </w:rPr>
        <w:t xml:space="preserve"> нестабильности</w:t>
      </w:r>
      <w:r w:rsidR="00AC477F">
        <w:rPr>
          <w:rFonts w:ascii="Times New Roman" w:hAnsi="Times New Roman" w:cs="Times New Roman"/>
          <w:sz w:val="24"/>
        </w:rPr>
        <w:t xml:space="preserve"> в различных регионах, а также  </w:t>
      </w:r>
      <w:r w:rsidR="002D32F0" w:rsidRPr="00775160">
        <w:rPr>
          <w:rFonts w:ascii="Times New Roman" w:hAnsi="Times New Roman" w:cs="Times New Roman"/>
          <w:sz w:val="24"/>
        </w:rPr>
        <w:t xml:space="preserve"> </w:t>
      </w:r>
      <w:r w:rsidR="00AC477F">
        <w:rPr>
          <w:rFonts w:ascii="Times New Roman" w:hAnsi="Times New Roman" w:cs="Times New Roman"/>
          <w:sz w:val="24"/>
        </w:rPr>
        <w:t xml:space="preserve">детально проанализировав </w:t>
      </w:r>
      <w:r w:rsidR="002D32F0" w:rsidRPr="00775160">
        <w:rPr>
          <w:rFonts w:ascii="Times New Roman" w:hAnsi="Times New Roman" w:cs="Times New Roman"/>
          <w:sz w:val="24"/>
        </w:rPr>
        <w:t xml:space="preserve"> </w:t>
      </w:r>
      <w:r w:rsidR="00AC477F">
        <w:rPr>
          <w:rFonts w:ascii="Times New Roman" w:hAnsi="Times New Roman" w:cs="Times New Roman"/>
          <w:sz w:val="24"/>
        </w:rPr>
        <w:t>технологии</w:t>
      </w:r>
      <w:r w:rsidR="00775160" w:rsidRPr="00775160">
        <w:rPr>
          <w:rFonts w:ascii="Times New Roman" w:hAnsi="Times New Roman" w:cs="Times New Roman"/>
          <w:sz w:val="24"/>
        </w:rPr>
        <w:t xml:space="preserve"> </w:t>
      </w:r>
      <w:r w:rsidR="00AC477F">
        <w:rPr>
          <w:rFonts w:ascii="Times New Roman" w:hAnsi="Times New Roman" w:cs="Times New Roman"/>
          <w:sz w:val="24"/>
        </w:rPr>
        <w:t xml:space="preserve">демонтажа политических режимов в  отдельных странах, </w:t>
      </w:r>
      <w:r w:rsidR="002D32F0" w:rsidRPr="00775160">
        <w:rPr>
          <w:rFonts w:ascii="Times New Roman" w:hAnsi="Times New Roman" w:cs="Times New Roman"/>
          <w:sz w:val="24"/>
        </w:rPr>
        <w:t>можно убедиться в том, что «цветные революции» является высокоэффективным геополитическим инструментом</w:t>
      </w:r>
      <w:r w:rsidR="00BA75AE">
        <w:rPr>
          <w:rFonts w:ascii="Times New Roman" w:hAnsi="Times New Roman" w:cs="Times New Roman"/>
          <w:sz w:val="24"/>
        </w:rPr>
        <w:t xml:space="preserve"> в руках западных планировщиков. </w:t>
      </w:r>
      <w:r w:rsidR="002D32F0" w:rsidRPr="00775160">
        <w:rPr>
          <w:rFonts w:ascii="Times New Roman" w:hAnsi="Times New Roman" w:cs="Times New Roman"/>
          <w:sz w:val="24"/>
        </w:rPr>
        <w:t xml:space="preserve">По своим </w:t>
      </w:r>
      <w:r w:rsidR="00AC477F">
        <w:rPr>
          <w:rFonts w:ascii="Times New Roman" w:hAnsi="Times New Roman" w:cs="Times New Roman"/>
          <w:sz w:val="24"/>
        </w:rPr>
        <w:t xml:space="preserve">трагическим </w:t>
      </w:r>
      <w:r w:rsidR="002D32F0" w:rsidRPr="00775160">
        <w:rPr>
          <w:rFonts w:ascii="Times New Roman" w:hAnsi="Times New Roman" w:cs="Times New Roman"/>
          <w:sz w:val="24"/>
        </w:rPr>
        <w:t xml:space="preserve">последствиям </w:t>
      </w:r>
      <w:r w:rsidR="00AC477F">
        <w:rPr>
          <w:rFonts w:ascii="Times New Roman" w:hAnsi="Times New Roman" w:cs="Times New Roman"/>
          <w:sz w:val="24"/>
        </w:rPr>
        <w:t>эти технологии не уступаю</w:t>
      </w:r>
      <w:r w:rsidR="002D32F0" w:rsidRPr="00775160">
        <w:rPr>
          <w:rFonts w:ascii="Times New Roman" w:hAnsi="Times New Roman" w:cs="Times New Roman"/>
          <w:sz w:val="24"/>
        </w:rPr>
        <w:t>т</w:t>
      </w:r>
      <w:r w:rsidR="00620C9D">
        <w:rPr>
          <w:rFonts w:ascii="Times New Roman" w:hAnsi="Times New Roman" w:cs="Times New Roman"/>
          <w:sz w:val="24"/>
        </w:rPr>
        <w:t xml:space="preserve"> в эффективности </w:t>
      </w:r>
      <w:r w:rsidR="002D32F0" w:rsidRPr="00775160">
        <w:rPr>
          <w:rFonts w:ascii="Times New Roman" w:hAnsi="Times New Roman" w:cs="Times New Roman"/>
          <w:sz w:val="24"/>
        </w:rPr>
        <w:t xml:space="preserve"> </w:t>
      </w:r>
      <w:r w:rsidR="00AC477F">
        <w:rPr>
          <w:rFonts w:ascii="Times New Roman" w:hAnsi="Times New Roman" w:cs="Times New Roman"/>
          <w:sz w:val="24"/>
        </w:rPr>
        <w:t xml:space="preserve">оружию </w:t>
      </w:r>
      <w:r w:rsidR="00620C9D">
        <w:rPr>
          <w:rFonts w:ascii="Times New Roman" w:hAnsi="Times New Roman" w:cs="Times New Roman"/>
          <w:sz w:val="24"/>
        </w:rPr>
        <w:t>традиционной войны</w:t>
      </w:r>
      <w:r w:rsidR="002D32F0" w:rsidRPr="00775160">
        <w:rPr>
          <w:rFonts w:ascii="Times New Roman" w:hAnsi="Times New Roman" w:cs="Times New Roman"/>
          <w:sz w:val="24"/>
        </w:rPr>
        <w:t xml:space="preserve"> </w:t>
      </w:r>
      <w:r w:rsidR="00620C9D">
        <w:rPr>
          <w:rFonts w:ascii="Times New Roman" w:hAnsi="Times New Roman" w:cs="Times New Roman"/>
          <w:sz w:val="24"/>
        </w:rPr>
        <w:t>–</w:t>
      </w:r>
      <w:r w:rsidR="002D32F0" w:rsidRPr="00775160">
        <w:rPr>
          <w:rFonts w:ascii="Times New Roman" w:hAnsi="Times New Roman" w:cs="Times New Roman"/>
          <w:sz w:val="24"/>
        </w:rPr>
        <w:t xml:space="preserve"> </w:t>
      </w:r>
      <w:r w:rsidR="00620C9D">
        <w:rPr>
          <w:rFonts w:ascii="Times New Roman" w:hAnsi="Times New Roman" w:cs="Times New Roman"/>
          <w:sz w:val="24"/>
        </w:rPr>
        <w:t xml:space="preserve">они </w:t>
      </w:r>
      <w:r w:rsidR="00686DF0">
        <w:rPr>
          <w:rFonts w:ascii="Times New Roman" w:hAnsi="Times New Roman" w:cs="Times New Roman"/>
          <w:sz w:val="24"/>
        </w:rPr>
        <w:t xml:space="preserve">также </w:t>
      </w:r>
      <w:r w:rsidR="00620C9D">
        <w:rPr>
          <w:rFonts w:ascii="Times New Roman" w:hAnsi="Times New Roman" w:cs="Times New Roman"/>
          <w:sz w:val="24"/>
        </w:rPr>
        <w:t>несу</w:t>
      </w:r>
      <w:r w:rsidR="00686DF0">
        <w:rPr>
          <w:rFonts w:ascii="Times New Roman" w:hAnsi="Times New Roman" w:cs="Times New Roman"/>
          <w:sz w:val="24"/>
        </w:rPr>
        <w:t>т разрушение и хаос.</w:t>
      </w:r>
      <w:r w:rsidR="002D32F0" w:rsidRPr="00775160">
        <w:rPr>
          <w:rFonts w:ascii="Times New Roman" w:hAnsi="Times New Roman" w:cs="Times New Roman"/>
          <w:sz w:val="24"/>
        </w:rPr>
        <w:t xml:space="preserve"> </w:t>
      </w:r>
      <w:r w:rsidR="00620C9D">
        <w:rPr>
          <w:rFonts w:ascii="Times New Roman" w:hAnsi="Times New Roman" w:cs="Times New Roman"/>
          <w:sz w:val="24"/>
        </w:rPr>
        <w:t>Н</w:t>
      </w:r>
      <w:r w:rsidR="002D32F0" w:rsidRPr="00775160">
        <w:rPr>
          <w:rFonts w:ascii="Times New Roman" w:hAnsi="Times New Roman" w:cs="Times New Roman"/>
          <w:sz w:val="24"/>
        </w:rPr>
        <w:t xml:space="preserve">а фоне роста </w:t>
      </w:r>
      <w:r w:rsidR="00620C9D">
        <w:rPr>
          <w:rFonts w:ascii="Times New Roman" w:hAnsi="Times New Roman" w:cs="Times New Roman"/>
          <w:sz w:val="24"/>
        </w:rPr>
        <w:t xml:space="preserve">глобальной </w:t>
      </w:r>
      <w:r w:rsidR="002D32F0" w:rsidRPr="00775160">
        <w:rPr>
          <w:rFonts w:ascii="Times New Roman" w:hAnsi="Times New Roman" w:cs="Times New Roman"/>
          <w:sz w:val="24"/>
        </w:rPr>
        <w:t xml:space="preserve">нестабильности в современном мире </w:t>
      </w:r>
      <w:r w:rsidR="00620C9D">
        <w:rPr>
          <w:rFonts w:ascii="Times New Roman" w:hAnsi="Times New Roman" w:cs="Times New Roman"/>
          <w:sz w:val="24"/>
        </w:rPr>
        <w:t>крайне важно создать условия для формирования нового мирового порядка, построен</w:t>
      </w:r>
      <w:r w:rsidR="00C2732C">
        <w:rPr>
          <w:rFonts w:ascii="Times New Roman" w:hAnsi="Times New Roman" w:cs="Times New Roman"/>
          <w:sz w:val="24"/>
        </w:rPr>
        <w:t>ного на принципе</w:t>
      </w:r>
      <w:r w:rsidR="00D770A5">
        <w:rPr>
          <w:rFonts w:ascii="Times New Roman" w:hAnsi="Times New Roman" w:cs="Times New Roman"/>
          <w:sz w:val="24"/>
        </w:rPr>
        <w:t xml:space="preserve"> справедливости. </w:t>
      </w:r>
      <w:r w:rsidR="00D770A5" w:rsidRPr="002C424E">
        <w:rPr>
          <w:rFonts w:ascii="Times New Roman" w:hAnsi="Times New Roman" w:cs="Times New Roman"/>
          <w:b/>
          <w:sz w:val="24"/>
        </w:rPr>
        <w:t>Новый м</w:t>
      </w:r>
      <w:r w:rsidR="002D32F0" w:rsidRPr="002C424E">
        <w:rPr>
          <w:rFonts w:ascii="Times New Roman" w:hAnsi="Times New Roman" w:cs="Times New Roman"/>
          <w:b/>
          <w:sz w:val="24"/>
        </w:rPr>
        <w:t>ногополярный мир без одностороннего</w:t>
      </w:r>
      <w:r w:rsidR="00D770A5" w:rsidRPr="002C424E">
        <w:rPr>
          <w:rFonts w:ascii="Times New Roman" w:hAnsi="Times New Roman" w:cs="Times New Roman"/>
          <w:b/>
          <w:sz w:val="24"/>
        </w:rPr>
        <w:t xml:space="preserve"> «демократического» </w:t>
      </w:r>
      <w:r w:rsidR="002D32F0" w:rsidRPr="002C424E">
        <w:rPr>
          <w:rFonts w:ascii="Times New Roman" w:hAnsi="Times New Roman" w:cs="Times New Roman"/>
          <w:b/>
          <w:sz w:val="24"/>
        </w:rPr>
        <w:t xml:space="preserve"> </w:t>
      </w:r>
      <w:r w:rsidR="00D770A5" w:rsidRPr="002C424E">
        <w:rPr>
          <w:rFonts w:ascii="Times New Roman" w:hAnsi="Times New Roman" w:cs="Times New Roman"/>
          <w:b/>
          <w:sz w:val="24"/>
        </w:rPr>
        <w:t xml:space="preserve">либерального диктата должен быть </w:t>
      </w:r>
      <w:r w:rsidR="002D32F0" w:rsidRPr="002C424E">
        <w:rPr>
          <w:rFonts w:ascii="Times New Roman" w:hAnsi="Times New Roman" w:cs="Times New Roman"/>
          <w:b/>
          <w:sz w:val="24"/>
        </w:rPr>
        <w:t xml:space="preserve">основан на подлинном сотрудничестве и стабильном развитии всех </w:t>
      </w:r>
      <w:proofErr w:type="spellStart"/>
      <w:r w:rsidR="00D770A5" w:rsidRPr="002C424E">
        <w:rPr>
          <w:rFonts w:ascii="Times New Roman" w:hAnsi="Times New Roman" w:cs="Times New Roman"/>
          <w:b/>
          <w:sz w:val="24"/>
        </w:rPr>
        <w:t>акторов</w:t>
      </w:r>
      <w:proofErr w:type="spellEnd"/>
      <w:r w:rsidR="00D770A5" w:rsidRPr="002C424E">
        <w:rPr>
          <w:rFonts w:ascii="Times New Roman" w:hAnsi="Times New Roman" w:cs="Times New Roman"/>
          <w:b/>
          <w:sz w:val="24"/>
        </w:rPr>
        <w:t xml:space="preserve"> международных отношений</w:t>
      </w:r>
      <w:r w:rsidR="002D32F0" w:rsidRPr="002C424E">
        <w:rPr>
          <w:rFonts w:ascii="Times New Roman" w:hAnsi="Times New Roman" w:cs="Times New Roman"/>
          <w:b/>
          <w:sz w:val="24"/>
        </w:rPr>
        <w:t>.</w:t>
      </w:r>
    </w:p>
    <w:p w:rsidR="00B15E95" w:rsidRDefault="00D770A5" w:rsidP="00AC477F">
      <w:pPr>
        <w:spacing w:after="0"/>
        <w:ind w:firstLine="709"/>
        <w:jc w:val="both"/>
        <w:rPr>
          <w:rFonts w:ascii="Times New Roman" w:hAnsi="Times New Roman" w:cs="Times New Roman"/>
          <w:sz w:val="24"/>
        </w:rPr>
      </w:pPr>
      <w:r>
        <w:rPr>
          <w:rFonts w:ascii="Times New Roman" w:hAnsi="Times New Roman" w:cs="Times New Roman"/>
          <w:sz w:val="24"/>
        </w:rPr>
        <w:tab/>
      </w:r>
      <w:r w:rsidR="00AB183D">
        <w:rPr>
          <w:rFonts w:ascii="Times New Roman" w:hAnsi="Times New Roman" w:cs="Times New Roman"/>
          <w:sz w:val="24"/>
        </w:rPr>
        <w:t xml:space="preserve">Практика инспирирования государственных переворотов, раскручивание нелегитимной санкционной спирали, </w:t>
      </w:r>
      <w:r w:rsidR="00BA75AE">
        <w:rPr>
          <w:rFonts w:ascii="Times New Roman" w:hAnsi="Times New Roman" w:cs="Times New Roman"/>
          <w:sz w:val="24"/>
        </w:rPr>
        <w:t>скрытое покровительство террористическим</w:t>
      </w:r>
      <w:r w:rsidR="00AB183D">
        <w:rPr>
          <w:rFonts w:ascii="Times New Roman" w:hAnsi="Times New Roman" w:cs="Times New Roman"/>
          <w:sz w:val="24"/>
        </w:rPr>
        <w:t xml:space="preserve"> </w:t>
      </w:r>
      <w:r w:rsidR="00BA75AE">
        <w:rPr>
          <w:rFonts w:ascii="Times New Roman" w:hAnsi="Times New Roman" w:cs="Times New Roman"/>
          <w:sz w:val="24"/>
        </w:rPr>
        <w:t xml:space="preserve">группировкам </w:t>
      </w:r>
      <w:r w:rsidR="002E1507">
        <w:rPr>
          <w:rFonts w:ascii="Times New Roman" w:hAnsi="Times New Roman" w:cs="Times New Roman"/>
          <w:sz w:val="24"/>
        </w:rPr>
        <w:t>свидетельствуют о том, что</w:t>
      </w:r>
      <w:r w:rsidR="00AB183D">
        <w:rPr>
          <w:rFonts w:ascii="Times New Roman" w:hAnsi="Times New Roman" w:cs="Times New Roman"/>
          <w:sz w:val="24"/>
        </w:rPr>
        <w:t xml:space="preserve"> Вашингтон не намерен </w:t>
      </w:r>
      <w:r w:rsidR="002E1507">
        <w:rPr>
          <w:rFonts w:ascii="Times New Roman" w:hAnsi="Times New Roman" w:cs="Times New Roman"/>
          <w:sz w:val="24"/>
        </w:rPr>
        <w:t xml:space="preserve">отказываться </w:t>
      </w:r>
      <w:r w:rsidR="005035CD">
        <w:rPr>
          <w:rFonts w:ascii="Times New Roman" w:hAnsi="Times New Roman" w:cs="Times New Roman"/>
          <w:sz w:val="24"/>
        </w:rPr>
        <w:t>от реализа</w:t>
      </w:r>
      <w:r w:rsidR="00B15E95">
        <w:rPr>
          <w:rFonts w:ascii="Times New Roman" w:hAnsi="Times New Roman" w:cs="Times New Roman"/>
          <w:sz w:val="24"/>
        </w:rPr>
        <w:t xml:space="preserve">ции конфронтационных сценариев. </w:t>
      </w:r>
      <w:r w:rsidR="00AB183D">
        <w:rPr>
          <w:rFonts w:ascii="Times New Roman" w:hAnsi="Times New Roman" w:cs="Times New Roman"/>
          <w:sz w:val="24"/>
        </w:rPr>
        <w:t xml:space="preserve">В ближайшем будущем </w:t>
      </w:r>
      <w:r w:rsidR="00B15E95">
        <w:rPr>
          <w:rFonts w:ascii="Times New Roman" w:hAnsi="Times New Roman" w:cs="Times New Roman"/>
          <w:sz w:val="24"/>
        </w:rPr>
        <w:t>вероятно</w:t>
      </w:r>
      <w:r w:rsidR="00AB183D">
        <w:rPr>
          <w:rFonts w:ascii="Times New Roman" w:hAnsi="Times New Roman" w:cs="Times New Roman"/>
          <w:sz w:val="24"/>
        </w:rPr>
        <w:t xml:space="preserve"> усиление напряженности в международных </w:t>
      </w:r>
      <w:r w:rsidR="00B15E95">
        <w:rPr>
          <w:rFonts w:ascii="Times New Roman" w:hAnsi="Times New Roman" w:cs="Times New Roman"/>
          <w:sz w:val="24"/>
        </w:rPr>
        <w:t xml:space="preserve">отношениях. Соединенные Штаты Америки будут  продолжать использовать технологии </w:t>
      </w:r>
      <w:r w:rsidR="00AB183D">
        <w:rPr>
          <w:rFonts w:ascii="Times New Roman" w:hAnsi="Times New Roman" w:cs="Times New Roman"/>
          <w:sz w:val="24"/>
        </w:rPr>
        <w:t xml:space="preserve">«цветных революций» для решения </w:t>
      </w:r>
      <w:r w:rsidR="00B15E95">
        <w:rPr>
          <w:rFonts w:ascii="Times New Roman" w:hAnsi="Times New Roman" w:cs="Times New Roman"/>
          <w:sz w:val="24"/>
        </w:rPr>
        <w:t xml:space="preserve">своих </w:t>
      </w:r>
      <w:r w:rsidR="00AB183D">
        <w:rPr>
          <w:rFonts w:ascii="Times New Roman" w:hAnsi="Times New Roman" w:cs="Times New Roman"/>
          <w:sz w:val="24"/>
        </w:rPr>
        <w:t xml:space="preserve">геополитических </w:t>
      </w:r>
      <w:r w:rsidR="00B15E95">
        <w:rPr>
          <w:rFonts w:ascii="Times New Roman" w:hAnsi="Times New Roman" w:cs="Times New Roman"/>
          <w:sz w:val="24"/>
        </w:rPr>
        <w:t xml:space="preserve">и </w:t>
      </w:r>
      <w:proofErr w:type="spellStart"/>
      <w:r w:rsidR="00AB183D">
        <w:rPr>
          <w:rFonts w:ascii="Times New Roman" w:hAnsi="Times New Roman" w:cs="Times New Roman"/>
          <w:sz w:val="24"/>
        </w:rPr>
        <w:t>геоэкономических</w:t>
      </w:r>
      <w:proofErr w:type="spellEnd"/>
      <w:r w:rsidR="00AB183D">
        <w:rPr>
          <w:rFonts w:ascii="Times New Roman" w:hAnsi="Times New Roman" w:cs="Times New Roman"/>
          <w:sz w:val="24"/>
        </w:rPr>
        <w:t xml:space="preserve"> задач, </w:t>
      </w:r>
      <w:r w:rsidR="00B15E95">
        <w:rPr>
          <w:rFonts w:ascii="Times New Roman" w:hAnsi="Times New Roman" w:cs="Times New Roman"/>
          <w:sz w:val="24"/>
        </w:rPr>
        <w:t xml:space="preserve">с целью сохранения своего глобального доминирования и </w:t>
      </w:r>
      <w:r w:rsidR="007D66CA">
        <w:rPr>
          <w:rFonts w:ascii="Times New Roman" w:hAnsi="Times New Roman" w:cs="Times New Roman"/>
          <w:sz w:val="24"/>
        </w:rPr>
        <w:t>спасения</w:t>
      </w:r>
      <w:r w:rsidR="00AB183D">
        <w:rPr>
          <w:rFonts w:ascii="Times New Roman" w:hAnsi="Times New Roman" w:cs="Times New Roman"/>
          <w:sz w:val="24"/>
        </w:rPr>
        <w:t xml:space="preserve"> </w:t>
      </w:r>
      <w:r w:rsidR="00B15E95">
        <w:rPr>
          <w:rFonts w:ascii="Times New Roman" w:hAnsi="Times New Roman" w:cs="Times New Roman"/>
          <w:sz w:val="24"/>
        </w:rPr>
        <w:t>американского доллара и всей финансово-экономической системы, речь о которых пойдет в следующих главах.</w:t>
      </w:r>
    </w:p>
    <w:p w:rsidR="00BA75AE" w:rsidRPr="00AC477F" w:rsidRDefault="00BA75AE" w:rsidP="00AC477F">
      <w:pPr>
        <w:spacing w:after="0"/>
        <w:ind w:firstLine="709"/>
        <w:jc w:val="both"/>
        <w:rPr>
          <w:rFonts w:ascii="Times New Roman" w:hAnsi="Times New Roman" w:cs="Times New Roman"/>
          <w:sz w:val="24"/>
        </w:rPr>
      </w:pPr>
    </w:p>
    <w:p w:rsidR="00FC3C19" w:rsidRDefault="00FC3C19" w:rsidP="0086725D">
      <w:pPr>
        <w:jc w:val="center"/>
        <w:rPr>
          <w:rFonts w:ascii="Times New Roman" w:hAnsi="Times New Roman" w:cs="Times New Roman"/>
          <w:b/>
          <w:sz w:val="28"/>
          <w:szCs w:val="28"/>
        </w:rPr>
      </w:pPr>
    </w:p>
    <w:p w:rsidR="0086725D" w:rsidRPr="008C375C" w:rsidRDefault="0086725D" w:rsidP="0086725D">
      <w:pPr>
        <w:jc w:val="center"/>
        <w:rPr>
          <w:rFonts w:ascii="Times New Roman" w:hAnsi="Times New Roman" w:cs="Times New Roman"/>
          <w:b/>
          <w:sz w:val="28"/>
          <w:szCs w:val="28"/>
        </w:rPr>
      </w:pPr>
      <w:r w:rsidRPr="008C375C">
        <w:rPr>
          <w:rFonts w:ascii="Times New Roman" w:hAnsi="Times New Roman" w:cs="Times New Roman"/>
          <w:b/>
          <w:sz w:val="28"/>
          <w:szCs w:val="28"/>
        </w:rPr>
        <w:lastRenderedPageBreak/>
        <w:t>ГЕОЭКОНОМИКА</w:t>
      </w:r>
    </w:p>
    <w:p w:rsidR="0086725D" w:rsidRDefault="00270369" w:rsidP="0086725D">
      <w:pPr>
        <w:spacing w:after="0"/>
        <w:jc w:val="center"/>
        <w:rPr>
          <w:rFonts w:ascii="Times New Roman" w:hAnsi="Times New Roman" w:cs="Times New Roman"/>
          <w:b/>
          <w:sz w:val="28"/>
          <w:szCs w:val="28"/>
        </w:rPr>
      </w:pPr>
      <w:r>
        <w:rPr>
          <w:rFonts w:ascii="Times New Roman" w:hAnsi="Times New Roman" w:cs="Times New Roman"/>
          <w:b/>
          <w:sz w:val="28"/>
          <w:szCs w:val="28"/>
        </w:rPr>
        <w:t>Угроза глобальной гегемонии США (финансово-экономические аспекты)</w:t>
      </w:r>
    </w:p>
    <w:p w:rsidR="0086725D" w:rsidRPr="008C375C" w:rsidRDefault="0086725D" w:rsidP="0086725D">
      <w:pPr>
        <w:spacing w:after="0"/>
        <w:jc w:val="center"/>
        <w:rPr>
          <w:rFonts w:ascii="Times New Roman" w:hAnsi="Times New Roman" w:cs="Times New Roman"/>
          <w:b/>
          <w:sz w:val="28"/>
          <w:szCs w:val="28"/>
        </w:rPr>
      </w:pPr>
    </w:p>
    <w:p w:rsidR="0086725D" w:rsidRDefault="0086725D" w:rsidP="0086725D">
      <w:pPr>
        <w:spacing w:after="0"/>
        <w:ind w:firstLine="709"/>
        <w:jc w:val="both"/>
        <w:rPr>
          <w:rFonts w:ascii="Times New Roman" w:hAnsi="Times New Roman" w:cs="Times New Roman"/>
          <w:sz w:val="24"/>
          <w:szCs w:val="24"/>
        </w:rPr>
      </w:pPr>
      <w:r w:rsidRPr="00BF1189">
        <w:rPr>
          <w:rFonts w:ascii="Times New Roman" w:hAnsi="Times New Roman" w:cs="Times New Roman"/>
          <w:sz w:val="24"/>
          <w:szCs w:val="24"/>
        </w:rPr>
        <w:t xml:space="preserve">С развалом СССР </w:t>
      </w:r>
      <w:r>
        <w:rPr>
          <w:rFonts w:ascii="Times New Roman" w:hAnsi="Times New Roman" w:cs="Times New Roman"/>
          <w:sz w:val="24"/>
          <w:szCs w:val="24"/>
        </w:rPr>
        <w:t>Соединенные Штаты Америки</w:t>
      </w:r>
      <w:r w:rsidRPr="00BF1189">
        <w:rPr>
          <w:rFonts w:ascii="Times New Roman" w:hAnsi="Times New Roman" w:cs="Times New Roman"/>
          <w:sz w:val="24"/>
          <w:szCs w:val="24"/>
        </w:rPr>
        <w:t xml:space="preserve"> приступили к </w:t>
      </w:r>
      <w:r w:rsidRPr="008C7704">
        <w:rPr>
          <w:rFonts w:ascii="Times New Roman" w:hAnsi="Times New Roman" w:cs="Times New Roman"/>
          <w:b/>
          <w:sz w:val="24"/>
          <w:szCs w:val="24"/>
        </w:rPr>
        <w:t>колонизации постсоветского пространства</w:t>
      </w:r>
      <w:r w:rsidRPr="00BF1189">
        <w:rPr>
          <w:rFonts w:ascii="Times New Roman" w:hAnsi="Times New Roman" w:cs="Times New Roman"/>
          <w:sz w:val="24"/>
          <w:szCs w:val="24"/>
        </w:rPr>
        <w:t>, навязав руководителям новых независи</w:t>
      </w:r>
      <w:r>
        <w:rPr>
          <w:rFonts w:ascii="Times New Roman" w:hAnsi="Times New Roman" w:cs="Times New Roman"/>
          <w:sz w:val="24"/>
          <w:szCs w:val="24"/>
        </w:rPr>
        <w:t xml:space="preserve">мых государств </w:t>
      </w:r>
      <w:r w:rsidRPr="0087485B">
        <w:rPr>
          <w:rFonts w:ascii="Times New Roman" w:hAnsi="Times New Roman" w:cs="Times New Roman"/>
          <w:sz w:val="24"/>
          <w:szCs w:val="24"/>
        </w:rPr>
        <w:t>губительную</w:t>
      </w:r>
      <w:r>
        <w:rPr>
          <w:rFonts w:ascii="Times New Roman" w:hAnsi="Times New Roman" w:cs="Times New Roman"/>
          <w:sz w:val="24"/>
          <w:szCs w:val="24"/>
        </w:rPr>
        <w:t xml:space="preserve"> </w:t>
      </w:r>
      <w:r w:rsidRPr="00BF1189">
        <w:rPr>
          <w:rFonts w:ascii="Times New Roman" w:hAnsi="Times New Roman" w:cs="Times New Roman"/>
          <w:sz w:val="24"/>
          <w:szCs w:val="24"/>
        </w:rPr>
        <w:t>для их экономического суверенитета полити</w:t>
      </w:r>
      <w:r w:rsidR="002C424E">
        <w:rPr>
          <w:rFonts w:ascii="Times New Roman" w:hAnsi="Times New Roman" w:cs="Times New Roman"/>
          <w:sz w:val="24"/>
          <w:szCs w:val="24"/>
        </w:rPr>
        <w:t>ку «шоковой терапии», основанную</w:t>
      </w:r>
      <w:r w:rsidRPr="00BF1189">
        <w:rPr>
          <w:rFonts w:ascii="Times New Roman" w:hAnsi="Times New Roman" w:cs="Times New Roman"/>
          <w:sz w:val="24"/>
          <w:szCs w:val="24"/>
        </w:rPr>
        <w:t xml:space="preserve"> на антинаучных догмах рыночного фундаментализма. </w:t>
      </w:r>
      <w:r>
        <w:rPr>
          <w:rFonts w:ascii="Times New Roman" w:hAnsi="Times New Roman" w:cs="Times New Roman"/>
          <w:sz w:val="24"/>
          <w:szCs w:val="24"/>
        </w:rPr>
        <w:t>Была реализована доктрина</w:t>
      </w:r>
      <w:r w:rsidRPr="00BF1189">
        <w:rPr>
          <w:rFonts w:ascii="Times New Roman" w:hAnsi="Times New Roman" w:cs="Times New Roman"/>
          <w:sz w:val="24"/>
          <w:szCs w:val="24"/>
        </w:rPr>
        <w:t xml:space="preserve"> </w:t>
      </w:r>
      <w:r w:rsidRPr="008C7704">
        <w:rPr>
          <w:rFonts w:ascii="Times New Roman" w:hAnsi="Times New Roman" w:cs="Times New Roman"/>
          <w:b/>
          <w:sz w:val="24"/>
          <w:szCs w:val="24"/>
        </w:rPr>
        <w:t xml:space="preserve">«Вашингтонского </w:t>
      </w:r>
      <w:r w:rsidRPr="0087485B">
        <w:rPr>
          <w:rFonts w:ascii="Times New Roman" w:hAnsi="Times New Roman" w:cs="Times New Roman"/>
          <w:b/>
          <w:sz w:val="24"/>
          <w:szCs w:val="24"/>
        </w:rPr>
        <w:t>консенсуса</w:t>
      </w:r>
      <w:r w:rsidRPr="0087485B">
        <w:rPr>
          <w:rFonts w:ascii="Times New Roman" w:hAnsi="Times New Roman" w:cs="Times New Roman"/>
          <w:sz w:val="24"/>
          <w:szCs w:val="24"/>
        </w:rPr>
        <w:t>», суть которой свелась к демонтажу системы государственного регулирования эконом</w:t>
      </w:r>
      <w:r>
        <w:rPr>
          <w:rFonts w:ascii="Times New Roman" w:hAnsi="Times New Roman" w:cs="Times New Roman"/>
          <w:sz w:val="24"/>
          <w:szCs w:val="24"/>
        </w:rPr>
        <w:t>ики</w:t>
      </w:r>
      <w:r w:rsidRPr="0087485B">
        <w:rPr>
          <w:rFonts w:ascii="Times New Roman" w:hAnsi="Times New Roman" w:cs="Times New Roman"/>
          <w:sz w:val="24"/>
          <w:szCs w:val="24"/>
        </w:rPr>
        <w:t>, полной открытости к свободному движению иностранного, главным образом американского, капитала, подчинению экономики  чужим</w:t>
      </w:r>
      <w:r w:rsidRPr="00D01306">
        <w:rPr>
          <w:rFonts w:ascii="Times New Roman" w:hAnsi="Times New Roman" w:cs="Times New Roman"/>
          <w:color w:val="FF0000"/>
          <w:sz w:val="24"/>
          <w:szCs w:val="24"/>
        </w:rPr>
        <w:t xml:space="preserve"> </w:t>
      </w:r>
      <w:r w:rsidRPr="00BF1189">
        <w:rPr>
          <w:rFonts w:ascii="Times New Roman" w:hAnsi="Times New Roman" w:cs="Times New Roman"/>
          <w:sz w:val="24"/>
          <w:szCs w:val="24"/>
        </w:rPr>
        <w:t xml:space="preserve">интересам. </w:t>
      </w:r>
      <w:r>
        <w:rPr>
          <w:rFonts w:ascii="Times New Roman" w:hAnsi="Times New Roman" w:cs="Times New Roman"/>
          <w:sz w:val="24"/>
          <w:szCs w:val="24"/>
        </w:rPr>
        <w:t xml:space="preserve"> </w:t>
      </w:r>
      <w:r w:rsidRPr="00BF1189">
        <w:rPr>
          <w:rFonts w:ascii="Times New Roman" w:hAnsi="Times New Roman" w:cs="Times New Roman"/>
          <w:sz w:val="24"/>
          <w:szCs w:val="24"/>
        </w:rPr>
        <w:t xml:space="preserve">Параллельно колонизации постсоветского пространства западным капиталом американские геополитики поощряли центробежные тенденции, провозгласив в качестве своей главной цели </w:t>
      </w:r>
      <w:r w:rsidRPr="008C7704">
        <w:rPr>
          <w:rFonts w:ascii="Times New Roman" w:hAnsi="Times New Roman" w:cs="Times New Roman"/>
          <w:b/>
          <w:sz w:val="24"/>
          <w:szCs w:val="24"/>
        </w:rPr>
        <w:t>недопущение образования новой сравнимой с ними по влиянию державы</w:t>
      </w:r>
      <w:r w:rsidRPr="00BF1189">
        <w:rPr>
          <w:rFonts w:ascii="Times New Roman" w:hAnsi="Times New Roman" w:cs="Times New Roman"/>
          <w:sz w:val="24"/>
          <w:szCs w:val="24"/>
        </w:rPr>
        <w:t>. При этом, в соответствии с германо-англосаксо</w:t>
      </w:r>
      <w:r>
        <w:rPr>
          <w:rFonts w:ascii="Times New Roman" w:hAnsi="Times New Roman" w:cs="Times New Roman"/>
          <w:sz w:val="24"/>
          <w:szCs w:val="24"/>
        </w:rPr>
        <w:t>нской геополитической традицией</w:t>
      </w:r>
      <w:r w:rsidRPr="00BF1189">
        <w:rPr>
          <w:rFonts w:ascii="Times New Roman" w:hAnsi="Times New Roman" w:cs="Times New Roman"/>
          <w:sz w:val="24"/>
          <w:szCs w:val="24"/>
        </w:rPr>
        <w:t xml:space="preserve"> </w:t>
      </w:r>
      <w:r w:rsidRPr="008C7704">
        <w:rPr>
          <w:rFonts w:ascii="Times New Roman" w:hAnsi="Times New Roman" w:cs="Times New Roman"/>
          <w:b/>
          <w:sz w:val="24"/>
          <w:szCs w:val="24"/>
        </w:rPr>
        <w:t>главный упор делался на отрыв Украины от России и на дальнейшую дезинтеграцию последней</w:t>
      </w:r>
      <w:r w:rsidRPr="00BF11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729">
        <w:rPr>
          <w:rFonts w:ascii="Times New Roman" w:hAnsi="Times New Roman" w:cs="Times New Roman"/>
          <w:sz w:val="24"/>
          <w:szCs w:val="24"/>
        </w:rPr>
        <w:t xml:space="preserve">Руководители США, </w:t>
      </w:r>
      <w:r w:rsidRPr="0087485B">
        <w:rPr>
          <w:rFonts w:ascii="Times New Roman" w:hAnsi="Times New Roman" w:cs="Times New Roman"/>
          <w:sz w:val="24"/>
          <w:szCs w:val="24"/>
        </w:rPr>
        <w:t xml:space="preserve">Великобритании и Германии обещали России  вечный мир и дружбу с одной стороны, а с другой одновременно </w:t>
      </w:r>
      <w:r w:rsidRPr="0087485B">
        <w:rPr>
          <w:rFonts w:ascii="Times New Roman" w:hAnsi="Times New Roman" w:cs="Times New Roman"/>
          <w:b/>
          <w:sz w:val="24"/>
          <w:szCs w:val="24"/>
        </w:rPr>
        <w:t>тянули бывшие союзные республики в НАТО</w:t>
      </w:r>
      <w:r w:rsidRPr="0087485B">
        <w:rPr>
          <w:rFonts w:ascii="Times New Roman" w:hAnsi="Times New Roman" w:cs="Times New Roman"/>
          <w:sz w:val="24"/>
          <w:szCs w:val="24"/>
        </w:rPr>
        <w:t xml:space="preserve"> и </w:t>
      </w:r>
      <w:r w:rsidRPr="0087485B">
        <w:rPr>
          <w:rFonts w:ascii="Times New Roman" w:hAnsi="Times New Roman" w:cs="Times New Roman"/>
          <w:b/>
          <w:sz w:val="24"/>
          <w:szCs w:val="24"/>
        </w:rPr>
        <w:t>создавали альтернативные России</w:t>
      </w:r>
      <w:r w:rsidRPr="0087485B">
        <w:rPr>
          <w:rFonts w:ascii="Times New Roman" w:hAnsi="Times New Roman" w:cs="Times New Roman"/>
          <w:sz w:val="24"/>
          <w:szCs w:val="24"/>
        </w:rPr>
        <w:t xml:space="preserve">   интеграционные и энергетические проекты. Президент России Владимир Путин остановил процесс дезинтеграц</w:t>
      </w:r>
      <w:r w:rsidRPr="00BF1189">
        <w:rPr>
          <w:rFonts w:ascii="Times New Roman" w:hAnsi="Times New Roman" w:cs="Times New Roman"/>
          <w:sz w:val="24"/>
          <w:szCs w:val="24"/>
        </w:rPr>
        <w:t>ии России</w:t>
      </w:r>
      <w:r>
        <w:rPr>
          <w:rFonts w:ascii="Times New Roman" w:hAnsi="Times New Roman" w:cs="Times New Roman"/>
          <w:sz w:val="24"/>
          <w:szCs w:val="24"/>
        </w:rPr>
        <w:t xml:space="preserve">, восстановил вертикаль власти </w:t>
      </w:r>
      <w:r w:rsidRPr="00BF1189">
        <w:rPr>
          <w:rFonts w:ascii="Times New Roman" w:hAnsi="Times New Roman" w:cs="Times New Roman"/>
          <w:sz w:val="24"/>
          <w:szCs w:val="24"/>
        </w:rPr>
        <w:t xml:space="preserve">и запустил процесс евразийской интеграции. Тем самым он бросил вызов американской геополитической линии на постсоветском пространстве и стал восприниматься американским политическим истэблишментом как враг. </w:t>
      </w:r>
    </w:p>
    <w:p w:rsidR="0086725D" w:rsidRDefault="0086725D" w:rsidP="0086725D">
      <w:pPr>
        <w:spacing w:after="0"/>
        <w:ind w:firstLine="709"/>
        <w:jc w:val="both"/>
        <w:rPr>
          <w:rFonts w:ascii="Times New Roman" w:hAnsi="Times New Roman" w:cs="Times New Roman"/>
          <w:sz w:val="24"/>
          <w:szCs w:val="24"/>
        </w:rPr>
      </w:pPr>
      <w:r w:rsidRPr="00BF1189">
        <w:rPr>
          <w:rFonts w:ascii="Times New Roman" w:hAnsi="Times New Roman" w:cs="Times New Roman"/>
          <w:sz w:val="24"/>
          <w:szCs w:val="24"/>
        </w:rPr>
        <w:t xml:space="preserve">Потерпев неудачу с попытками дестабилизировать ситуацию в России, американские </w:t>
      </w:r>
      <w:r w:rsidR="006E1CDD">
        <w:rPr>
          <w:rFonts w:ascii="Times New Roman" w:hAnsi="Times New Roman" w:cs="Times New Roman"/>
          <w:sz w:val="24"/>
          <w:szCs w:val="24"/>
        </w:rPr>
        <w:t>спецслужбы активизировались на</w:t>
      </w:r>
      <w:r w:rsidRPr="0087485B">
        <w:rPr>
          <w:rFonts w:ascii="Times New Roman" w:hAnsi="Times New Roman" w:cs="Times New Roman"/>
          <w:sz w:val="24"/>
          <w:szCs w:val="24"/>
        </w:rPr>
        <w:t xml:space="preserve"> постсоветском пространстве с целью подрыва процесса евразийской интеграции, который был воспринят американскими политиками как «реставрация СССР». В качестве ответной меры был запущен проект ЕС «Восточное партнерство» с целью интеграции постсоветских республик под юрисдикцию Брюсселя в качестве лишенных прав членов ассоциаций с ЕС. Этот проект подкреплялся резким расширением агентурных сетей  и воспитанием молодежи в духе примитивного национализма и агрессивной русофобии. </w:t>
      </w:r>
      <w:r>
        <w:rPr>
          <w:rFonts w:ascii="Times New Roman" w:hAnsi="Times New Roman" w:cs="Times New Roman"/>
          <w:sz w:val="24"/>
          <w:szCs w:val="24"/>
        </w:rPr>
        <w:t xml:space="preserve"> </w:t>
      </w:r>
      <w:r w:rsidRPr="0087485B">
        <w:rPr>
          <w:rFonts w:ascii="Times New Roman" w:hAnsi="Times New Roman" w:cs="Times New Roman"/>
          <w:sz w:val="24"/>
          <w:szCs w:val="24"/>
        </w:rPr>
        <w:t>Главной и единственной целью американской</w:t>
      </w:r>
      <w:r w:rsidRPr="00BF1189">
        <w:rPr>
          <w:rFonts w:ascii="Times New Roman" w:hAnsi="Times New Roman" w:cs="Times New Roman"/>
          <w:sz w:val="24"/>
          <w:szCs w:val="24"/>
        </w:rPr>
        <w:t xml:space="preserve"> геополитики на постсоветском пространстве является </w:t>
      </w:r>
      <w:r w:rsidRPr="00DF3982">
        <w:rPr>
          <w:rFonts w:ascii="Times New Roman" w:hAnsi="Times New Roman" w:cs="Times New Roman"/>
          <w:b/>
          <w:sz w:val="24"/>
          <w:szCs w:val="24"/>
        </w:rPr>
        <w:t>отрыв новых независимых государств от России и ликвидация их независимости путем принуждения к вхождению под юрисдикцию ЕС</w:t>
      </w:r>
      <w:r w:rsidRPr="00BF1189">
        <w:rPr>
          <w:rFonts w:ascii="Times New Roman" w:hAnsi="Times New Roman" w:cs="Times New Roman"/>
          <w:sz w:val="24"/>
          <w:szCs w:val="24"/>
        </w:rPr>
        <w:t xml:space="preserve">. Эта цель мотивируется не только желанием сдержать или ослабить Россию. Западный капитал контролирует ее экономику, основные игроки которой зависят от иностранных кредитов, держат свои сбережения в </w:t>
      </w:r>
      <w:r w:rsidRPr="0087485B">
        <w:rPr>
          <w:rFonts w:ascii="Times New Roman" w:hAnsi="Times New Roman" w:cs="Times New Roman"/>
          <w:sz w:val="24"/>
          <w:szCs w:val="24"/>
        </w:rPr>
        <w:t>оффшорах</w:t>
      </w:r>
      <w:r w:rsidRPr="00BF1189">
        <w:rPr>
          <w:rFonts w:ascii="Times New Roman" w:hAnsi="Times New Roman" w:cs="Times New Roman"/>
          <w:sz w:val="24"/>
          <w:szCs w:val="24"/>
        </w:rPr>
        <w:t xml:space="preserve"> под англосаксонской юрисдикцией, имеют  гражданство западных государств и там же воспитывают своих детей. </w:t>
      </w:r>
      <w:r w:rsidRPr="00B73E19">
        <w:rPr>
          <w:rFonts w:ascii="Times New Roman" w:hAnsi="Times New Roman" w:cs="Times New Roman"/>
          <w:b/>
          <w:sz w:val="24"/>
          <w:szCs w:val="24"/>
        </w:rPr>
        <w:t>Цепочка организованных американскими спецслужбами «цветных революций»</w:t>
      </w:r>
      <w:r w:rsidRPr="00BF1189">
        <w:rPr>
          <w:rFonts w:ascii="Times New Roman" w:hAnsi="Times New Roman" w:cs="Times New Roman"/>
          <w:sz w:val="24"/>
          <w:szCs w:val="24"/>
        </w:rPr>
        <w:t xml:space="preserve"> привела к власти на Украине, в Молдавии и Грузии марионеточные правительства, принявшиеся проводить националистическую русофобскую политику. Во всех случаях эта политика повлекла раскол общества и применение насилия против </w:t>
      </w:r>
      <w:r w:rsidRPr="0087485B">
        <w:rPr>
          <w:rFonts w:ascii="Times New Roman" w:hAnsi="Times New Roman" w:cs="Times New Roman"/>
          <w:sz w:val="24"/>
          <w:szCs w:val="24"/>
        </w:rPr>
        <w:t xml:space="preserve">не согласных с действиями новых властей. </w:t>
      </w:r>
    </w:p>
    <w:p w:rsidR="004A2F9E" w:rsidRDefault="0086725D" w:rsidP="0086725D">
      <w:pPr>
        <w:spacing w:after="0"/>
        <w:ind w:firstLine="709"/>
        <w:jc w:val="both"/>
        <w:rPr>
          <w:rFonts w:ascii="Times New Roman" w:hAnsi="Times New Roman" w:cs="Times New Roman"/>
          <w:sz w:val="24"/>
          <w:szCs w:val="24"/>
        </w:rPr>
      </w:pPr>
      <w:r w:rsidRPr="00BF1189">
        <w:rPr>
          <w:rFonts w:ascii="Times New Roman" w:hAnsi="Times New Roman" w:cs="Times New Roman"/>
          <w:sz w:val="24"/>
          <w:szCs w:val="24"/>
        </w:rPr>
        <w:lastRenderedPageBreak/>
        <w:t xml:space="preserve">Произошедший в прошлом году </w:t>
      </w:r>
      <w:r w:rsidRPr="00893FF7">
        <w:rPr>
          <w:rFonts w:ascii="Times New Roman" w:hAnsi="Times New Roman" w:cs="Times New Roman"/>
          <w:b/>
          <w:sz w:val="24"/>
          <w:szCs w:val="24"/>
        </w:rPr>
        <w:t xml:space="preserve">обвал курса рубля и втягивание российской экономики в </w:t>
      </w:r>
      <w:proofErr w:type="spellStart"/>
      <w:r w:rsidRPr="00893FF7">
        <w:rPr>
          <w:rFonts w:ascii="Times New Roman" w:hAnsi="Times New Roman" w:cs="Times New Roman"/>
          <w:b/>
          <w:sz w:val="24"/>
          <w:szCs w:val="24"/>
        </w:rPr>
        <w:t>стагфляционную</w:t>
      </w:r>
      <w:proofErr w:type="spellEnd"/>
      <w:r w:rsidRPr="00893FF7">
        <w:rPr>
          <w:rFonts w:ascii="Times New Roman" w:hAnsi="Times New Roman" w:cs="Times New Roman"/>
          <w:b/>
          <w:sz w:val="24"/>
          <w:szCs w:val="24"/>
        </w:rPr>
        <w:t xml:space="preserve"> ловушку продемонстрировали возможности Вашингтона по манипулированию макроэкономической ситуацией в России.</w:t>
      </w:r>
      <w:r>
        <w:rPr>
          <w:rFonts w:ascii="Times New Roman" w:hAnsi="Times New Roman" w:cs="Times New Roman"/>
          <w:sz w:val="24"/>
          <w:szCs w:val="24"/>
        </w:rPr>
        <w:t xml:space="preserve"> </w:t>
      </w:r>
      <w:r w:rsidRPr="00BF1189">
        <w:rPr>
          <w:rFonts w:ascii="Times New Roman" w:hAnsi="Times New Roman" w:cs="Times New Roman"/>
          <w:sz w:val="24"/>
          <w:szCs w:val="24"/>
        </w:rPr>
        <w:t xml:space="preserve">Объективно сдерживать американцам Россию не требуется – ее макроэкономическое состояние </w:t>
      </w:r>
      <w:proofErr w:type="spellStart"/>
      <w:r w:rsidRPr="00BF1189">
        <w:rPr>
          <w:rFonts w:ascii="Times New Roman" w:hAnsi="Times New Roman" w:cs="Times New Roman"/>
          <w:sz w:val="24"/>
          <w:szCs w:val="24"/>
        </w:rPr>
        <w:t>манипулируется</w:t>
      </w:r>
      <w:proofErr w:type="spellEnd"/>
      <w:r w:rsidRPr="00BF1189">
        <w:rPr>
          <w:rFonts w:ascii="Times New Roman" w:hAnsi="Times New Roman" w:cs="Times New Roman"/>
          <w:sz w:val="24"/>
          <w:szCs w:val="24"/>
        </w:rPr>
        <w:t xml:space="preserve"> вашингтонскими международными организациями, а финансовый рынок - американской олигархией. </w:t>
      </w:r>
      <w:proofErr w:type="gramStart"/>
      <w:r w:rsidRPr="00BF1189">
        <w:rPr>
          <w:rFonts w:ascii="Times New Roman" w:hAnsi="Times New Roman" w:cs="Times New Roman"/>
          <w:sz w:val="24"/>
          <w:szCs w:val="24"/>
        </w:rPr>
        <w:t xml:space="preserve">Россия является не реципиентом, а донором западной финансовой системы, в пользу которой ежегодно с российского рынка уходит около 150 млрд. долл. </w:t>
      </w:r>
      <w:r>
        <w:rPr>
          <w:rFonts w:ascii="Times New Roman" w:hAnsi="Times New Roman" w:cs="Times New Roman"/>
          <w:sz w:val="24"/>
          <w:szCs w:val="24"/>
        </w:rPr>
        <w:t xml:space="preserve"> </w:t>
      </w:r>
      <w:r w:rsidRPr="00BF1189">
        <w:rPr>
          <w:rFonts w:ascii="Times New Roman" w:hAnsi="Times New Roman" w:cs="Times New Roman"/>
          <w:sz w:val="24"/>
          <w:szCs w:val="24"/>
        </w:rPr>
        <w:t xml:space="preserve">Зачем США развернули против России гибридную войну, эксплуатация экономики которой приносит американскому капиталу огромные доходы, а генералы российского бизнеса добровольно перешли под американское командование, спрятав свои капиталы от российского государства в оффшорах под англосаксонской юрисдикцией? </w:t>
      </w:r>
      <w:proofErr w:type="gramEnd"/>
    </w:p>
    <w:p w:rsidR="00415A68" w:rsidRDefault="0086725D" w:rsidP="0086725D">
      <w:pPr>
        <w:spacing w:after="0"/>
        <w:ind w:firstLine="709"/>
        <w:jc w:val="both"/>
        <w:rPr>
          <w:rFonts w:ascii="Times New Roman" w:hAnsi="Times New Roman" w:cs="Times New Roman"/>
          <w:sz w:val="24"/>
          <w:szCs w:val="24"/>
        </w:rPr>
      </w:pPr>
      <w:r w:rsidRPr="0087485B">
        <w:rPr>
          <w:rFonts w:ascii="Times New Roman" w:hAnsi="Times New Roman" w:cs="Times New Roman"/>
          <w:sz w:val="24"/>
          <w:szCs w:val="24"/>
        </w:rPr>
        <w:t>Помимо сдерживания России и подготовки условий для смены режима изнутри, речь также идет о схватке за глобальное лидерство, в которой американская гегемония подрывается растущим влиянием Китая.</w:t>
      </w:r>
      <w:r w:rsidRPr="00BF1189">
        <w:rPr>
          <w:rFonts w:ascii="Times New Roman" w:hAnsi="Times New Roman" w:cs="Times New Roman"/>
          <w:sz w:val="24"/>
          <w:szCs w:val="24"/>
        </w:rPr>
        <w:t xml:space="preserve"> В этой схватке Америка </w:t>
      </w:r>
      <w:r w:rsidRPr="003036AC">
        <w:rPr>
          <w:rFonts w:ascii="Times New Roman" w:hAnsi="Times New Roman" w:cs="Times New Roman"/>
          <w:b/>
          <w:sz w:val="24"/>
          <w:szCs w:val="24"/>
        </w:rPr>
        <w:t>проигрывает, что провоцирует ее властвующую элиту на агрессию</w:t>
      </w:r>
      <w:r w:rsidRPr="00BF1189">
        <w:rPr>
          <w:rFonts w:ascii="Times New Roman" w:hAnsi="Times New Roman" w:cs="Times New Roman"/>
          <w:sz w:val="24"/>
          <w:szCs w:val="24"/>
        </w:rPr>
        <w:t xml:space="preserve">. Ее объектом стала Россия, которая в соответствии с европейской геополитической традицией рассматривается как </w:t>
      </w:r>
      <w:r>
        <w:rPr>
          <w:rFonts w:ascii="Times New Roman" w:hAnsi="Times New Roman" w:cs="Times New Roman"/>
          <w:sz w:val="24"/>
          <w:szCs w:val="24"/>
        </w:rPr>
        <w:t>«</w:t>
      </w:r>
      <w:proofErr w:type="spellStart"/>
      <w:r>
        <w:rPr>
          <w:rFonts w:ascii="Times New Roman" w:hAnsi="Times New Roman" w:cs="Times New Roman"/>
          <w:sz w:val="24"/>
          <w:szCs w:val="24"/>
        </w:rPr>
        <w:t>Хартленд</w:t>
      </w:r>
      <w:proofErr w:type="spellEnd"/>
      <w:r w:rsidRPr="00BF1189">
        <w:rPr>
          <w:rFonts w:ascii="Times New Roman" w:hAnsi="Times New Roman" w:cs="Times New Roman"/>
          <w:sz w:val="24"/>
          <w:szCs w:val="24"/>
        </w:rPr>
        <w:t xml:space="preserve">», контроль над которым по убеждению англо-германских </w:t>
      </w:r>
      <w:proofErr w:type="spellStart"/>
      <w:r w:rsidRPr="00BF1189">
        <w:rPr>
          <w:rFonts w:ascii="Times New Roman" w:hAnsi="Times New Roman" w:cs="Times New Roman"/>
          <w:sz w:val="24"/>
          <w:szCs w:val="24"/>
        </w:rPr>
        <w:t>геополитиков</w:t>
      </w:r>
      <w:proofErr w:type="spellEnd"/>
      <w:r w:rsidRPr="00BF1189">
        <w:rPr>
          <w:rFonts w:ascii="Times New Roman" w:hAnsi="Times New Roman" w:cs="Times New Roman"/>
          <w:sz w:val="24"/>
          <w:szCs w:val="24"/>
        </w:rPr>
        <w:t xml:space="preserve"> обеспечивает контроль над миром. </w:t>
      </w:r>
    </w:p>
    <w:p w:rsidR="00415A68" w:rsidRDefault="0086725D" w:rsidP="008672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w:t>
      </w:r>
      <w:r w:rsidRPr="00BF1189">
        <w:rPr>
          <w:rFonts w:ascii="Times New Roman" w:hAnsi="Times New Roman" w:cs="Times New Roman"/>
          <w:sz w:val="24"/>
          <w:szCs w:val="24"/>
        </w:rPr>
        <w:t>егодня глобальная экономика контролируется западными транснациональными корпорациями, экспансия которых поддерживается  безграничной эмиссией мировых валют. Монополия на эмиссию мировых денег является основой могущества западной финансовой олигархии, интересы которой обслуживает военно-политическая маш</w:t>
      </w:r>
      <w:r>
        <w:rPr>
          <w:rFonts w:ascii="Times New Roman" w:hAnsi="Times New Roman" w:cs="Times New Roman"/>
          <w:sz w:val="24"/>
          <w:szCs w:val="24"/>
        </w:rPr>
        <w:t xml:space="preserve">ина США и их союзников по НАТО. </w:t>
      </w:r>
      <w:r w:rsidRPr="00BF1189">
        <w:rPr>
          <w:rFonts w:ascii="Times New Roman" w:hAnsi="Times New Roman" w:cs="Times New Roman"/>
          <w:sz w:val="24"/>
          <w:szCs w:val="24"/>
        </w:rPr>
        <w:t xml:space="preserve">После краха СССР и распада </w:t>
      </w:r>
      <w:r w:rsidRPr="00FD6686">
        <w:rPr>
          <w:rFonts w:ascii="Times New Roman" w:hAnsi="Times New Roman" w:cs="Times New Roman"/>
          <w:sz w:val="24"/>
          <w:szCs w:val="24"/>
        </w:rPr>
        <w:t>социалистической системы</w:t>
      </w:r>
      <w:r>
        <w:rPr>
          <w:rFonts w:ascii="Times New Roman" w:hAnsi="Times New Roman" w:cs="Times New Roman"/>
          <w:sz w:val="24"/>
          <w:szCs w:val="24"/>
        </w:rPr>
        <w:t xml:space="preserve"> </w:t>
      </w:r>
      <w:r w:rsidRPr="00BF1189">
        <w:rPr>
          <w:rFonts w:ascii="Times New Roman" w:hAnsi="Times New Roman" w:cs="Times New Roman"/>
          <w:sz w:val="24"/>
          <w:szCs w:val="24"/>
        </w:rPr>
        <w:t>могущество</w:t>
      </w:r>
      <w:r>
        <w:rPr>
          <w:rFonts w:ascii="Times New Roman" w:hAnsi="Times New Roman" w:cs="Times New Roman"/>
          <w:sz w:val="24"/>
          <w:szCs w:val="24"/>
        </w:rPr>
        <w:t xml:space="preserve"> </w:t>
      </w:r>
      <w:r w:rsidRPr="001F72A7">
        <w:rPr>
          <w:rFonts w:ascii="Times New Roman" w:hAnsi="Times New Roman" w:cs="Times New Roman"/>
          <w:sz w:val="24"/>
          <w:szCs w:val="24"/>
        </w:rPr>
        <w:t>США</w:t>
      </w:r>
      <w:r w:rsidRPr="00BF1189">
        <w:rPr>
          <w:rFonts w:ascii="Times New Roman" w:hAnsi="Times New Roman" w:cs="Times New Roman"/>
          <w:sz w:val="24"/>
          <w:szCs w:val="24"/>
        </w:rPr>
        <w:t xml:space="preserve"> стало всемирным, а лидерство показалось окончательным. </w:t>
      </w:r>
      <w:r>
        <w:rPr>
          <w:rFonts w:ascii="Times New Roman" w:hAnsi="Times New Roman" w:cs="Times New Roman"/>
          <w:sz w:val="24"/>
          <w:szCs w:val="24"/>
        </w:rPr>
        <w:t xml:space="preserve"> </w:t>
      </w:r>
      <w:r w:rsidRPr="00673F43">
        <w:rPr>
          <w:rFonts w:ascii="Times New Roman" w:hAnsi="Times New Roman" w:cs="Times New Roman"/>
          <w:b/>
          <w:sz w:val="24"/>
          <w:szCs w:val="24"/>
        </w:rPr>
        <w:t>Однако у любой экономической системы есть пределы развития</w:t>
      </w:r>
      <w:r w:rsidRPr="00BF1189">
        <w:rPr>
          <w:rFonts w:ascii="Times New Roman" w:hAnsi="Times New Roman" w:cs="Times New Roman"/>
          <w:sz w:val="24"/>
          <w:szCs w:val="24"/>
        </w:rPr>
        <w:t>, определяемые закономерностями воспроизводства ее технологической</w:t>
      </w:r>
      <w:r>
        <w:rPr>
          <w:rFonts w:ascii="Times New Roman" w:hAnsi="Times New Roman" w:cs="Times New Roman"/>
          <w:sz w:val="24"/>
          <w:szCs w:val="24"/>
        </w:rPr>
        <w:t xml:space="preserve"> и институциональной структуры.  </w:t>
      </w:r>
      <w:r w:rsidRPr="00B03B0E">
        <w:rPr>
          <w:rFonts w:ascii="Times New Roman" w:hAnsi="Times New Roman" w:cs="Times New Roman"/>
          <w:b/>
          <w:sz w:val="24"/>
          <w:szCs w:val="24"/>
        </w:rPr>
        <w:t>Нынешняя эскалация международной военно-политической напряженности обусловлена сменой технологических и мирохозяйственных укладов</w:t>
      </w:r>
      <w:r w:rsidRPr="00BF1189">
        <w:rPr>
          <w:rFonts w:ascii="Times New Roman" w:hAnsi="Times New Roman" w:cs="Times New Roman"/>
          <w:sz w:val="24"/>
          <w:szCs w:val="24"/>
        </w:rPr>
        <w:t>, в ходе которых происходит глубокая структурная перестройка экономики на основе принципиально новых технологий и новых механ</w:t>
      </w:r>
      <w:r>
        <w:rPr>
          <w:rFonts w:ascii="Times New Roman" w:hAnsi="Times New Roman" w:cs="Times New Roman"/>
          <w:sz w:val="24"/>
          <w:szCs w:val="24"/>
        </w:rPr>
        <w:t xml:space="preserve">измов воспроизводства капитала.  </w:t>
      </w:r>
      <w:r w:rsidRPr="00BF1189">
        <w:rPr>
          <w:rFonts w:ascii="Times New Roman" w:hAnsi="Times New Roman" w:cs="Times New Roman"/>
          <w:sz w:val="24"/>
          <w:szCs w:val="24"/>
        </w:rPr>
        <w:t xml:space="preserve">В такие периоды, как показывает </w:t>
      </w:r>
      <w:proofErr w:type="spellStart"/>
      <w:r w:rsidRPr="00BF1189">
        <w:rPr>
          <w:rFonts w:ascii="Times New Roman" w:hAnsi="Times New Roman" w:cs="Times New Roman"/>
          <w:sz w:val="24"/>
          <w:szCs w:val="24"/>
        </w:rPr>
        <w:t>полутысячелетний</w:t>
      </w:r>
      <w:proofErr w:type="spellEnd"/>
      <w:r w:rsidRPr="00BF1189">
        <w:rPr>
          <w:rFonts w:ascii="Times New Roman" w:hAnsi="Times New Roman" w:cs="Times New Roman"/>
          <w:sz w:val="24"/>
          <w:szCs w:val="24"/>
        </w:rPr>
        <w:t xml:space="preserve"> опыт развития капитализма, происходит резкая дестабилизация системы международных отношений, </w:t>
      </w:r>
      <w:r w:rsidRPr="008266C8">
        <w:rPr>
          <w:rFonts w:ascii="Times New Roman" w:hAnsi="Times New Roman" w:cs="Times New Roman"/>
          <w:b/>
          <w:sz w:val="24"/>
          <w:szCs w:val="24"/>
        </w:rPr>
        <w:t>разрушение старого и формирование нового миропорядка</w:t>
      </w:r>
      <w:r w:rsidRPr="00BF1189">
        <w:rPr>
          <w:rFonts w:ascii="Times New Roman" w:hAnsi="Times New Roman" w:cs="Times New Roman"/>
          <w:sz w:val="24"/>
          <w:szCs w:val="24"/>
        </w:rPr>
        <w:t xml:space="preserve">. Исчерпываются возможности социально-экономического развития на основе сложившейся системы институтов и технологий. </w:t>
      </w:r>
      <w:r w:rsidRPr="008266C8">
        <w:rPr>
          <w:rFonts w:ascii="Times New Roman" w:hAnsi="Times New Roman" w:cs="Times New Roman"/>
          <w:b/>
          <w:sz w:val="24"/>
          <w:szCs w:val="24"/>
        </w:rPr>
        <w:t>Лидировавшие до этого страны сталкиваются с непреодолимыми трудностями в поддержании прежних темпов экономического роста</w:t>
      </w:r>
      <w:r w:rsidRPr="00BF11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1189">
        <w:rPr>
          <w:rFonts w:ascii="Times New Roman" w:hAnsi="Times New Roman" w:cs="Times New Roman"/>
          <w:sz w:val="24"/>
          <w:szCs w:val="24"/>
        </w:rPr>
        <w:t xml:space="preserve">Перенакопление капитала в </w:t>
      </w:r>
      <w:r w:rsidRPr="001F72A7">
        <w:rPr>
          <w:rFonts w:ascii="Times New Roman" w:hAnsi="Times New Roman" w:cs="Times New Roman"/>
          <w:sz w:val="24"/>
          <w:szCs w:val="24"/>
        </w:rPr>
        <w:t>изнашивающихся</w:t>
      </w:r>
      <w:r w:rsidRPr="00BF1189">
        <w:rPr>
          <w:rFonts w:ascii="Times New Roman" w:hAnsi="Times New Roman" w:cs="Times New Roman"/>
          <w:sz w:val="24"/>
          <w:szCs w:val="24"/>
        </w:rPr>
        <w:t xml:space="preserve"> производственно-технологических комплексах ввергает их экономику в депрессию, а сложившаяся система институтов затрудняет формирование новых технологических цепочек. </w:t>
      </w:r>
      <w:r w:rsidRPr="001F72A7">
        <w:rPr>
          <w:rFonts w:ascii="Times New Roman" w:hAnsi="Times New Roman" w:cs="Times New Roman"/>
          <w:sz w:val="24"/>
          <w:szCs w:val="24"/>
        </w:rPr>
        <w:t>Они вместе с</w:t>
      </w:r>
      <w:r w:rsidRPr="00BF1189">
        <w:rPr>
          <w:rFonts w:ascii="Times New Roman" w:hAnsi="Times New Roman" w:cs="Times New Roman"/>
          <w:sz w:val="24"/>
          <w:szCs w:val="24"/>
        </w:rPr>
        <w:t xml:space="preserve"> новыми институтами организации производства пробивают себе дорогу в других странах, прорывающихся в лидеры </w:t>
      </w:r>
      <w:r>
        <w:rPr>
          <w:rFonts w:ascii="Times New Roman" w:hAnsi="Times New Roman" w:cs="Times New Roman"/>
          <w:sz w:val="24"/>
          <w:szCs w:val="24"/>
        </w:rPr>
        <w:t xml:space="preserve">экономического развития. </w:t>
      </w:r>
    </w:p>
    <w:p w:rsidR="0086725D" w:rsidRDefault="0086725D" w:rsidP="0086725D">
      <w:pPr>
        <w:spacing w:after="0"/>
        <w:ind w:firstLine="709"/>
        <w:jc w:val="both"/>
        <w:rPr>
          <w:rFonts w:ascii="Times New Roman" w:hAnsi="Times New Roman" w:cs="Times New Roman"/>
          <w:sz w:val="24"/>
          <w:szCs w:val="24"/>
        </w:rPr>
      </w:pPr>
      <w:r w:rsidRPr="00BF1189">
        <w:rPr>
          <w:rFonts w:ascii="Times New Roman" w:hAnsi="Times New Roman" w:cs="Times New Roman"/>
          <w:sz w:val="24"/>
          <w:szCs w:val="24"/>
        </w:rPr>
        <w:t xml:space="preserve">Прежние лидеры стремятся удержать свое доминирование на мировом рынке посредством усиления контроля над своей геоэкономической периферией, в том числе методами военно-политического принуждения.  Как правило, это влечет крупные военные </w:t>
      </w:r>
      <w:r w:rsidRPr="00BF1189">
        <w:rPr>
          <w:rFonts w:ascii="Times New Roman" w:hAnsi="Times New Roman" w:cs="Times New Roman"/>
          <w:sz w:val="24"/>
          <w:szCs w:val="24"/>
        </w:rPr>
        <w:lastRenderedPageBreak/>
        <w:t xml:space="preserve">конфликты, в которых прежний лидер растрачивает ресурсы, не добиваясь должного эффекта. Находящийся к этому времени на волне подъема потенциальный новый лидер старается занять выжидательную позицию, чтобы сохранить свои производительные силы и привлечь спасающиеся от войны умы, капиталы и сокровища воющих стран. Наращивая свои возможности, новый лидер выходит на мировую арену, когда воющие противники достаточно ослабеют, чтобы присвоить себе плоды победы. </w:t>
      </w:r>
      <w:r>
        <w:rPr>
          <w:rFonts w:ascii="Times New Roman" w:hAnsi="Times New Roman" w:cs="Times New Roman"/>
          <w:sz w:val="24"/>
          <w:szCs w:val="24"/>
        </w:rPr>
        <w:t xml:space="preserve"> </w:t>
      </w:r>
    </w:p>
    <w:p w:rsidR="006823E9" w:rsidRDefault="0086725D" w:rsidP="0086725D">
      <w:pPr>
        <w:spacing w:after="0"/>
        <w:ind w:firstLine="709"/>
        <w:jc w:val="both"/>
        <w:rPr>
          <w:rFonts w:ascii="Times New Roman" w:hAnsi="Times New Roman" w:cs="Times New Roman"/>
          <w:sz w:val="24"/>
          <w:szCs w:val="24"/>
        </w:rPr>
      </w:pPr>
      <w:r w:rsidRPr="00BF1189">
        <w:rPr>
          <w:rFonts w:ascii="Times New Roman" w:hAnsi="Times New Roman" w:cs="Times New Roman"/>
          <w:sz w:val="24"/>
          <w:szCs w:val="24"/>
        </w:rPr>
        <w:t xml:space="preserve">После </w:t>
      </w:r>
      <w:r>
        <w:rPr>
          <w:rFonts w:ascii="Times New Roman" w:hAnsi="Times New Roman" w:cs="Times New Roman"/>
          <w:sz w:val="24"/>
          <w:szCs w:val="24"/>
        </w:rPr>
        <w:t>«</w:t>
      </w:r>
      <w:r w:rsidRPr="00BF1189">
        <w:rPr>
          <w:rFonts w:ascii="Times New Roman" w:hAnsi="Times New Roman" w:cs="Times New Roman"/>
          <w:sz w:val="24"/>
          <w:szCs w:val="24"/>
        </w:rPr>
        <w:t>Холодной войны</w:t>
      </w:r>
      <w:r w:rsidRPr="00C95D96">
        <w:rPr>
          <w:rFonts w:ascii="Times New Roman" w:hAnsi="Times New Roman" w:cs="Times New Roman"/>
          <w:sz w:val="24"/>
          <w:szCs w:val="24"/>
        </w:rPr>
        <w:t>» и распада СССР</w:t>
      </w:r>
      <w:r>
        <w:rPr>
          <w:rFonts w:ascii="Times New Roman" w:hAnsi="Times New Roman" w:cs="Times New Roman"/>
          <w:sz w:val="24"/>
          <w:szCs w:val="24"/>
        </w:rPr>
        <w:t xml:space="preserve">, </w:t>
      </w:r>
      <w:r w:rsidRPr="00BF1189">
        <w:rPr>
          <w:rFonts w:ascii="Times New Roman" w:hAnsi="Times New Roman" w:cs="Times New Roman"/>
          <w:sz w:val="24"/>
          <w:szCs w:val="24"/>
        </w:rPr>
        <w:t>США захватили глобальное лидерство за счет превосходства в развитии информационно-коммуникативного технологического уклада и установления моно</w:t>
      </w:r>
      <w:r>
        <w:rPr>
          <w:rFonts w:ascii="Times New Roman" w:hAnsi="Times New Roman" w:cs="Times New Roman"/>
          <w:sz w:val="24"/>
          <w:szCs w:val="24"/>
        </w:rPr>
        <w:t>полии на эмиссию мировых денег.</w:t>
      </w:r>
      <w:r w:rsidRPr="00BF1189">
        <w:rPr>
          <w:rFonts w:ascii="Times New Roman" w:hAnsi="Times New Roman" w:cs="Times New Roman"/>
          <w:sz w:val="24"/>
          <w:szCs w:val="24"/>
        </w:rPr>
        <w:t xml:space="preserve"> Связанные с мировым «печатным станком» американские транснациональные корпорации стали основой формирования нового мирохозяйственного уклада, основой которого стала либеральная глобализация.</w:t>
      </w:r>
      <w:r>
        <w:rPr>
          <w:rFonts w:ascii="Times New Roman" w:hAnsi="Times New Roman" w:cs="Times New Roman"/>
          <w:sz w:val="24"/>
          <w:szCs w:val="24"/>
        </w:rPr>
        <w:t xml:space="preserve">  </w:t>
      </w:r>
      <w:r w:rsidRPr="00BF1189">
        <w:rPr>
          <w:rFonts w:ascii="Times New Roman" w:hAnsi="Times New Roman" w:cs="Times New Roman"/>
          <w:sz w:val="24"/>
          <w:szCs w:val="24"/>
        </w:rPr>
        <w:t xml:space="preserve">Сегодня на наших глазах </w:t>
      </w:r>
      <w:r>
        <w:rPr>
          <w:rFonts w:ascii="Times New Roman" w:hAnsi="Times New Roman" w:cs="Times New Roman"/>
          <w:sz w:val="24"/>
          <w:szCs w:val="24"/>
        </w:rPr>
        <w:t xml:space="preserve">происходит становление новой, более эффективной по сравнению с </w:t>
      </w:r>
      <w:proofErr w:type="gramStart"/>
      <w:r>
        <w:rPr>
          <w:rFonts w:ascii="Times New Roman" w:hAnsi="Times New Roman" w:cs="Times New Roman"/>
          <w:sz w:val="24"/>
          <w:szCs w:val="24"/>
        </w:rPr>
        <w:t>предыдущими</w:t>
      </w:r>
      <w:proofErr w:type="gramEnd"/>
      <w:r>
        <w:rPr>
          <w:rFonts w:ascii="Times New Roman" w:hAnsi="Times New Roman" w:cs="Times New Roman"/>
          <w:sz w:val="24"/>
          <w:szCs w:val="24"/>
        </w:rPr>
        <w:t>, социально-экономической</w:t>
      </w:r>
      <w:r w:rsidRPr="00BF1189">
        <w:rPr>
          <w:rFonts w:ascii="Times New Roman" w:hAnsi="Times New Roman" w:cs="Times New Roman"/>
          <w:sz w:val="24"/>
          <w:szCs w:val="24"/>
        </w:rPr>
        <w:t xml:space="preserve"> </w:t>
      </w:r>
      <w:r w:rsidR="006823E9">
        <w:rPr>
          <w:rFonts w:ascii="Times New Roman" w:hAnsi="Times New Roman" w:cs="Times New Roman"/>
          <w:sz w:val="24"/>
          <w:szCs w:val="24"/>
        </w:rPr>
        <w:t>системы</w:t>
      </w:r>
      <w:r w:rsidRPr="00BF1189">
        <w:rPr>
          <w:rFonts w:ascii="Times New Roman" w:hAnsi="Times New Roman" w:cs="Times New Roman"/>
          <w:sz w:val="24"/>
          <w:szCs w:val="24"/>
        </w:rPr>
        <w:t>, центр мирового развития перемещается в Юго-Восточную Азию, что позволяет ряду исследователей говорить о начале нового – Азиатского – веко</w:t>
      </w:r>
      <w:r>
        <w:rPr>
          <w:rFonts w:ascii="Times New Roman" w:hAnsi="Times New Roman" w:cs="Times New Roman"/>
          <w:sz w:val="24"/>
          <w:szCs w:val="24"/>
        </w:rPr>
        <w:t xml:space="preserve">вого цикла накопления капитала. </w:t>
      </w:r>
      <w:r w:rsidRPr="00C95D96">
        <w:rPr>
          <w:rFonts w:ascii="Times New Roman" w:hAnsi="Times New Roman" w:cs="Times New Roman"/>
          <w:sz w:val="24"/>
          <w:szCs w:val="24"/>
        </w:rPr>
        <w:t xml:space="preserve">В течении </w:t>
      </w:r>
      <w:proofErr w:type="spellStart"/>
      <w:r w:rsidRPr="00C95D96">
        <w:rPr>
          <w:rFonts w:ascii="Times New Roman" w:hAnsi="Times New Roman" w:cs="Times New Roman"/>
          <w:sz w:val="24"/>
          <w:szCs w:val="24"/>
        </w:rPr>
        <w:t>полутысячелетней</w:t>
      </w:r>
      <w:proofErr w:type="spellEnd"/>
      <w:r w:rsidRPr="00C95D96">
        <w:rPr>
          <w:rFonts w:ascii="Times New Roman" w:hAnsi="Times New Roman" w:cs="Times New Roman"/>
          <w:sz w:val="24"/>
          <w:szCs w:val="24"/>
        </w:rPr>
        <w:t xml:space="preserve"> истории капитализма происходила постоянная смена этих циклов: </w:t>
      </w:r>
      <w:proofErr w:type="spellStart"/>
      <w:r w:rsidRPr="00C95D96">
        <w:rPr>
          <w:rFonts w:ascii="Times New Roman" w:hAnsi="Times New Roman" w:cs="Times New Roman"/>
          <w:sz w:val="24"/>
          <w:szCs w:val="24"/>
        </w:rPr>
        <w:t>Генуэзско-Испанский</w:t>
      </w:r>
      <w:proofErr w:type="spellEnd"/>
      <w:r w:rsidRPr="00C95D96">
        <w:rPr>
          <w:rFonts w:ascii="Times New Roman" w:hAnsi="Times New Roman" w:cs="Times New Roman"/>
          <w:sz w:val="24"/>
          <w:szCs w:val="24"/>
        </w:rPr>
        <w:t xml:space="preserve"> – Голландский – Английский – Американский. Формирующийся Азиатский цикл создает свою систему институтов, удерживающих прежние материально-технические достижения и создающих новые возможности для развития производительных сил общества.</w:t>
      </w:r>
      <w:r>
        <w:rPr>
          <w:rFonts w:ascii="Times New Roman" w:hAnsi="Times New Roman" w:cs="Times New Roman"/>
          <w:sz w:val="24"/>
          <w:szCs w:val="24"/>
        </w:rPr>
        <w:t xml:space="preserve"> Как это было </w:t>
      </w:r>
      <w:r w:rsidRPr="00BF1189">
        <w:rPr>
          <w:rFonts w:ascii="Times New Roman" w:hAnsi="Times New Roman" w:cs="Times New Roman"/>
          <w:sz w:val="24"/>
          <w:szCs w:val="24"/>
        </w:rPr>
        <w:t>в предыдущие периоды смены вековых циклов, теряющий влияние лидер прибегает к принудительным способам по</w:t>
      </w:r>
      <w:r>
        <w:rPr>
          <w:rFonts w:ascii="Times New Roman" w:hAnsi="Times New Roman" w:cs="Times New Roman"/>
          <w:sz w:val="24"/>
          <w:szCs w:val="24"/>
        </w:rPr>
        <w:t xml:space="preserve">ддержания своего доминирования. </w:t>
      </w:r>
      <w:r w:rsidRPr="006823E9">
        <w:rPr>
          <w:rFonts w:ascii="Times New Roman" w:hAnsi="Times New Roman" w:cs="Times New Roman"/>
          <w:b/>
          <w:sz w:val="24"/>
          <w:szCs w:val="24"/>
        </w:rPr>
        <w:t xml:space="preserve">Сталкиваясь с перенакоплением капитала в финансовых пирамидах и устаревших производствах, а также с утратой рынков сбыта своей продукции и падением доли доллара в международных транзакциях, США пытаются удержать лидерство за счет развязывания мировой войны с целью </w:t>
      </w:r>
      <w:proofErr w:type="gramStart"/>
      <w:r w:rsidRPr="006823E9">
        <w:rPr>
          <w:rFonts w:ascii="Times New Roman" w:hAnsi="Times New Roman" w:cs="Times New Roman"/>
          <w:b/>
          <w:sz w:val="24"/>
          <w:szCs w:val="24"/>
        </w:rPr>
        <w:t>ослабления</w:t>
      </w:r>
      <w:proofErr w:type="gramEnd"/>
      <w:r w:rsidRPr="006823E9">
        <w:rPr>
          <w:rFonts w:ascii="Times New Roman" w:hAnsi="Times New Roman" w:cs="Times New Roman"/>
          <w:b/>
          <w:sz w:val="24"/>
          <w:szCs w:val="24"/>
        </w:rPr>
        <w:t xml:space="preserve"> как конкурентов, так и партнеров</w:t>
      </w:r>
      <w:r w:rsidRPr="002F0125">
        <w:rPr>
          <w:rFonts w:ascii="Times New Roman" w:hAnsi="Times New Roman" w:cs="Times New Roman"/>
          <w:b/>
          <w:sz w:val="24"/>
          <w:szCs w:val="24"/>
        </w:rPr>
        <w:t>.</w:t>
      </w:r>
      <w:r>
        <w:rPr>
          <w:rFonts w:ascii="Times New Roman" w:hAnsi="Times New Roman" w:cs="Times New Roman"/>
          <w:sz w:val="24"/>
          <w:szCs w:val="24"/>
        </w:rPr>
        <w:t xml:space="preserve"> </w:t>
      </w:r>
    </w:p>
    <w:p w:rsidR="009B36FB" w:rsidRDefault="0086725D" w:rsidP="0086725D">
      <w:pPr>
        <w:spacing w:after="0"/>
        <w:ind w:firstLine="709"/>
        <w:jc w:val="both"/>
        <w:rPr>
          <w:rFonts w:ascii="Times New Roman" w:hAnsi="Times New Roman" w:cs="Times New Roman"/>
          <w:sz w:val="24"/>
          <w:szCs w:val="24"/>
        </w:rPr>
      </w:pPr>
      <w:r w:rsidRPr="009B36FB">
        <w:rPr>
          <w:rFonts w:ascii="Times New Roman" w:hAnsi="Times New Roman" w:cs="Times New Roman"/>
          <w:b/>
          <w:sz w:val="24"/>
          <w:szCs w:val="24"/>
        </w:rPr>
        <w:t xml:space="preserve">Установление контроля над Россией в сочетании с доминированием в Европе, Средней Азии и на Ближнем Востоке дает США стратегическое преимущество над поднимающимся Китаем в </w:t>
      </w:r>
      <w:proofErr w:type="gramStart"/>
      <w:r w:rsidRPr="009B36FB">
        <w:rPr>
          <w:rFonts w:ascii="Times New Roman" w:hAnsi="Times New Roman" w:cs="Times New Roman"/>
          <w:b/>
          <w:sz w:val="24"/>
          <w:szCs w:val="24"/>
        </w:rPr>
        <w:t>контроле за</w:t>
      </w:r>
      <w:proofErr w:type="gramEnd"/>
      <w:r w:rsidRPr="009B36FB">
        <w:rPr>
          <w:rFonts w:ascii="Times New Roman" w:hAnsi="Times New Roman" w:cs="Times New Roman"/>
          <w:b/>
          <w:sz w:val="24"/>
          <w:szCs w:val="24"/>
        </w:rPr>
        <w:t xml:space="preserve"> основными источниками углеводородов и другими критически значимыми природными ресурсами</w:t>
      </w:r>
      <w:r w:rsidRPr="00BF1189">
        <w:rPr>
          <w:rFonts w:ascii="Times New Roman" w:hAnsi="Times New Roman" w:cs="Times New Roman"/>
          <w:sz w:val="24"/>
          <w:szCs w:val="24"/>
        </w:rPr>
        <w:t xml:space="preserve">. </w:t>
      </w:r>
      <w:proofErr w:type="gramStart"/>
      <w:r w:rsidRPr="00C95D96">
        <w:rPr>
          <w:rFonts w:ascii="Times New Roman" w:hAnsi="Times New Roman" w:cs="Times New Roman"/>
          <w:sz w:val="24"/>
          <w:szCs w:val="24"/>
        </w:rPr>
        <w:t>Контроль за</w:t>
      </w:r>
      <w:proofErr w:type="gramEnd"/>
      <w:r w:rsidRPr="00C95D96">
        <w:rPr>
          <w:rFonts w:ascii="Times New Roman" w:hAnsi="Times New Roman" w:cs="Times New Roman"/>
          <w:sz w:val="24"/>
          <w:szCs w:val="24"/>
        </w:rPr>
        <w:t xml:space="preserve"> Европой, Россией, Японией и Кореей обеспечивает также доминирование в создании новых знаний и разработке передовых технологий. </w:t>
      </w:r>
    </w:p>
    <w:p w:rsidR="009B36FB" w:rsidRDefault="0086725D" w:rsidP="008672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А</w:t>
      </w:r>
      <w:r w:rsidRPr="00BF1189">
        <w:rPr>
          <w:rFonts w:ascii="Times New Roman" w:hAnsi="Times New Roman" w:cs="Times New Roman"/>
          <w:sz w:val="24"/>
          <w:szCs w:val="24"/>
        </w:rPr>
        <w:t xml:space="preserve">мериканская </w:t>
      </w:r>
      <w:r>
        <w:rPr>
          <w:rFonts w:ascii="Times New Roman" w:hAnsi="Times New Roman" w:cs="Times New Roman"/>
          <w:sz w:val="24"/>
          <w:szCs w:val="24"/>
        </w:rPr>
        <w:t>властвующая элита опасае</w:t>
      </w:r>
      <w:r w:rsidRPr="00BF1189">
        <w:rPr>
          <w:rFonts w:ascii="Times New Roman" w:hAnsi="Times New Roman" w:cs="Times New Roman"/>
          <w:sz w:val="24"/>
          <w:szCs w:val="24"/>
        </w:rPr>
        <w:t xml:space="preserve">тся расширения состава неподконтрольных им стран и формирования независимых от них глобальных контуров расширенного воспроизводства. </w:t>
      </w:r>
      <w:r w:rsidRPr="009B36FB">
        <w:rPr>
          <w:rFonts w:ascii="Times New Roman" w:hAnsi="Times New Roman" w:cs="Times New Roman"/>
          <w:b/>
          <w:sz w:val="24"/>
          <w:szCs w:val="24"/>
        </w:rPr>
        <w:t>Такую угрозу представляет углубление интеграции стран БРИКС, Южной Америки, Средней Азии и Дальнего Востока.</w:t>
      </w:r>
      <w:r w:rsidRPr="00BF11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1189">
        <w:rPr>
          <w:rFonts w:ascii="Times New Roman" w:hAnsi="Times New Roman" w:cs="Times New Roman"/>
          <w:sz w:val="24"/>
          <w:szCs w:val="24"/>
        </w:rPr>
        <w:t>Способность России организовать формирование такой коалиции, заявленная успешным созданием Евразийского экономического союза, предопределяет антироссийский вектор американской агрессии. Если евразийская стратегия В.В. Путина, которая велась по правилам ВТО, вызывала у США раздражение, то его решения по Крыму там восприняли как потрясение основ их миропорядка и вызов, на который они не могут не ответить.</w:t>
      </w:r>
      <w:r>
        <w:rPr>
          <w:rFonts w:ascii="Times New Roman" w:hAnsi="Times New Roman" w:cs="Times New Roman"/>
          <w:sz w:val="24"/>
          <w:szCs w:val="24"/>
        </w:rPr>
        <w:t xml:space="preserve">  </w:t>
      </w:r>
      <w:r w:rsidR="009B36FB">
        <w:rPr>
          <w:rFonts w:ascii="Times New Roman" w:hAnsi="Times New Roman" w:cs="Times New Roman"/>
          <w:sz w:val="24"/>
          <w:szCs w:val="24"/>
        </w:rPr>
        <w:tab/>
      </w:r>
      <w:r w:rsidRPr="00CC6DF6">
        <w:rPr>
          <w:rFonts w:ascii="Times New Roman" w:hAnsi="Times New Roman" w:cs="Times New Roman"/>
          <w:sz w:val="24"/>
          <w:szCs w:val="24"/>
        </w:rPr>
        <w:t xml:space="preserve">Развязанная </w:t>
      </w:r>
      <w:r>
        <w:rPr>
          <w:rFonts w:ascii="Times New Roman" w:hAnsi="Times New Roman" w:cs="Times New Roman"/>
          <w:sz w:val="24"/>
          <w:szCs w:val="24"/>
        </w:rPr>
        <w:t>Соединенными Штатами</w:t>
      </w:r>
      <w:r w:rsidRPr="00CC6DF6">
        <w:rPr>
          <w:rFonts w:ascii="Times New Roman" w:hAnsi="Times New Roman" w:cs="Times New Roman"/>
          <w:sz w:val="24"/>
          <w:szCs w:val="24"/>
        </w:rPr>
        <w:t xml:space="preserve"> гибридная война против России подталкивает ее на стратегический союз с Китаем, увеличивая возможности последнего. Появляются дополнительные стимулы для углубления и развития ШОС, </w:t>
      </w:r>
      <w:proofErr w:type="gramStart"/>
      <w:r w:rsidRPr="00CC6DF6">
        <w:rPr>
          <w:rFonts w:ascii="Times New Roman" w:hAnsi="Times New Roman" w:cs="Times New Roman"/>
          <w:sz w:val="24"/>
          <w:szCs w:val="24"/>
        </w:rPr>
        <w:t>которая</w:t>
      </w:r>
      <w:proofErr w:type="gramEnd"/>
      <w:r w:rsidRPr="00CC6DF6">
        <w:rPr>
          <w:rFonts w:ascii="Times New Roman" w:hAnsi="Times New Roman" w:cs="Times New Roman"/>
          <w:sz w:val="24"/>
          <w:szCs w:val="24"/>
        </w:rPr>
        <w:t xml:space="preserve"> становится полноценным региональным объединением. </w:t>
      </w:r>
      <w:r>
        <w:rPr>
          <w:rFonts w:ascii="Times New Roman" w:hAnsi="Times New Roman" w:cs="Times New Roman"/>
          <w:sz w:val="24"/>
          <w:szCs w:val="24"/>
        </w:rPr>
        <w:t xml:space="preserve"> </w:t>
      </w:r>
      <w:r w:rsidRPr="00CC6DF6">
        <w:rPr>
          <w:rFonts w:ascii="Times New Roman" w:hAnsi="Times New Roman" w:cs="Times New Roman"/>
          <w:sz w:val="24"/>
          <w:szCs w:val="24"/>
        </w:rPr>
        <w:t xml:space="preserve">На основе ЕАЭС и ШОС </w:t>
      </w:r>
      <w:r w:rsidRPr="00CC6DF6">
        <w:rPr>
          <w:rFonts w:ascii="Times New Roman" w:hAnsi="Times New Roman" w:cs="Times New Roman"/>
          <w:sz w:val="24"/>
          <w:szCs w:val="24"/>
        </w:rPr>
        <w:lastRenderedPageBreak/>
        <w:t xml:space="preserve">возникает самое большое в мире экономическое пространство преференциальной торговли и сотрудничества, объединяющее половину Старого света. Попытки США организовать государственные перевороты в Бразилии, Венесуэле, Боливии выталкивают из-под американской гегемонии Южную Америку. Бразилия, уже участвующая в коалиции БРИКС, имеет все основания стремиться к преференциальному торговому режиму и развитию кооперации со странами ШОС. Это создает возможности для формирования крупнейшего в мире экономического объединения стран ЕАЭС, ШОС, МЕРКОСУР, к которому вполне вероятно присоединение АСЕАН. Дополнительные стимулы к такой широкой интеграции, охватывающей более половины населения, производственного и природного потенциала планеты, дает навязчивое </w:t>
      </w:r>
      <w:r w:rsidRPr="00A6162A">
        <w:rPr>
          <w:rFonts w:ascii="Times New Roman" w:hAnsi="Times New Roman" w:cs="Times New Roman"/>
          <w:b/>
          <w:sz w:val="24"/>
          <w:szCs w:val="24"/>
        </w:rPr>
        <w:t>стремление США к формированию тихоокеанской и трансатлантической зон преференциальной торговли и сотрудничества без участия стран БРИКС.</w:t>
      </w:r>
      <w:r w:rsidRPr="00CC6DF6">
        <w:rPr>
          <w:rFonts w:ascii="Times New Roman" w:hAnsi="Times New Roman" w:cs="Times New Roman"/>
          <w:sz w:val="24"/>
          <w:szCs w:val="24"/>
        </w:rPr>
        <w:t xml:space="preserve"> </w:t>
      </w:r>
    </w:p>
    <w:p w:rsidR="0086725D" w:rsidRPr="007977B2" w:rsidRDefault="0086725D" w:rsidP="0086725D">
      <w:pPr>
        <w:spacing w:after="0"/>
        <w:ind w:firstLine="709"/>
        <w:jc w:val="both"/>
        <w:rPr>
          <w:rFonts w:ascii="Times New Roman" w:hAnsi="Times New Roman" w:cs="Times New Roman"/>
          <w:sz w:val="24"/>
          <w:szCs w:val="24"/>
        </w:rPr>
      </w:pPr>
      <w:r w:rsidRPr="00CC6DF6">
        <w:rPr>
          <w:rFonts w:ascii="Times New Roman" w:hAnsi="Times New Roman" w:cs="Times New Roman"/>
          <w:sz w:val="24"/>
          <w:szCs w:val="24"/>
        </w:rPr>
        <w:t xml:space="preserve">США </w:t>
      </w:r>
      <w:r w:rsidRPr="007977B2">
        <w:rPr>
          <w:rFonts w:ascii="Times New Roman" w:hAnsi="Times New Roman" w:cs="Times New Roman"/>
          <w:sz w:val="24"/>
          <w:szCs w:val="24"/>
        </w:rPr>
        <w:t>повторяют</w:t>
      </w:r>
      <w:r>
        <w:rPr>
          <w:rFonts w:ascii="Times New Roman" w:hAnsi="Times New Roman" w:cs="Times New Roman"/>
          <w:sz w:val="24"/>
          <w:szCs w:val="24"/>
        </w:rPr>
        <w:t xml:space="preserve"> </w:t>
      </w:r>
      <w:r w:rsidRPr="00CC6DF6">
        <w:rPr>
          <w:rFonts w:ascii="Times New Roman" w:hAnsi="Times New Roman" w:cs="Times New Roman"/>
          <w:sz w:val="24"/>
          <w:szCs w:val="24"/>
        </w:rPr>
        <w:t xml:space="preserve">ту же ошибку, что и предыдущий мировой лидер – Великобритания, которая в пору Великой депрессии стремилась защитить от   американских товаров свою колониальную империю протекционистским мерами. </w:t>
      </w:r>
      <w:r w:rsidRPr="007977B2">
        <w:rPr>
          <w:rFonts w:ascii="Times New Roman" w:hAnsi="Times New Roman" w:cs="Times New Roman"/>
          <w:sz w:val="24"/>
          <w:szCs w:val="24"/>
        </w:rPr>
        <w:t>Несмотря на тот факт, что</w:t>
      </w:r>
      <w:r w:rsidRPr="00CC6DF6">
        <w:rPr>
          <w:rFonts w:ascii="Times New Roman" w:hAnsi="Times New Roman" w:cs="Times New Roman"/>
          <w:sz w:val="24"/>
          <w:szCs w:val="24"/>
        </w:rPr>
        <w:t xml:space="preserve"> в результате</w:t>
      </w:r>
      <w:proofErr w:type="gramStart"/>
      <w:r w:rsidRPr="00CC6DF6">
        <w:rPr>
          <w:rFonts w:ascii="Times New Roman" w:hAnsi="Times New Roman" w:cs="Times New Roman"/>
          <w:sz w:val="24"/>
          <w:szCs w:val="24"/>
        </w:rPr>
        <w:t xml:space="preserve"> В</w:t>
      </w:r>
      <w:proofErr w:type="gramEnd"/>
      <w:r w:rsidRPr="00CC6DF6">
        <w:rPr>
          <w:rFonts w:ascii="Times New Roman" w:hAnsi="Times New Roman" w:cs="Times New Roman"/>
          <w:sz w:val="24"/>
          <w:szCs w:val="24"/>
        </w:rPr>
        <w:t xml:space="preserve">торой мировой войны, спровоцированной английской геополитикой с целью </w:t>
      </w:r>
      <w:r>
        <w:rPr>
          <w:rFonts w:ascii="Times New Roman" w:hAnsi="Times New Roman" w:cs="Times New Roman"/>
          <w:sz w:val="24"/>
          <w:szCs w:val="24"/>
        </w:rPr>
        <w:t>блокирования развития Германии,</w:t>
      </w:r>
      <w:r w:rsidRPr="00CC6DF6">
        <w:rPr>
          <w:rFonts w:ascii="Times New Roman" w:hAnsi="Times New Roman" w:cs="Times New Roman"/>
          <w:sz w:val="24"/>
          <w:szCs w:val="24"/>
        </w:rPr>
        <w:t xml:space="preserve"> усиления доминирования в Европе и установления контроля </w:t>
      </w:r>
      <w:r>
        <w:rPr>
          <w:rFonts w:ascii="Times New Roman" w:hAnsi="Times New Roman" w:cs="Times New Roman"/>
          <w:sz w:val="24"/>
          <w:szCs w:val="24"/>
        </w:rPr>
        <w:t xml:space="preserve">над </w:t>
      </w:r>
      <w:r w:rsidRPr="00CC6DF6">
        <w:rPr>
          <w:rFonts w:ascii="Times New Roman" w:hAnsi="Times New Roman" w:cs="Times New Roman"/>
          <w:sz w:val="24"/>
          <w:szCs w:val="24"/>
        </w:rPr>
        <w:t xml:space="preserve">территорией СССР, Великобритания потеряла империю вместе с крахом всей системы европейского колониализма, сдерживавшей мировое экономическое развитие. </w:t>
      </w:r>
      <w:r>
        <w:rPr>
          <w:rFonts w:ascii="Times New Roman" w:hAnsi="Times New Roman" w:cs="Times New Roman"/>
          <w:sz w:val="24"/>
          <w:szCs w:val="24"/>
        </w:rPr>
        <w:t xml:space="preserve"> </w:t>
      </w:r>
      <w:r w:rsidRPr="00CC6DF6">
        <w:rPr>
          <w:rFonts w:ascii="Times New Roman" w:hAnsi="Times New Roman" w:cs="Times New Roman"/>
          <w:sz w:val="24"/>
          <w:szCs w:val="24"/>
        </w:rPr>
        <w:t>Сегодня таким тормозом стала американская финансовая империя, втягивающая все ресурсы планеты в обслуживание растущей долговой пирамиды США. Объем их государственного долга вышел на экспоненциальный рост, а величина всех американских долговых обязательств уже более чем на порядок превышает ВВП США, что свидетельствует о приближающемся коллапсе американской, а, в</w:t>
      </w:r>
      <w:r w:rsidR="009B36FB">
        <w:rPr>
          <w:rFonts w:ascii="Times New Roman" w:hAnsi="Times New Roman" w:cs="Times New Roman"/>
          <w:sz w:val="24"/>
          <w:szCs w:val="24"/>
        </w:rPr>
        <w:t>м</w:t>
      </w:r>
      <w:r w:rsidRPr="00CC6DF6">
        <w:rPr>
          <w:rFonts w:ascii="Times New Roman" w:hAnsi="Times New Roman" w:cs="Times New Roman"/>
          <w:sz w:val="24"/>
          <w:szCs w:val="24"/>
        </w:rPr>
        <w:t xml:space="preserve">есте с ней – и всей западной финансовой системы. </w:t>
      </w:r>
      <w:r>
        <w:rPr>
          <w:rFonts w:ascii="Times New Roman" w:hAnsi="Times New Roman" w:cs="Times New Roman"/>
          <w:sz w:val="24"/>
          <w:szCs w:val="24"/>
        </w:rPr>
        <w:t xml:space="preserve"> </w:t>
      </w:r>
      <w:r w:rsidRPr="007260FD">
        <w:rPr>
          <w:rFonts w:ascii="Times New Roman" w:hAnsi="Times New Roman" w:cs="Times New Roman"/>
          <w:b/>
          <w:sz w:val="24"/>
          <w:szCs w:val="24"/>
        </w:rPr>
        <w:t xml:space="preserve">Чтобы избежать краха и удержать глобальное лидерство, американская финансовая олигархия стремится к развязыванию мировой войны. Она спишет долги и позволит сохранить контроль над периферией, уничтожить или, по меньшей мере, сдержать конкурентов. </w:t>
      </w:r>
      <w:r>
        <w:rPr>
          <w:rFonts w:ascii="Times New Roman" w:hAnsi="Times New Roman" w:cs="Times New Roman"/>
          <w:sz w:val="24"/>
          <w:szCs w:val="24"/>
        </w:rPr>
        <w:t xml:space="preserve"> </w:t>
      </w:r>
      <w:r w:rsidRPr="00CC6DF6">
        <w:rPr>
          <w:rFonts w:ascii="Times New Roman" w:hAnsi="Times New Roman" w:cs="Times New Roman"/>
          <w:sz w:val="24"/>
          <w:szCs w:val="24"/>
        </w:rPr>
        <w:t xml:space="preserve">Война, как всегда в таких случаях, разворачивается, прежде всего, за контроль над периферией. </w:t>
      </w:r>
      <w:r w:rsidRPr="008C40A3">
        <w:rPr>
          <w:rFonts w:ascii="Times New Roman" w:hAnsi="Times New Roman" w:cs="Times New Roman"/>
          <w:b/>
          <w:sz w:val="24"/>
          <w:szCs w:val="24"/>
        </w:rPr>
        <w:t>Этим объясняется американская агрессия в Северной Африке, на Ближнем и Среднем Востоке с целью усилить контроль над этим нефтедобывающим регионом и, одновременно, над Европой</w:t>
      </w:r>
      <w:r w:rsidRPr="00CC6DF6">
        <w:rPr>
          <w:rFonts w:ascii="Times New Roman" w:hAnsi="Times New Roman" w:cs="Times New Roman"/>
          <w:sz w:val="24"/>
          <w:szCs w:val="24"/>
        </w:rPr>
        <w:t xml:space="preserve">. </w:t>
      </w:r>
      <w:r w:rsidRPr="007977B2">
        <w:rPr>
          <w:rFonts w:ascii="Times New Roman" w:hAnsi="Times New Roman" w:cs="Times New Roman"/>
          <w:b/>
          <w:sz w:val="24"/>
          <w:szCs w:val="24"/>
        </w:rPr>
        <w:t xml:space="preserve">Россия в силу своего ключевого значения в глазах американских </w:t>
      </w:r>
      <w:proofErr w:type="spellStart"/>
      <w:r w:rsidRPr="007977B2">
        <w:rPr>
          <w:rFonts w:ascii="Times New Roman" w:hAnsi="Times New Roman" w:cs="Times New Roman"/>
          <w:b/>
          <w:sz w:val="24"/>
          <w:szCs w:val="24"/>
        </w:rPr>
        <w:t>геополитиков</w:t>
      </w:r>
      <w:proofErr w:type="spellEnd"/>
      <w:r w:rsidRPr="007977B2">
        <w:rPr>
          <w:rFonts w:ascii="Times New Roman" w:hAnsi="Times New Roman" w:cs="Times New Roman"/>
          <w:b/>
          <w:sz w:val="24"/>
          <w:szCs w:val="24"/>
        </w:rPr>
        <w:t xml:space="preserve"> является главной мишенью для удара.</w:t>
      </w:r>
      <w:r w:rsidRPr="00CC6D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77B2">
        <w:rPr>
          <w:rFonts w:ascii="Times New Roman" w:hAnsi="Times New Roman" w:cs="Times New Roman"/>
          <w:sz w:val="24"/>
          <w:szCs w:val="24"/>
        </w:rPr>
        <w:t xml:space="preserve">Воссоединение России с Крымом было использовано в качестве повода для усиления внешнего давления. Первостепенными же причинами стало традиционное западное геополитическое мышление, нацеленное на борьбу за удержание мировой гегемонии.  </w:t>
      </w:r>
    </w:p>
    <w:p w:rsidR="0086725D" w:rsidRDefault="0086725D" w:rsidP="0086725D">
      <w:pPr>
        <w:spacing w:after="0"/>
        <w:ind w:firstLine="708"/>
        <w:jc w:val="both"/>
        <w:rPr>
          <w:rFonts w:ascii="Times New Roman" w:hAnsi="Times New Roman" w:cs="Times New Roman"/>
          <w:sz w:val="24"/>
          <w:szCs w:val="24"/>
        </w:rPr>
      </w:pPr>
    </w:p>
    <w:p w:rsidR="0086725D" w:rsidRPr="008C375C" w:rsidRDefault="0086725D" w:rsidP="0086725D">
      <w:pPr>
        <w:spacing w:after="0"/>
        <w:ind w:firstLine="708"/>
        <w:jc w:val="center"/>
        <w:rPr>
          <w:rFonts w:ascii="Times New Roman" w:hAnsi="Times New Roman" w:cs="Times New Roman"/>
          <w:b/>
          <w:sz w:val="28"/>
          <w:szCs w:val="28"/>
        </w:rPr>
      </w:pPr>
      <w:r w:rsidRPr="008C375C">
        <w:rPr>
          <w:rFonts w:ascii="Times New Roman" w:hAnsi="Times New Roman" w:cs="Times New Roman"/>
          <w:b/>
          <w:sz w:val="28"/>
          <w:szCs w:val="28"/>
        </w:rPr>
        <w:t xml:space="preserve">Сохранение </w:t>
      </w:r>
      <w:proofErr w:type="spellStart"/>
      <w:r w:rsidRPr="008C375C">
        <w:rPr>
          <w:rFonts w:ascii="Times New Roman" w:hAnsi="Times New Roman" w:cs="Times New Roman"/>
          <w:b/>
          <w:sz w:val="28"/>
          <w:szCs w:val="28"/>
        </w:rPr>
        <w:t>нефтедолларового</w:t>
      </w:r>
      <w:proofErr w:type="spellEnd"/>
      <w:r w:rsidRPr="008C375C">
        <w:rPr>
          <w:rFonts w:ascii="Times New Roman" w:hAnsi="Times New Roman" w:cs="Times New Roman"/>
          <w:b/>
          <w:sz w:val="28"/>
          <w:szCs w:val="28"/>
        </w:rPr>
        <w:t xml:space="preserve"> мира</w:t>
      </w:r>
    </w:p>
    <w:p w:rsidR="0086725D" w:rsidRDefault="0086725D" w:rsidP="0086725D">
      <w:pPr>
        <w:spacing w:after="0"/>
        <w:ind w:firstLine="708"/>
        <w:jc w:val="center"/>
        <w:rPr>
          <w:rFonts w:ascii="Times New Roman" w:hAnsi="Times New Roman" w:cs="Times New Roman"/>
          <w:sz w:val="24"/>
          <w:szCs w:val="24"/>
        </w:rPr>
      </w:pPr>
    </w:p>
    <w:p w:rsidR="0086725D" w:rsidRPr="002153B8" w:rsidRDefault="0086725D" w:rsidP="0086725D">
      <w:pPr>
        <w:spacing w:after="0"/>
        <w:ind w:firstLine="708"/>
        <w:jc w:val="both"/>
        <w:rPr>
          <w:rFonts w:ascii="Times New Roman" w:hAnsi="Times New Roman" w:cs="Times New Roman"/>
          <w:b/>
          <w:sz w:val="24"/>
          <w:szCs w:val="24"/>
        </w:rPr>
      </w:pPr>
      <w:r w:rsidRPr="002153B8">
        <w:rPr>
          <w:rFonts w:ascii="Times New Roman" w:hAnsi="Times New Roman" w:cs="Times New Roman"/>
          <w:b/>
          <w:sz w:val="24"/>
          <w:szCs w:val="24"/>
        </w:rPr>
        <w:t xml:space="preserve">Главный принцип модели </w:t>
      </w:r>
      <w:proofErr w:type="spellStart"/>
      <w:r w:rsidRPr="002153B8">
        <w:rPr>
          <w:rFonts w:ascii="Times New Roman" w:hAnsi="Times New Roman" w:cs="Times New Roman"/>
          <w:b/>
          <w:sz w:val="24"/>
          <w:szCs w:val="24"/>
        </w:rPr>
        <w:t>нефтедолларового</w:t>
      </w:r>
      <w:proofErr w:type="spellEnd"/>
      <w:r w:rsidRPr="002153B8">
        <w:rPr>
          <w:rFonts w:ascii="Times New Roman" w:hAnsi="Times New Roman" w:cs="Times New Roman"/>
          <w:b/>
          <w:sz w:val="24"/>
          <w:szCs w:val="24"/>
        </w:rPr>
        <w:t xml:space="preserve"> мира, позволяющий западным странам во главе с США существовать за счет труда, ресурсов других стран и народов основан на доминирующей в мировой валютной системе роли национальной валюты США.</w:t>
      </w:r>
      <w:r w:rsidRPr="00D12802">
        <w:rPr>
          <w:rFonts w:ascii="Times New Roman" w:hAnsi="Times New Roman" w:cs="Times New Roman"/>
          <w:sz w:val="24"/>
          <w:szCs w:val="24"/>
        </w:rPr>
        <w:t xml:space="preserve"> Роль доллара США в МВС заключается в том, что он является конечным средством платежа. Это значит, что </w:t>
      </w:r>
      <w:r w:rsidRPr="002153B8">
        <w:rPr>
          <w:rFonts w:ascii="Times New Roman" w:hAnsi="Times New Roman" w:cs="Times New Roman"/>
          <w:b/>
          <w:sz w:val="24"/>
          <w:szCs w:val="24"/>
        </w:rPr>
        <w:t xml:space="preserve">национальная валюта США в </w:t>
      </w:r>
      <w:r w:rsidRPr="002153B8">
        <w:rPr>
          <w:rFonts w:ascii="Times New Roman" w:hAnsi="Times New Roman" w:cs="Times New Roman"/>
          <w:b/>
          <w:sz w:val="24"/>
          <w:szCs w:val="24"/>
        </w:rPr>
        <w:lastRenderedPageBreak/>
        <w:t>структуре МВС является конечным активом накопления</w:t>
      </w:r>
      <w:r w:rsidRPr="00D12802">
        <w:rPr>
          <w:rFonts w:ascii="Times New Roman" w:hAnsi="Times New Roman" w:cs="Times New Roman"/>
          <w:sz w:val="24"/>
          <w:szCs w:val="24"/>
        </w:rPr>
        <w:t>, менять который, на какой-либо другой актив, не имеет смысла.</w:t>
      </w:r>
      <w:r>
        <w:rPr>
          <w:rFonts w:ascii="Times New Roman" w:hAnsi="Times New Roman" w:cs="Times New Roman"/>
          <w:sz w:val="24"/>
          <w:szCs w:val="24"/>
        </w:rPr>
        <w:t xml:space="preserve"> </w:t>
      </w:r>
      <w:r w:rsidRPr="00D12802">
        <w:rPr>
          <w:rFonts w:ascii="Times New Roman" w:hAnsi="Times New Roman" w:cs="Times New Roman"/>
          <w:sz w:val="24"/>
          <w:szCs w:val="24"/>
        </w:rPr>
        <w:t xml:space="preserve">То, что сейчас делают страны </w:t>
      </w:r>
      <w:r w:rsidRPr="002153B8">
        <w:rPr>
          <w:rFonts w:ascii="Times New Roman" w:hAnsi="Times New Roman" w:cs="Times New Roman"/>
          <w:b/>
          <w:sz w:val="24"/>
          <w:szCs w:val="24"/>
        </w:rPr>
        <w:t xml:space="preserve">БРИКС во главе с Россией и Китаем, фактически изменяет роль и статус доллара США в мировой валютной системе. </w:t>
      </w:r>
      <w:r w:rsidRPr="00D12802">
        <w:rPr>
          <w:rFonts w:ascii="Times New Roman" w:hAnsi="Times New Roman" w:cs="Times New Roman"/>
          <w:sz w:val="24"/>
          <w:szCs w:val="24"/>
        </w:rPr>
        <w:t xml:space="preserve">Из конечного средства платежа и актива накопления, национальная валюта США, совместными действиями Москвы и Пекина, превращается лишь в некое </w:t>
      </w:r>
      <w:r>
        <w:rPr>
          <w:rFonts w:ascii="Times New Roman" w:hAnsi="Times New Roman" w:cs="Times New Roman"/>
          <w:sz w:val="24"/>
          <w:szCs w:val="24"/>
        </w:rPr>
        <w:t>промежуточное средство платежа, п</w:t>
      </w:r>
      <w:r w:rsidRPr="00D12802">
        <w:rPr>
          <w:rFonts w:ascii="Times New Roman" w:hAnsi="Times New Roman" w:cs="Times New Roman"/>
          <w:sz w:val="24"/>
          <w:szCs w:val="24"/>
        </w:rPr>
        <w:t xml:space="preserve">редназначенное только для того, чтобы обменять это промежуточное средство платежа на другой, и действительно конечный финансовый актив, – золото. </w:t>
      </w:r>
      <w:r w:rsidRPr="002153B8">
        <w:rPr>
          <w:rFonts w:ascii="Times New Roman" w:hAnsi="Times New Roman" w:cs="Times New Roman"/>
          <w:b/>
          <w:sz w:val="24"/>
          <w:szCs w:val="24"/>
        </w:rPr>
        <w:t xml:space="preserve">Тем самым, доллар США фактически лишается своей роли конечного средства платежа и актива накопления, уступая обе эти роли другому общепризнанному, </w:t>
      </w:r>
      <w:proofErr w:type="spellStart"/>
      <w:r w:rsidRPr="002153B8">
        <w:rPr>
          <w:rFonts w:ascii="Times New Roman" w:hAnsi="Times New Roman" w:cs="Times New Roman"/>
          <w:b/>
          <w:sz w:val="24"/>
          <w:szCs w:val="24"/>
        </w:rPr>
        <w:t>денациональному</w:t>
      </w:r>
      <w:proofErr w:type="spellEnd"/>
      <w:r w:rsidRPr="002153B8">
        <w:rPr>
          <w:rFonts w:ascii="Times New Roman" w:hAnsi="Times New Roman" w:cs="Times New Roman"/>
          <w:b/>
          <w:sz w:val="24"/>
          <w:szCs w:val="24"/>
        </w:rPr>
        <w:t xml:space="preserve"> и деполитизированному монетарному активу, - золоту. </w:t>
      </w:r>
    </w:p>
    <w:p w:rsidR="00E864F4" w:rsidRPr="00E864F4" w:rsidRDefault="0086725D" w:rsidP="0086725D">
      <w:pPr>
        <w:spacing w:after="0"/>
        <w:ind w:firstLine="708"/>
        <w:jc w:val="both"/>
        <w:rPr>
          <w:rFonts w:ascii="Times New Roman" w:hAnsi="Times New Roman" w:cs="Times New Roman"/>
          <w:b/>
          <w:sz w:val="24"/>
          <w:szCs w:val="24"/>
        </w:rPr>
      </w:pPr>
      <w:r w:rsidRPr="007977B2">
        <w:rPr>
          <w:rFonts w:ascii="Times New Roman" w:hAnsi="Times New Roman" w:cs="Times New Roman"/>
          <w:sz w:val="24"/>
          <w:szCs w:val="24"/>
        </w:rPr>
        <w:t xml:space="preserve">Традиционно Запад использовал </w:t>
      </w:r>
      <w:r w:rsidRPr="00E864F4">
        <w:rPr>
          <w:rFonts w:ascii="Times New Roman" w:hAnsi="Times New Roman" w:cs="Times New Roman"/>
          <w:b/>
          <w:sz w:val="24"/>
          <w:szCs w:val="24"/>
        </w:rPr>
        <w:t xml:space="preserve">два способа устранения угроз гегемонии </w:t>
      </w:r>
      <w:proofErr w:type="spellStart"/>
      <w:r w:rsidRPr="00E864F4">
        <w:rPr>
          <w:rFonts w:ascii="Times New Roman" w:hAnsi="Times New Roman" w:cs="Times New Roman"/>
          <w:b/>
          <w:sz w:val="24"/>
          <w:szCs w:val="24"/>
        </w:rPr>
        <w:t>нефтедолларовой</w:t>
      </w:r>
      <w:proofErr w:type="spellEnd"/>
      <w:r w:rsidRPr="00E864F4">
        <w:rPr>
          <w:rFonts w:ascii="Times New Roman" w:hAnsi="Times New Roman" w:cs="Times New Roman"/>
          <w:b/>
          <w:sz w:val="24"/>
          <w:szCs w:val="24"/>
        </w:rPr>
        <w:t xml:space="preserve"> модели мира</w:t>
      </w:r>
      <w:r w:rsidRPr="007977B2">
        <w:rPr>
          <w:rFonts w:ascii="Times New Roman" w:hAnsi="Times New Roman" w:cs="Times New Roman"/>
          <w:sz w:val="24"/>
          <w:szCs w:val="24"/>
        </w:rPr>
        <w:t xml:space="preserve"> и вытекающих из нее непомерных привилегий для Запада. </w:t>
      </w:r>
      <w:r w:rsidRPr="00D42FE1">
        <w:rPr>
          <w:rFonts w:ascii="Times New Roman" w:hAnsi="Times New Roman" w:cs="Times New Roman"/>
          <w:b/>
          <w:sz w:val="24"/>
          <w:szCs w:val="24"/>
        </w:rPr>
        <w:t>Первый способ – «цветные революции».</w:t>
      </w:r>
      <w:r w:rsidRPr="007977B2">
        <w:rPr>
          <w:rFonts w:ascii="Times New Roman" w:hAnsi="Times New Roman" w:cs="Times New Roman"/>
          <w:sz w:val="24"/>
          <w:szCs w:val="24"/>
        </w:rPr>
        <w:t xml:space="preserve"> </w:t>
      </w:r>
      <w:r w:rsidRPr="00D42FE1">
        <w:rPr>
          <w:rFonts w:ascii="Times New Roman" w:hAnsi="Times New Roman" w:cs="Times New Roman"/>
          <w:b/>
          <w:sz w:val="24"/>
          <w:szCs w:val="24"/>
        </w:rPr>
        <w:t>Второй способ</w:t>
      </w:r>
      <w:r w:rsidRPr="007977B2">
        <w:rPr>
          <w:rFonts w:ascii="Times New Roman" w:hAnsi="Times New Roman" w:cs="Times New Roman"/>
          <w:sz w:val="24"/>
          <w:szCs w:val="24"/>
        </w:rPr>
        <w:t xml:space="preserve">, который обычно применяется Западом, если не срабатывает первый способ, – </w:t>
      </w:r>
      <w:r w:rsidRPr="00D42FE1">
        <w:rPr>
          <w:rFonts w:ascii="Times New Roman" w:hAnsi="Times New Roman" w:cs="Times New Roman"/>
          <w:b/>
          <w:sz w:val="24"/>
          <w:szCs w:val="24"/>
        </w:rPr>
        <w:t>это военная агрессия и бомбардировки</w:t>
      </w:r>
      <w:r w:rsidRPr="007977B2">
        <w:rPr>
          <w:rFonts w:ascii="Times New Roman" w:hAnsi="Times New Roman" w:cs="Times New Roman"/>
          <w:sz w:val="24"/>
          <w:szCs w:val="24"/>
        </w:rPr>
        <w:t>. Но в случае с Россией оба эти способа оказываются для Запада либо</w:t>
      </w:r>
      <w:r w:rsidRPr="00D12802">
        <w:rPr>
          <w:rFonts w:ascii="Times New Roman" w:hAnsi="Times New Roman" w:cs="Times New Roman"/>
          <w:sz w:val="24"/>
          <w:szCs w:val="24"/>
        </w:rPr>
        <w:t xml:space="preserve"> невозможными, либо неприемлемыми.</w:t>
      </w:r>
      <w:r>
        <w:rPr>
          <w:rFonts w:ascii="Times New Roman" w:hAnsi="Times New Roman" w:cs="Times New Roman"/>
          <w:sz w:val="24"/>
          <w:szCs w:val="24"/>
        </w:rPr>
        <w:t xml:space="preserve"> </w:t>
      </w:r>
      <w:r w:rsidRPr="00D12802">
        <w:rPr>
          <w:rFonts w:ascii="Times New Roman" w:hAnsi="Times New Roman" w:cs="Times New Roman"/>
          <w:sz w:val="24"/>
          <w:szCs w:val="24"/>
        </w:rPr>
        <w:t xml:space="preserve">Потому что, во-первых, </w:t>
      </w:r>
      <w:r w:rsidRPr="00E864F4">
        <w:rPr>
          <w:rFonts w:ascii="Times New Roman" w:hAnsi="Times New Roman" w:cs="Times New Roman"/>
          <w:b/>
          <w:sz w:val="24"/>
          <w:szCs w:val="24"/>
        </w:rPr>
        <w:t>население России</w:t>
      </w:r>
      <w:r w:rsidRPr="00D12802">
        <w:rPr>
          <w:rFonts w:ascii="Times New Roman" w:hAnsi="Times New Roman" w:cs="Times New Roman"/>
          <w:sz w:val="24"/>
          <w:szCs w:val="24"/>
        </w:rPr>
        <w:t xml:space="preserve">, в отличие от населения многих других стран, упорно </w:t>
      </w:r>
      <w:r w:rsidRPr="00E864F4">
        <w:rPr>
          <w:rFonts w:ascii="Times New Roman" w:hAnsi="Times New Roman" w:cs="Times New Roman"/>
          <w:b/>
          <w:sz w:val="24"/>
          <w:szCs w:val="24"/>
        </w:rPr>
        <w:t>не желает обменивать свою свободу и будущее своих детей, на эфемерные «западные ценности».</w:t>
      </w:r>
      <w:r>
        <w:rPr>
          <w:rFonts w:ascii="Times New Roman" w:hAnsi="Times New Roman" w:cs="Times New Roman"/>
          <w:sz w:val="24"/>
          <w:szCs w:val="24"/>
        </w:rPr>
        <w:t xml:space="preserve"> </w:t>
      </w:r>
      <w:r w:rsidRPr="00D12802">
        <w:rPr>
          <w:rFonts w:ascii="Times New Roman" w:hAnsi="Times New Roman" w:cs="Times New Roman"/>
          <w:sz w:val="24"/>
          <w:szCs w:val="24"/>
        </w:rPr>
        <w:t xml:space="preserve">Это становится очевидным, по рекордно высоким рейтингам </w:t>
      </w:r>
      <w:r>
        <w:rPr>
          <w:rFonts w:ascii="Times New Roman" w:hAnsi="Times New Roman" w:cs="Times New Roman"/>
          <w:sz w:val="24"/>
          <w:szCs w:val="24"/>
        </w:rPr>
        <w:t>президента России</w:t>
      </w:r>
      <w:r w:rsidRPr="00D12802">
        <w:rPr>
          <w:rFonts w:ascii="Times New Roman" w:hAnsi="Times New Roman" w:cs="Times New Roman"/>
          <w:sz w:val="24"/>
          <w:szCs w:val="24"/>
        </w:rPr>
        <w:t xml:space="preserve">, регулярно публикуемым ведущими рейтинговыми агентствами </w:t>
      </w:r>
      <w:r>
        <w:rPr>
          <w:rFonts w:ascii="Times New Roman" w:hAnsi="Times New Roman" w:cs="Times New Roman"/>
          <w:sz w:val="24"/>
          <w:szCs w:val="24"/>
        </w:rPr>
        <w:t xml:space="preserve">и социологическими службами, а </w:t>
      </w:r>
      <w:r w:rsidRPr="00D42FE1">
        <w:rPr>
          <w:rFonts w:ascii="Times New Roman" w:hAnsi="Times New Roman" w:cs="Times New Roman"/>
          <w:sz w:val="24"/>
          <w:szCs w:val="24"/>
        </w:rPr>
        <w:t xml:space="preserve">также  </w:t>
      </w:r>
      <w:r w:rsidRPr="00E864F4">
        <w:rPr>
          <w:rFonts w:ascii="Times New Roman" w:hAnsi="Times New Roman" w:cs="Times New Roman"/>
          <w:b/>
          <w:sz w:val="24"/>
          <w:szCs w:val="24"/>
        </w:rPr>
        <w:t xml:space="preserve">недоверию к несистемной оппозиции, которая пытается дестабилизировать политическую ситуацию внутри России. </w:t>
      </w:r>
    </w:p>
    <w:p w:rsidR="0086725D" w:rsidRDefault="0086725D" w:rsidP="0086725D">
      <w:pPr>
        <w:spacing w:after="0"/>
        <w:ind w:firstLine="708"/>
        <w:jc w:val="both"/>
        <w:rPr>
          <w:rFonts w:ascii="Times New Roman" w:hAnsi="Times New Roman" w:cs="Times New Roman"/>
          <w:sz w:val="24"/>
          <w:szCs w:val="24"/>
        </w:rPr>
      </w:pPr>
      <w:r w:rsidRPr="00D42FE1">
        <w:rPr>
          <w:rFonts w:ascii="Times New Roman" w:hAnsi="Times New Roman" w:cs="Times New Roman"/>
          <w:sz w:val="24"/>
          <w:szCs w:val="24"/>
        </w:rPr>
        <w:t>Относительно</w:t>
      </w:r>
      <w:r>
        <w:rPr>
          <w:rFonts w:ascii="Times New Roman" w:hAnsi="Times New Roman" w:cs="Times New Roman"/>
          <w:sz w:val="24"/>
          <w:szCs w:val="24"/>
        </w:rPr>
        <w:t xml:space="preserve"> </w:t>
      </w:r>
      <w:r w:rsidRPr="00D12802">
        <w:rPr>
          <w:rFonts w:ascii="Times New Roman" w:hAnsi="Times New Roman" w:cs="Times New Roman"/>
          <w:sz w:val="24"/>
          <w:szCs w:val="24"/>
        </w:rPr>
        <w:t>второго, традиционного для Запада способа, – прямой военной агрессии, то Россия – это, безусловно, не Югославия, не Ирак и не Ливия. При любой</w:t>
      </w:r>
      <w:r w:rsidRPr="00F33940">
        <w:rPr>
          <w:rFonts w:ascii="Times New Roman" w:hAnsi="Times New Roman" w:cs="Times New Roman"/>
          <w:color w:val="FF0000"/>
          <w:sz w:val="24"/>
          <w:szCs w:val="24"/>
        </w:rPr>
        <w:t xml:space="preserve"> </w:t>
      </w:r>
      <w:r w:rsidRPr="00D12802">
        <w:rPr>
          <w:rFonts w:ascii="Times New Roman" w:hAnsi="Times New Roman" w:cs="Times New Roman"/>
          <w:sz w:val="24"/>
          <w:szCs w:val="24"/>
        </w:rPr>
        <w:t>военной операции против России, на территории самой России, Запад во главе с США, обречен на сокрушительное поражение.</w:t>
      </w:r>
      <w:r>
        <w:rPr>
          <w:rFonts w:ascii="Times New Roman" w:hAnsi="Times New Roman" w:cs="Times New Roman"/>
          <w:sz w:val="24"/>
          <w:szCs w:val="24"/>
        </w:rPr>
        <w:t xml:space="preserve"> </w:t>
      </w:r>
      <w:r w:rsidRPr="00D42FE1">
        <w:rPr>
          <w:rFonts w:ascii="Times New Roman" w:hAnsi="Times New Roman" w:cs="Times New Roman"/>
          <w:sz w:val="24"/>
          <w:szCs w:val="24"/>
        </w:rPr>
        <w:t xml:space="preserve">Это понимают и в военном руководстве НАТО, которое </w:t>
      </w:r>
      <w:r>
        <w:rPr>
          <w:rFonts w:ascii="Times New Roman" w:hAnsi="Times New Roman" w:cs="Times New Roman"/>
          <w:sz w:val="24"/>
          <w:szCs w:val="24"/>
        </w:rPr>
        <w:t xml:space="preserve">по большей части </w:t>
      </w:r>
      <w:r w:rsidRPr="00D42FE1">
        <w:rPr>
          <w:rFonts w:ascii="Times New Roman" w:hAnsi="Times New Roman" w:cs="Times New Roman"/>
          <w:sz w:val="24"/>
          <w:szCs w:val="24"/>
        </w:rPr>
        <w:t>контролируется Пентагоном.</w:t>
      </w:r>
      <w:r w:rsidRPr="00D12802">
        <w:rPr>
          <w:rFonts w:ascii="Times New Roman" w:hAnsi="Times New Roman" w:cs="Times New Roman"/>
          <w:sz w:val="24"/>
          <w:szCs w:val="24"/>
        </w:rPr>
        <w:t xml:space="preserve"> </w:t>
      </w:r>
      <w:r w:rsidRPr="00D42FE1">
        <w:rPr>
          <w:rFonts w:ascii="Times New Roman" w:hAnsi="Times New Roman" w:cs="Times New Roman"/>
          <w:sz w:val="24"/>
          <w:szCs w:val="24"/>
        </w:rPr>
        <w:t>Ядерная война против России также бесперспективна, как и концепция т.н. «превентивного обезоруживающего ядерного удара».</w:t>
      </w:r>
      <w:r w:rsidRPr="00D12802">
        <w:rPr>
          <w:rFonts w:ascii="Times New Roman" w:hAnsi="Times New Roman" w:cs="Times New Roman"/>
          <w:sz w:val="24"/>
          <w:szCs w:val="24"/>
        </w:rPr>
        <w:t xml:space="preserve"> У НАТО просто нет технической возможности нанести такой удар, который мог бы полностью обезоружить ядерный потенциал России во всех его многочисленных проявлениях. Ответный массированный ядерный удар возмездия по противнику или пулу противников, будет в этом случае неминуем</w:t>
      </w:r>
      <w:r>
        <w:rPr>
          <w:rFonts w:ascii="Times New Roman" w:hAnsi="Times New Roman" w:cs="Times New Roman"/>
          <w:sz w:val="24"/>
          <w:szCs w:val="24"/>
        </w:rPr>
        <w:t>, а ущерб неприемлем</w:t>
      </w:r>
      <w:r w:rsidRPr="00D12802">
        <w:rPr>
          <w:rFonts w:ascii="Times New Roman" w:hAnsi="Times New Roman" w:cs="Times New Roman"/>
          <w:sz w:val="24"/>
          <w:szCs w:val="24"/>
        </w:rPr>
        <w:t>. То есть, обмен ядерными ударам</w:t>
      </w:r>
      <w:r>
        <w:rPr>
          <w:rFonts w:ascii="Times New Roman" w:hAnsi="Times New Roman" w:cs="Times New Roman"/>
          <w:sz w:val="24"/>
          <w:szCs w:val="24"/>
        </w:rPr>
        <w:t>и</w:t>
      </w:r>
      <w:r w:rsidRPr="00D12802">
        <w:rPr>
          <w:rFonts w:ascii="Times New Roman" w:hAnsi="Times New Roman" w:cs="Times New Roman"/>
          <w:sz w:val="24"/>
          <w:szCs w:val="24"/>
        </w:rPr>
        <w:t xml:space="preserve"> с такой страной, как Россия, это в принципе не решение назревающей пробле</w:t>
      </w:r>
      <w:r>
        <w:rPr>
          <w:rFonts w:ascii="Times New Roman" w:hAnsi="Times New Roman" w:cs="Times New Roman"/>
          <w:sz w:val="24"/>
          <w:szCs w:val="24"/>
        </w:rPr>
        <w:t xml:space="preserve">мы краха </w:t>
      </w:r>
      <w:proofErr w:type="spellStart"/>
      <w:r>
        <w:rPr>
          <w:rFonts w:ascii="Times New Roman" w:hAnsi="Times New Roman" w:cs="Times New Roman"/>
          <w:sz w:val="24"/>
          <w:szCs w:val="24"/>
        </w:rPr>
        <w:t>нефтедолларового</w:t>
      </w:r>
      <w:proofErr w:type="spellEnd"/>
      <w:r>
        <w:rPr>
          <w:rFonts w:ascii="Times New Roman" w:hAnsi="Times New Roman" w:cs="Times New Roman"/>
          <w:sz w:val="24"/>
          <w:szCs w:val="24"/>
        </w:rPr>
        <w:t xml:space="preserve"> мира.</w:t>
      </w:r>
    </w:p>
    <w:p w:rsidR="0086725D" w:rsidRPr="00D53E13" w:rsidRDefault="0086725D" w:rsidP="0086725D">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D12802">
        <w:rPr>
          <w:rFonts w:ascii="Times New Roman" w:hAnsi="Times New Roman" w:cs="Times New Roman"/>
          <w:sz w:val="24"/>
          <w:szCs w:val="24"/>
        </w:rPr>
        <w:t>В западном экономическом истеблишменте видят и хорошо понимают суть происходящих явлений.</w:t>
      </w:r>
      <w:r>
        <w:rPr>
          <w:rFonts w:ascii="Times New Roman" w:hAnsi="Times New Roman" w:cs="Times New Roman"/>
          <w:sz w:val="24"/>
          <w:szCs w:val="24"/>
        </w:rPr>
        <w:t xml:space="preserve"> </w:t>
      </w:r>
      <w:r w:rsidRPr="00D12802">
        <w:rPr>
          <w:rFonts w:ascii="Times New Roman" w:hAnsi="Times New Roman" w:cs="Times New Roman"/>
          <w:sz w:val="24"/>
          <w:szCs w:val="24"/>
        </w:rPr>
        <w:t xml:space="preserve">«Цветные революции» и локальные войны, государственные перевороты и различные экономические и политические санкции формируют </w:t>
      </w:r>
      <w:r w:rsidRPr="00D42FE1">
        <w:rPr>
          <w:rFonts w:ascii="Times New Roman" w:hAnsi="Times New Roman" w:cs="Times New Roman"/>
          <w:sz w:val="24"/>
          <w:szCs w:val="24"/>
        </w:rPr>
        <w:t xml:space="preserve">контуры </w:t>
      </w:r>
      <w:r w:rsidRPr="00D12802">
        <w:rPr>
          <w:rFonts w:ascii="Times New Roman" w:hAnsi="Times New Roman" w:cs="Times New Roman"/>
          <w:sz w:val="24"/>
          <w:szCs w:val="24"/>
        </w:rPr>
        <w:t>современного энергетического мира, определяют состояние региональных и глобальных энергетических рынков и судьбу крупн</w:t>
      </w:r>
      <w:r>
        <w:rPr>
          <w:rFonts w:ascii="Times New Roman" w:hAnsi="Times New Roman" w:cs="Times New Roman"/>
          <w:sz w:val="24"/>
          <w:szCs w:val="24"/>
        </w:rPr>
        <w:t>ейших энергетических проектов. Р</w:t>
      </w:r>
      <w:r w:rsidRPr="00D12802">
        <w:rPr>
          <w:rFonts w:ascii="Times New Roman" w:hAnsi="Times New Roman" w:cs="Times New Roman"/>
          <w:sz w:val="24"/>
          <w:szCs w:val="24"/>
        </w:rPr>
        <w:t xml:space="preserve">азвитие техники, технологий, в том </w:t>
      </w:r>
      <w:r>
        <w:rPr>
          <w:rFonts w:ascii="Times New Roman" w:hAnsi="Times New Roman" w:cs="Times New Roman"/>
          <w:sz w:val="24"/>
          <w:szCs w:val="24"/>
        </w:rPr>
        <w:t>числе информационных, дополнило</w:t>
      </w:r>
      <w:r w:rsidRPr="00D12802">
        <w:rPr>
          <w:rFonts w:ascii="Times New Roman" w:hAnsi="Times New Roman" w:cs="Times New Roman"/>
          <w:sz w:val="24"/>
          <w:szCs w:val="24"/>
        </w:rPr>
        <w:t xml:space="preserve"> и усилило  возможности и действенность  подобных политическ</w:t>
      </w:r>
      <w:r>
        <w:rPr>
          <w:rFonts w:ascii="Times New Roman" w:hAnsi="Times New Roman" w:cs="Times New Roman"/>
          <w:sz w:val="24"/>
          <w:szCs w:val="24"/>
        </w:rPr>
        <w:t xml:space="preserve">их и геополитических факторов.  </w:t>
      </w:r>
      <w:r w:rsidRPr="00D53E13">
        <w:rPr>
          <w:rFonts w:ascii="Times New Roman" w:hAnsi="Times New Roman" w:cs="Times New Roman"/>
          <w:b/>
          <w:sz w:val="24"/>
          <w:szCs w:val="24"/>
        </w:rPr>
        <w:t xml:space="preserve">Энергетика в очередной раз стала заложником глобальной политики: международных амбиций, ложных целей и конъюнктурных решений. </w:t>
      </w:r>
    </w:p>
    <w:p w:rsidR="0086725D" w:rsidRDefault="0086725D" w:rsidP="0086725D">
      <w:pPr>
        <w:spacing w:after="0"/>
        <w:ind w:firstLine="708"/>
        <w:jc w:val="both"/>
        <w:rPr>
          <w:rFonts w:ascii="Times New Roman" w:hAnsi="Times New Roman" w:cs="Times New Roman"/>
          <w:sz w:val="24"/>
          <w:szCs w:val="24"/>
        </w:rPr>
      </w:pPr>
      <w:r w:rsidRPr="00085854">
        <w:rPr>
          <w:rFonts w:ascii="Times New Roman" w:hAnsi="Times New Roman" w:cs="Times New Roman"/>
          <w:sz w:val="24"/>
          <w:szCs w:val="24"/>
        </w:rPr>
        <w:lastRenderedPageBreak/>
        <w:t>Резкое падение цен на нефть вызвало бурную дискуссию среди политиков, экспертов, аналитиков относительно причин, последствий и возможных тенденций развития событий. Особенность нынешней ситуации в том, что снижение произ</w:t>
      </w:r>
      <w:r>
        <w:rPr>
          <w:rFonts w:ascii="Times New Roman" w:hAnsi="Times New Roman" w:cs="Times New Roman"/>
          <w:sz w:val="24"/>
          <w:szCs w:val="24"/>
        </w:rPr>
        <w:t xml:space="preserve">ошло не в результате финансово - </w:t>
      </w:r>
      <w:r w:rsidRPr="00085854">
        <w:rPr>
          <w:rFonts w:ascii="Times New Roman" w:hAnsi="Times New Roman" w:cs="Times New Roman"/>
          <w:sz w:val="24"/>
          <w:szCs w:val="24"/>
        </w:rPr>
        <w:t>экономического кризиса или спада, как это случил</w:t>
      </w:r>
      <w:r>
        <w:rPr>
          <w:rFonts w:ascii="Times New Roman" w:hAnsi="Times New Roman" w:cs="Times New Roman"/>
          <w:sz w:val="24"/>
          <w:szCs w:val="24"/>
        </w:rPr>
        <w:t xml:space="preserve">ось в 2008-2009 гг., а на фоне попыток финансово - </w:t>
      </w:r>
      <w:r w:rsidRPr="00085854">
        <w:rPr>
          <w:rFonts w:ascii="Times New Roman" w:hAnsi="Times New Roman" w:cs="Times New Roman"/>
          <w:sz w:val="24"/>
          <w:szCs w:val="24"/>
        </w:rPr>
        <w:t>экономического и по</w:t>
      </w:r>
      <w:r>
        <w:rPr>
          <w:rFonts w:ascii="Times New Roman" w:hAnsi="Times New Roman" w:cs="Times New Roman"/>
          <w:sz w:val="24"/>
          <w:szCs w:val="24"/>
        </w:rPr>
        <w:t xml:space="preserve">литического принуждения России. </w:t>
      </w:r>
      <w:r w:rsidRPr="008C75B7">
        <w:rPr>
          <w:rFonts w:ascii="Times New Roman" w:hAnsi="Times New Roman" w:cs="Times New Roman"/>
          <w:b/>
          <w:sz w:val="24"/>
          <w:szCs w:val="24"/>
        </w:rPr>
        <w:t>Одной из главных целей внешней политики США и их союзников по НАТО является не только контроль над территорией, энергоресурсами, технологиями, отсрочкой финансовой катастрофы, но и устранении России как силы, препятствующий установлению нового мирового порядка.</w:t>
      </w:r>
      <w:r>
        <w:rPr>
          <w:rFonts w:ascii="Times New Roman" w:hAnsi="Times New Roman" w:cs="Times New Roman"/>
          <w:sz w:val="24"/>
          <w:szCs w:val="24"/>
        </w:rPr>
        <w:t xml:space="preserve"> </w:t>
      </w:r>
    </w:p>
    <w:p w:rsidR="0086725D" w:rsidRDefault="0086725D" w:rsidP="008672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Как видно из официальных заявлений и шагов американской администрации на международной арене президент США Б. </w:t>
      </w:r>
      <w:proofErr w:type="spellStart"/>
      <w:r>
        <w:rPr>
          <w:rFonts w:ascii="Times New Roman" w:hAnsi="Times New Roman" w:cs="Times New Roman"/>
          <w:sz w:val="24"/>
          <w:szCs w:val="24"/>
        </w:rPr>
        <w:t>Обама</w:t>
      </w:r>
      <w:proofErr w:type="spellEnd"/>
      <w:r>
        <w:rPr>
          <w:rFonts w:ascii="Times New Roman" w:hAnsi="Times New Roman" w:cs="Times New Roman"/>
          <w:sz w:val="24"/>
          <w:szCs w:val="24"/>
        </w:rPr>
        <w:t xml:space="preserve"> продолжает этот курс. </w:t>
      </w:r>
      <w:r w:rsidRPr="00085854">
        <w:rPr>
          <w:rFonts w:ascii="Times New Roman" w:hAnsi="Times New Roman" w:cs="Times New Roman"/>
          <w:sz w:val="24"/>
          <w:szCs w:val="24"/>
        </w:rPr>
        <w:t>Закрепив в стратегии национальной безопасности США в 2009 г. тезис о «возобновлении глобального лидерства США» с опорой на своих союзников и партеров по коалициям, Белый дом увидел в усиливающейся</w:t>
      </w:r>
      <w:r w:rsidR="00D53E13">
        <w:rPr>
          <w:rFonts w:ascii="Times New Roman" w:hAnsi="Times New Roman" w:cs="Times New Roman"/>
          <w:sz w:val="24"/>
          <w:szCs w:val="24"/>
        </w:rPr>
        <w:t xml:space="preserve"> России угрозу</w:t>
      </w:r>
      <w:r>
        <w:rPr>
          <w:rFonts w:ascii="Times New Roman" w:hAnsi="Times New Roman" w:cs="Times New Roman"/>
          <w:sz w:val="24"/>
          <w:szCs w:val="24"/>
        </w:rPr>
        <w:t xml:space="preserve"> своим интересам. </w:t>
      </w:r>
      <w:r w:rsidRPr="00085854">
        <w:rPr>
          <w:rFonts w:ascii="Times New Roman" w:hAnsi="Times New Roman" w:cs="Times New Roman"/>
          <w:sz w:val="24"/>
          <w:szCs w:val="24"/>
        </w:rPr>
        <w:t xml:space="preserve">В день начала саммита НАТО в сентябре 2014 г. президент США Барак </w:t>
      </w:r>
      <w:proofErr w:type="spellStart"/>
      <w:r w:rsidRPr="00085854">
        <w:rPr>
          <w:rFonts w:ascii="Times New Roman" w:hAnsi="Times New Roman" w:cs="Times New Roman"/>
          <w:sz w:val="24"/>
          <w:szCs w:val="24"/>
        </w:rPr>
        <w:t>Обама</w:t>
      </w:r>
      <w:proofErr w:type="spellEnd"/>
      <w:r w:rsidRPr="00085854">
        <w:rPr>
          <w:rFonts w:ascii="Times New Roman" w:hAnsi="Times New Roman" w:cs="Times New Roman"/>
          <w:sz w:val="24"/>
          <w:szCs w:val="24"/>
        </w:rPr>
        <w:t xml:space="preserve"> и </w:t>
      </w:r>
      <w:proofErr w:type="spellStart"/>
      <w:r w:rsidRPr="00085854">
        <w:rPr>
          <w:rFonts w:ascii="Times New Roman" w:hAnsi="Times New Roman" w:cs="Times New Roman"/>
          <w:sz w:val="24"/>
          <w:szCs w:val="24"/>
        </w:rPr>
        <w:t>премьер­министр</w:t>
      </w:r>
      <w:proofErr w:type="spellEnd"/>
      <w:r w:rsidRPr="00085854">
        <w:rPr>
          <w:rFonts w:ascii="Times New Roman" w:hAnsi="Times New Roman" w:cs="Times New Roman"/>
          <w:sz w:val="24"/>
          <w:szCs w:val="24"/>
        </w:rPr>
        <w:t xml:space="preserve"> Великобритании Дэвид </w:t>
      </w:r>
      <w:proofErr w:type="spellStart"/>
      <w:r w:rsidRPr="00085854">
        <w:rPr>
          <w:rFonts w:ascii="Times New Roman" w:hAnsi="Times New Roman" w:cs="Times New Roman"/>
          <w:sz w:val="24"/>
          <w:szCs w:val="24"/>
        </w:rPr>
        <w:t>Кэмерон</w:t>
      </w:r>
      <w:proofErr w:type="spellEnd"/>
      <w:r w:rsidRPr="00085854">
        <w:rPr>
          <w:rFonts w:ascii="Times New Roman" w:hAnsi="Times New Roman" w:cs="Times New Roman"/>
          <w:sz w:val="24"/>
          <w:szCs w:val="24"/>
        </w:rPr>
        <w:t xml:space="preserve"> выступили со статьей в британской газете «</w:t>
      </w:r>
      <w:proofErr w:type="spellStart"/>
      <w:r w:rsidRPr="00085854">
        <w:rPr>
          <w:rFonts w:ascii="Times New Roman" w:hAnsi="Times New Roman" w:cs="Times New Roman"/>
          <w:sz w:val="24"/>
          <w:szCs w:val="24"/>
        </w:rPr>
        <w:t>Times</w:t>
      </w:r>
      <w:proofErr w:type="spellEnd"/>
      <w:r w:rsidRPr="00085854">
        <w:rPr>
          <w:rFonts w:ascii="Times New Roman" w:hAnsi="Times New Roman" w:cs="Times New Roman"/>
          <w:sz w:val="24"/>
          <w:szCs w:val="24"/>
        </w:rPr>
        <w:t>», в которой они обещали совместную поддержку Украине в ее противостоянии с Россией. Речь идет о продолжении санкционной политики (</w:t>
      </w:r>
      <w:proofErr w:type="spellStart"/>
      <w:r w:rsidRPr="00085854">
        <w:rPr>
          <w:rFonts w:ascii="Times New Roman" w:hAnsi="Times New Roman" w:cs="Times New Roman"/>
          <w:sz w:val="24"/>
          <w:szCs w:val="24"/>
        </w:rPr>
        <w:t>финансово­экономической</w:t>
      </w:r>
      <w:proofErr w:type="spellEnd"/>
      <w:r w:rsidRPr="00085854">
        <w:rPr>
          <w:rFonts w:ascii="Times New Roman" w:hAnsi="Times New Roman" w:cs="Times New Roman"/>
          <w:sz w:val="24"/>
          <w:szCs w:val="24"/>
        </w:rPr>
        <w:t xml:space="preserve"> войне) против России, а также о том, что Североатлантический </w:t>
      </w:r>
      <w:r w:rsidR="003E75B9">
        <w:rPr>
          <w:rFonts w:ascii="Times New Roman" w:hAnsi="Times New Roman" w:cs="Times New Roman"/>
          <w:sz w:val="24"/>
          <w:szCs w:val="24"/>
        </w:rPr>
        <w:t>а</w:t>
      </w:r>
      <w:r>
        <w:rPr>
          <w:rFonts w:ascii="Times New Roman" w:hAnsi="Times New Roman" w:cs="Times New Roman"/>
          <w:sz w:val="24"/>
          <w:szCs w:val="24"/>
        </w:rPr>
        <w:t xml:space="preserve">льянс </w:t>
      </w:r>
      <w:r w:rsidRPr="00085854">
        <w:rPr>
          <w:rFonts w:ascii="Times New Roman" w:hAnsi="Times New Roman" w:cs="Times New Roman"/>
          <w:sz w:val="24"/>
          <w:szCs w:val="24"/>
        </w:rPr>
        <w:t>должен обеспечить «устойчивое» присутствие в Восточной Европе, подкрепленное сухопутными, воздушными, морскими и специальными силами быстрого реагирования, которые могут быть «оперативно развернуты в любой точке земного шара». «Мы сильнее, когда мы работаем сообща, независимо от того имеем мы дело с Россией или И</w:t>
      </w:r>
      <w:r>
        <w:rPr>
          <w:rFonts w:ascii="Times New Roman" w:hAnsi="Times New Roman" w:cs="Times New Roman"/>
          <w:sz w:val="24"/>
          <w:szCs w:val="24"/>
        </w:rPr>
        <w:t>сламским</w:t>
      </w:r>
      <w:r w:rsidRPr="00085854">
        <w:rPr>
          <w:rFonts w:ascii="Times New Roman" w:hAnsi="Times New Roman" w:cs="Times New Roman"/>
          <w:sz w:val="24"/>
          <w:szCs w:val="24"/>
        </w:rPr>
        <w:t xml:space="preserve"> государс</w:t>
      </w:r>
      <w:r>
        <w:rPr>
          <w:rFonts w:ascii="Times New Roman" w:hAnsi="Times New Roman" w:cs="Times New Roman"/>
          <w:sz w:val="24"/>
          <w:szCs w:val="24"/>
        </w:rPr>
        <w:t xml:space="preserve">твом».  </w:t>
      </w:r>
      <w:r w:rsidRPr="00085854">
        <w:rPr>
          <w:rFonts w:ascii="Times New Roman" w:hAnsi="Times New Roman" w:cs="Times New Roman"/>
          <w:sz w:val="24"/>
          <w:szCs w:val="24"/>
        </w:rPr>
        <w:t xml:space="preserve">В выступлении на Генеральной Ассамблее ООН в сентябре 2014 г. </w:t>
      </w:r>
      <w:proofErr w:type="spellStart"/>
      <w:r>
        <w:rPr>
          <w:rFonts w:ascii="Times New Roman" w:hAnsi="Times New Roman" w:cs="Times New Roman"/>
          <w:sz w:val="24"/>
          <w:szCs w:val="24"/>
        </w:rPr>
        <w:t>Б.</w:t>
      </w:r>
      <w:r w:rsidRPr="00085854">
        <w:rPr>
          <w:rFonts w:ascii="Times New Roman" w:hAnsi="Times New Roman" w:cs="Times New Roman"/>
          <w:sz w:val="24"/>
          <w:szCs w:val="24"/>
        </w:rPr>
        <w:t>Обама</w:t>
      </w:r>
      <w:proofErr w:type="spellEnd"/>
      <w:r w:rsidRPr="00085854">
        <w:rPr>
          <w:rFonts w:ascii="Times New Roman" w:hAnsi="Times New Roman" w:cs="Times New Roman"/>
          <w:sz w:val="24"/>
          <w:szCs w:val="24"/>
        </w:rPr>
        <w:t xml:space="preserve"> поставил Россию наряду с исламс</w:t>
      </w:r>
      <w:r>
        <w:rPr>
          <w:rFonts w:ascii="Times New Roman" w:hAnsi="Times New Roman" w:cs="Times New Roman"/>
          <w:sz w:val="24"/>
          <w:szCs w:val="24"/>
        </w:rPr>
        <w:t>ким фундаментализмом в лице Исламского государства</w:t>
      </w:r>
      <w:r w:rsidRPr="00085854">
        <w:rPr>
          <w:rFonts w:ascii="Times New Roman" w:hAnsi="Times New Roman" w:cs="Times New Roman"/>
          <w:sz w:val="24"/>
          <w:szCs w:val="24"/>
        </w:rPr>
        <w:t xml:space="preserve"> и вирусом </w:t>
      </w:r>
      <w:proofErr w:type="spellStart"/>
      <w:r w:rsidRPr="00085854">
        <w:rPr>
          <w:rFonts w:ascii="Times New Roman" w:hAnsi="Times New Roman" w:cs="Times New Roman"/>
          <w:sz w:val="24"/>
          <w:szCs w:val="24"/>
        </w:rPr>
        <w:t>Эбола</w:t>
      </w:r>
      <w:proofErr w:type="spellEnd"/>
      <w:r w:rsidRPr="00085854">
        <w:rPr>
          <w:rFonts w:ascii="Times New Roman" w:hAnsi="Times New Roman" w:cs="Times New Roman"/>
          <w:sz w:val="24"/>
          <w:szCs w:val="24"/>
        </w:rPr>
        <w:t xml:space="preserve"> в список глобальных угроз. Выступая с посланием к конгрессу 20 января 2015 г., американский президент заявил, что усилиями США нанесен значительный урон экономке России: «Сегодня Америка продолжает оставаться сильной и единой, как и наши союзники, в то время как Россия изолирована, а ее</w:t>
      </w:r>
      <w:r>
        <w:rPr>
          <w:rFonts w:ascii="Times New Roman" w:hAnsi="Times New Roman" w:cs="Times New Roman"/>
          <w:sz w:val="24"/>
          <w:szCs w:val="24"/>
        </w:rPr>
        <w:t xml:space="preserve"> экономика разорвана в клочья».</w:t>
      </w:r>
    </w:p>
    <w:p w:rsidR="0086725D" w:rsidRDefault="0086725D" w:rsidP="0086725D">
      <w:pPr>
        <w:spacing w:after="0"/>
        <w:ind w:firstLine="708"/>
        <w:jc w:val="both"/>
        <w:rPr>
          <w:rFonts w:ascii="Times New Roman" w:hAnsi="Times New Roman" w:cs="Times New Roman"/>
          <w:sz w:val="24"/>
          <w:szCs w:val="24"/>
        </w:rPr>
      </w:pPr>
      <w:r w:rsidRPr="004F754B">
        <w:rPr>
          <w:rFonts w:ascii="Times New Roman" w:hAnsi="Times New Roman" w:cs="Times New Roman"/>
          <w:b/>
          <w:sz w:val="24"/>
          <w:szCs w:val="24"/>
        </w:rPr>
        <w:t xml:space="preserve">Цель США </w:t>
      </w:r>
      <w:proofErr w:type="gramStart"/>
      <w:r w:rsidRPr="004F754B">
        <w:rPr>
          <w:rFonts w:ascii="Times New Roman" w:hAnsi="Times New Roman" w:cs="Times New Roman"/>
          <w:b/>
          <w:sz w:val="24"/>
          <w:szCs w:val="24"/>
        </w:rPr>
        <w:t>очевидна</w:t>
      </w:r>
      <w:proofErr w:type="gramEnd"/>
      <w:r w:rsidRPr="004F754B">
        <w:rPr>
          <w:rFonts w:ascii="Times New Roman" w:hAnsi="Times New Roman" w:cs="Times New Roman"/>
          <w:b/>
          <w:sz w:val="24"/>
          <w:szCs w:val="24"/>
        </w:rPr>
        <w:t xml:space="preserve"> ­ не допустить возрождение сильной России, а все попытки её усиления блокировать при помощи возможных средств и методов с целью нанесения существенного урона.</w:t>
      </w:r>
      <w:r>
        <w:rPr>
          <w:rFonts w:ascii="Times New Roman" w:hAnsi="Times New Roman" w:cs="Times New Roman"/>
          <w:sz w:val="24"/>
          <w:szCs w:val="24"/>
        </w:rPr>
        <w:t xml:space="preserve"> </w:t>
      </w:r>
      <w:r w:rsidRPr="00085854">
        <w:rPr>
          <w:rFonts w:ascii="Times New Roman" w:hAnsi="Times New Roman" w:cs="Times New Roman"/>
          <w:sz w:val="24"/>
          <w:szCs w:val="24"/>
        </w:rPr>
        <w:t>В области финансов и экономики, когда Россия стала частью глобального мира, это можно сделать, не прибегая к военной</w:t>
      </w:r>
      <w:r>
        <w:rPr>
          <w:rFonts w:ascii="Times New Roman" w:hAnsi="Times New Roman" w:cs="Times New Roman"/>
          <w:sz w:val="24"/>
          <w:szCs w:val="24"/>
        </w:rPr>
        <w:t xml:space="preserve"> силе. На этом фоне </w:t>
      </w:r>
      <w:r w:rsidRPr="00022E77">
        <w:rPr>
          <w:rFonts w:ascii="Times New Roman" w:hAnsi="Times New Roman" w:cs="Times New Roman"/>
          <w:b/>
          <w:sz w:val="24"/>
          <w:szCs w:val="24"/>
        </w:rPr>
        <w:t>снижение цены на нефть рассматривается как один из инструментов давления на Россию с целью ухудшения ее финансового состояния.</w:t>
      </w:r>
      <w:r w:rsidRPr="00085854">
        <w:rPr>
          <w:rFonts w:ascii="Times New Roman" w:hAnsi="Times New Roman" w:cs="Times New Roman"/>
          <w:sz w:val="24"/>
          <w:szCs w:val="24"/>
        </w:rPr>
        <w:t xml:space="preserve"> После воссоединения Российской Федерации и Крыма американский финансист Джордж Сорос предложил ежедневно продавать 500­750 тысяч баррелей из стратегических ресурсов США (SPR) (700 </w:t>
      </w:r>
      <w:proofErr w:type="spellStart"/>
      <w:proofErr w:type="gramStart"/>
      <w:r w:rsidRPr="00085854">
        <w:rPr>
          <w:rFonts w:ascii="Times New Roman" w:hAnsi="Times New Roman" w:cs="Times New Roman"/>
          <w:sz w:val="24"/>
          <w:szCs w:val="24"/>
        </w:rPr>
        <w:t>млн</w:t>
      </w:r>
      <w:proofErr w:type="spellEnd"/>
      <w:proofErr w:type="gramEnd"/>
      <w:r w:rsidRPr="00085854">
        <w:rPr>
          <w:rFonts w:ascii="Times New Roman" w:hAnsi="Times New Roman" w:cs="Times New Roman"/>
          <w:sz w:val="24"/>
          <w:szCs w:val="24"/>
        </w:rPr>
        <w:t xml:space="preserve"> </w:t>
      </w:r>
      <w:proofErr w:type="spellStart"/>
      <w:r w:rsidRPr="00085854">
        <w:rPr>
          <w:rFonts w:ascii="Times New Roman" w:hAnsi="Times New Roman" w:cs="Times New Roman"/>
          <w:sz w:val="24"/>
          <w:szCs w:val="24"/>
        </w:rPr>
        <w:t>барр</w:t>
      </w:r>
      <w:proofErr w:type="spellEnd"/>
      <w:r w:rsidRPr="00085854">
        <w:rPr>
          <w:rFonts w:ascii="Times New Roman" w:hAnsi="Times New Roman" w:cs="Times New Roman"/>
          <w:sz w:val="24"/>
          <w:szCs w:val="24"/>
        </w:rPr>
        <w:t>), что могло бы привести к снижению мировых цен на нефть</w:t>
      </w:r>
      <w:r>
        <w:rPr>
          <w:rFonts w:ascii="Times New Roman" w:hAnsi="Times New Roman" w:cs="Times New Roman"/>
          <w:sz w:val="24"/>
          <w:szCs w:val="24"/>
        </w:rPr>
        <w:t xml:space="preserve"> примерно на $10­12 за баррель. </w:t>
      </w:r>
      <w:r w:rsidRPr="00085854">
        <w:rPr>
          <w:rFonts w:ascii="Times New Roman" w:hAnsi="Times New Roman" w:cs="Times New Roman"/>
          <w:sz w:val="24"/>
          <w:szCs w:val="24"/>
        </w:rPr>
        <w:t xml:space="preserve">Администрация </w:t>
      </w:r>
      <w:proofErr w:type="spellStart"/>
      <w:r w:rsidRPr="00085854">
        <w:rPr>
          <w:rFonts w:ascii="Times New Roman" w:hAnsi="Times New Roman" w:cs="Times New Roman"/>
          <w:sz w:val="24"/>
          <w:szCs w:val="24"/>
        </w:rPr>
        <w:t>Обамы</w:t>
      </w:r>
      <w:proofErr w:type="spellEnd"/>
      <w:r w:rsidRPr="00085854">
        <w:rPr>
          <w:rFonts w:ascii="Times New Roman" w:hAnsi="Times New Roman" w:cs="Times New Roman"/>
          <w:sz w:val="24"/>
          <w:szCs w:val="24"/>
        </w:rPr>
        <w:t xml:space="preserve"> продала 5 </w:t>
      </w:r>
      <w:proofErr w:type="spellStart"/>
      <w:proofErr w:type="gramStart"/>
      <w:r w:rsidRPr="00085854">
        <w:rPr>
          <w:rFonts w:ascii="Times New Roman" w:hAnsi="Times New Roman" w:cs="Times New Roman"/>
          <w:sz w:val="24"/>
          <w:szCs w:val="24"/>
        </w:rPr>
        <w:t>млн</w:t>
      </w:r>
      <w:proofErr w:type="spellEnd"/>
      <w:proofErr w:type="gramEnd"/>
      <w:r w:rsidRPr="00085854">
        <w:rPr>
          <w:rFonts w:ascii="Times New Roman" w:hAnsi="Times New Roman" w:cs="Times New Roman"/>
          <w:sz w:val="24"/>
          <w:szCs w:val="24"/>
        </w:rPr>
        <w:t xml:space="preserve"> баррелей нефти из стратегических ресурсов. После такого «тестирования» нефть на торгах в </w:t>
      </w:r>
      <w:proofErr w:type="spellStart"/>
      <w:proofErr w:type="gramStart"/>
      <w:r w:rsidRPr="00085854">
        <w:rPr>
          <w:rFonts w:ascii="Times New Roman" w:hAnsi="Times New Roman" w:cs="Times New Roman"/>
          <w:sz w:val="24"/>
          <w:szCs w:val="24"/>
        </w:rPr>
        <w:t>Нью­Йорке</w:t>
      </w:r>
      <w:proofErr w:type="spellEnd"/>
      <w:proofErr w:type="gramEnd"/>
      <w:r w:rsidRPr="00085854">
        <w:rPr>
          <w:rFonts w:ascii="Times New Roman" w:hAnsi="Times New Roman" w:cs="Times New Roman"/>
          <w:sz w:val="24"/>
          <w:szCs w:val="24"/>
        </w:rPr>
        <w:t xml:space="preserve"> подешевела на 2%, до $ 97,99 за баррель. </w:t>
      </w:r>
      <w:r>
        <w:rPr>
          <w:rFonts w:ascii="Times New Roman" w:hAnsi="Times New Roman" w:cs="Times New Roman"/>
          <w:sz w:val="24"/>
          <w:szCs w:val="24"/>
        </w:rPr>
        <w:t>Однако а</w:t>
      </w:r>
      <w:r w:rsidRPr="00085854">
        <w:rPr>
          <w:rFonts w:ascii="Times New Roman" w:hAnsi="Times New Roman" w:cs="Times New Roman"/>
          <w:sz w:val="24"/>
          <w:szCs w:val="24"/>
        </w:rPr>
        <w:t>мериканские аналитики пришли к выводу, что эффект будет недолговременным</w:t>
      </w:r>
      <w:r>
        <w:rPr>
          <w:rFonts w:ascii="Times New Roman" w:hAnsi="Times New Roman" w:cs="Times New Roman"/>
          <w:sz w:val="24"/>
          <w:szCs w:val="24"/>
        </w:rPr>
        <w:t xml:space="preserve"> и отказались от такого метода. </w:t>
      </w:r>
    </w:p>
    <w:p w:rsidR="0086725D" w:rsidRDefault="0086725D" w:rsidP="0086725D">
      <w:pPr>
        <w:spacing w:after="0"/>
        <w:ind w:firstLine="708"/>
        <w:jc w:val="both"/>
        <w:rPr>
          <w:rFonts w:ascii="Times New Roman" w:hAnsi="Times New Roman" w:cs="Times New Roman"/>
          <w:sz w:val="24"/>
          <w:szCs w:val="24"/>
        </w:rPr>
      </w:pPr>
      <w:r w:rsidRPr="00EF30B1">
        <w:rPr>
          <w:rFonts w:ascii="Times New Roman" w:hAnsi="Times New Roman" w:cs="Times New Roman"/>
          <w:b/>
          <w:sz w:val="24"/>
          <w:szCs w:val="24"/>
        </w:rPr>
        <w:t>Одним из главнейших мотивов трансформации современного мира является передел прежних геополитических реалий и стремление обеспечить контроль над ресурсами на глобальном, региональном и отраслевом уровнях.</w:t>
      </w:r>
      <w:r w:rsidRPr="00085854">
        <w:rPr>
          <w:rFonts w:ascii="Times New Roman" w:hAnsi="Times New Roman" w:cs="Times New Roman"/>
          <w:sz w:val="24"/>
          <w:szCs w:val="24"/>
        </w:rPr>
        <w:t xml:space="preserve"> </w:t>
      </w:r>
    </w:p>
    <w:p w:rsidR="0086725D" w:rsidRDefault="0086725D" w:rsidP="0086725D">
      <w:pPr>
        <w:spacing w:after="0"/>
        <w:ind w:firstLine="708"/>
        <w:jc w:val="both"/>
        <w:rPr>
          <w:rFonts w:ascii="Times New Roman" w:hAnsi="Times New Roman" w:cs="Times New Roman"/>
          <w:sz w:val="24"/>
          <w:szCs w:val="24"/>
        </w:rPr>
      </w:pPr>
      <w:r w:rsidRPr="00085854">
        <w:rPr>
          <w:rFonts w:ascii="Times New Roman" w:hAnsi="Times New Roman" w:cs="Times New Roman"/>
          <w:sz w:val="24"/>
          <w:szCs w:val="24"/>
        </w:rPr>
        <w:lastRenderedPageBreak/>
        <w:t xml:space="preserve">Как показывает анализ истории XX и начала XXI века, в основе реальных действий государств на мировой арене </w:t>
      </w:r>
      <w:r>
        <w:rPr>
          <w:rFonts w:ascii="Times New Roman" w:hAnsi="Times New Roman" w:cs="Times New Roman"/>
          <w:sz w:val="24"/>
          <w:szCs w:val="24"/>
        </w:rPr>
        <w:t>лежит</w:t>
      </w:r>
      <w:r w:rsidRPr="00085854">
        <w:rPr>
          <w:rFonts w:ascii="Times New Roman" w:hAnsi="Times New Roman" w:cs="Times New Roman"/>
          <w:sz w:val="24"/>
          <w:szCs w:val="24"/>
        </w:rPr>
        <w:t xml:space="preserve"> их стремление обеспечить доступ и контроль над запасами дефицитных </w:t>
      </w:r>
      <w:r>
        <w:rPr>
          <w:rFonts w:ascii="Times New Roman" w:hAnsi="Times New Roman" w:cs="Times New Roman"/>
          <w:sz w:val="24"/>
          <w:szCs w:val="24"/>
        </w:rPr>
        <w:t>природных</w:t>
      </w:r>
      <w:r w:rsidRPr="00085854">
        <w:rPr>
          <w:rFonts w:ascii="Times New Roman" w:hAnsi="Times New Roman" w:cs="Times New Roman"/>
          <w:sz w:val="24"/>
          <w:szCs w:val="24"/>
        </w:rPr>
        <w:t xml:space="preserve"> ресурсов, а же</w:t>
      </w:r>
      <w:r>
        <w:rPr>
          <w:rFonts w:ascii="Times New Roman" w:hAnsi="Times New Roman" w:cs="Times New Roman"/>
          <w:sz w:val="24"/>
          <w:szCs w:val="24"/>
        </w:rPr>
        <w:t xml:space="preserve">сткая конкуренция предполагает </w:t>
      </w:r>
      <w:r w:rsidRPr="00085854">
        <w:rPr>
          <w:rFonts w:ascii="Times New Roman" w:hAnsi="Times New Roman" w:cs="Times New Roman"/>
          <w:sz w:val="24"/>
          <w:szCs w:val="24"/>
        </w:rPr>
        <w:t xml:space="preserve"> б</w:t>
      </w:r>
      <w:r>
        <w:rPr>
          <w:rFonts w:ascii="Times New Roman" w:hAnsi="Times New Roman" w:cs="Times New Roman"/>
          <w:sz w:val="24"/>
          <w:szCs w:val="24"/>
        </w:rPr>
        <w:t xml:space="preserve">орьбу за свою ценовую политику. </w:t>
      </w:r>
      <w:r w:rsidRPr="00085854">
        <w:rPr>
          <w:rFonts w:ascii="Times New Roman" w:hAnsi="Times New Roman" w:cs="Times New Roman"/>
          <w:sz w:val="24"/>
          <w:szCs w:val="24"/>
        </w:rPr>
        <w:t xml:space="preserve">При объяснении резкого спада цены на нефть </w:t>
      </w:r>
      <w:r>
        <w:rPr>
          <w:rFonts w:ascii="Times New Roman" w:hAnsi="Times New Roman" w:cs="Times New Roman"/>
          <w:sz w:val="24"/>
          <w:szCs w:val="24"/>
        </w:rPr>
        <w:t>следует рассматривать возможный</w:t>
      </w:r>
      <w:r w:rsidRPr="00085854">
        <w:rPr>
          <w:rFonts w:ascii="Times New Roman" w:hAnsi="Times New Roman" w:cs="Times New Roman"/>
          <w:sz w:val="24"/>
          <w:szCs w:val="24"/>
        </w:rPr>
        <w:t xml:space="preserve"> сговор США и Саудовской Аравии против Москвы. </w:t>
      </w:r>
      <w:r>
        <w:rPr>
          <w:rFonts w:ascii="Times New Roman" w:hAnsi="Times New Roman" w:cs="Times New Roman"/>
          <w:sz w:val="24"/>
          <w:szCs w:val="24"/>
        </w:rPr>
        <w:t>США убедили</w:t>
      </w:r>
      <w:r w:rsidRPr="00085854">
        <w:rPr>
          <w:rFonts w:ascii="Times New Roman" w:hAnsi="Times New Roman" w:cs="Times New Roman"/>
          <w:sz w:val="24"/>
          <w:szCs w:val="24"/>
        </w:rPr>
        <w:t xml:space="preserve"> Саудовскую Аравию увеличить производство нефти с целью ослабления экономики России.</w:t>
      </w:r>
      <w:r>
        <w:rPr>
          <w:rFonts w:ascii="Times New Roman" w:hAnsi="Times New Roman" w:cs="Times New Roman"/>
          <w:sz w:val="24"/>
          <w:szCs w:val="24"/>
        </w:rPr>
        <w:t xml:space="preserve"> Уже б</w:t>
      </w:r>
      <w:r w:rsidRPr="00085854">
        <w:rPr>
          <w:rFonts w:ascii="Times New Roman" w:hAnsi="Times New Roman" w:cs="Times New Roman"/>
          <w:sz w:val="24"/>
          <w:szCs w:val="24"/>
        </w:rPr>
        <w:t xml:space="preserve">ыл прецедент подобных совместных действий. В 1985 г. Саудовская Аравия резко увеличила добычу нефти с 2 до 10 </w:t>
      </w:r>
      <w:proofErr w:type="spellStart"/>
      <w:proofErr w:type="gramStart"/>
      <w:r w:rsidRPr="00085854">
        <w:rPr>
          <w:rFonts w:ascii="Times New Roman" w:hAnsi="Times New Roman" w:cs="Times New Roman"/>
          <w:sz w:val="24"/>
          <w:szCs w:val="24"/>
        </w:rPr>
        <w:t>млн</w:t>
      </w:r>
      <w:proofErr w:type="spellEnd"/>
      <w:proofErr w:type="gramEnd"/>
      <w:r w:rsidRPr="00085854">
        <w:rPr>
          <w:rFonts w:ascii="Times New Roman" w:hAnsi="Times New Roman" w:cs="Times New Roman"/>
          <w:sz w:val="24"/>
          <w:szCs w:val="24"/>
        </w:rPr>
        <w:t xml:space="preserve"> баррель в сутки, сбросив цену с $32 до $10 за баррель. СССР стал также продавать некоторые объемы по более низкой цене около $6 за баррель. Саудовская Аравия при этом ничего не потеряла, так как при падении цены в 3,5 раза добыча возросла примерно в пять раз. США просили Саудовскую Аравию снизить цены на нефть для нанесения ущерба СССР, чтобы экономика Советского Союза много потеряла от</w:t>
      </w:r>
      <w:r>
        <w:rPr>
          <w:rFonts w:ascii="Times New Roman" w:hAnsi="Times New Roman" w:cs="Times New Roman"/>
          <w:sz w:val="24"/>
          <w:szCs w:val="24"/>
        </w:rPr>
        <w:t xml:space="preserve"> сокращения экспортных доходов. </w:t>
      </w:r>
    </w:p>
    <w:p w:rsidR="0086725D" w:rsidRDefault="0086725D" w:rsidP="0086725D">
      <w:pPr>
        <w:spacing w:after="0"/>
        <w:ind w:firstLine="708"/>
        <w:jc w:val="both"/>
        <w:rPr>
          <w:rFonts w:ascii="Times New Roman" w:hAnsi="Times New Roman" w:cs="Times New Roman"/>
          <w:sz w:val="24"/>
          <w:szCs w:val="24"/>
        </w:rPr>
      </w:pPr>
      <w:r w:rsidRPr="003A0B76">
        <w:rPr>
          <w:rFonts w:ascii="Times New Roman" w:hAnsi="Times New Roman" w:cs="Times New Roman"/>
          <w:b/>
          <w:sz w:val="24"/>
          <w:szCs w:val="24"/>
        </w:rPr>
        <w:t>Возможный сговор США и Саудовской Аравии с целью нанесения урона бюджету России, а также Ирана - приведет к замедлению экономического роста в Европе и Китае, а ослабление своих главных глобальных конкурентов в лице Европейского Союза и Китайской Народной Республики – это стратегические цели Вашингтона.</w:t>
      </w:r>
      <w:r>
        <w:rPr>
          <w:rFonts w:ascii="Times New Roman" w:hAnsi="Times New Roman" w:cs="Times New Roman"/>
          <w:sz w:val="24"/>
          <w:szCs w:val="24"/>
        </w:rPr>
        <w:t xml:space="preserve"> Эти действия также приведут к </w:t>
      </w:r>
      <w:r w:rsidRPr="00085854">
        <w:rPr>
          <w:rFonts w:ascii="Times New Roman" w:hAnsi="Times New Roman" w:cs="Times New Roman"/>
          <w:sz w:val="24"/>
          <w:szCs w:val="24"/>
        </w:rPr>
        <w:t xml:space="preserve"> становлению США как одного из крупнейших производителей нефти, благодаря новым технологиям по извлечению «тяжелой» нефти из сланца и эксклюзивного экспорта американской нефти и нефтепродуктов.</w:t>
      </w:r>
      <w:r>
        <w:rPr>
          <w:rFonts w:ascii="Times New Roman" w:hAnsi="Times New Roman" w:cs="Times New Roman"/>
          <w:sz w:val="24"/>
          <w:szCs w:val="24"/>
        </w:rPr>
        <w:t xml:space="preserve"> </w:t>
      </w:r>
      <w:r w:rsidRPr="00085854">
        <w:rPr>
          <w:rFonts w:ascii="Times New Roman" w:hAnsi="Times New Roman" w:cs="Times New Roman"/>
          <w:sz w:val="24"/>
          <w:szCs w:val="24"/>
        </w:rPr>
        <w:t xml:space="preserve">К этому следует добавить нежелание Саудовской Аравии сократить добычу для поддержания высокой цены. </w:t>
      </w:r>
      <w:r>
        <w:rPr>
          <w:rFonts w:ascii="Times New Roman" w:hAnsi="Times New Roman" w:cs="Times New Roman"/>
          <w:sz w:val="24"/>
          <w:szCs w:val="24"/>
        </w:rPr>
        <w:t>Все эти действия направлены</w:t>
      </w:r>
      <w:r w:rsidRPr="00085854">
        <w:rPr>
          <w:rFonts w:ascii="Times New Roman" w:hAnsi="Times New Roman" w:cs="Times New Roman"/>
          <w:sz w:val="24"/>
          <w:szCs w:val="24"/>
        </w:rPr>
        <w:t xml:space="preserve"> на ухудшение положения России и Ирана, в то время </w:t>
      </w:r>
      <w:r>
        <w:rPr>
          <w:rFonts w:ascii="Times New Roman" w:hAnsi="Times New Roman" w:cs="Times New Roman"/>
          <w:sz w:val="24"/>
          <w:szCs w:val="24"/>
        </w:rPr>
        <w:t>как</w:t>
      </w:r>
      <w:r w:rsidRPr="00085854">
        <w:rPr>
          <w:rFonts w:ascii="Times New Roman" w:hAnsi="Times New Roman" w:cs="Times New Roman"/>
          <w:sz w:val="24"/>
          <w:szCs w:val="24"/>
        </w:rPr>
        <w:t xml:space="preserve"> США и Саудовская Аравия выступают единым фронтом</w:t>
      </w:r>
      <w:r>
        <w:rPr>
          <w:rFonts w:ascii="Times New Roman" w:hAnsi="Times New Roman" w:cs="Times New Roman"/>
          <w:sz w:val="24"/>
          <w:szCs w:val="24"/>
        </w:rPr>
        <w:t xml:space="preserve"> относительно ситуации в Сирии.</w:t>
      </w:r>
    </w:p>
    <w:p w:rsidR="0086725D" w:rsidRPr="003A0B76" w:rsidRDefault="0086725D" w:rsidP="003A0B76">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085854">
        <w:rPr>
          <w:rFonts w:ascii="Times New Roman" w:hAnsi="Times New Roman" w:cs="Times New Roman"/>
          <w:sz w:val="24"/>
          <w:szCs w:val="24"/>
        </w:rPr>
        <w:t xml:space="preserve">Сегодня Соединенные Штаты испытывают большие сложности на Ближнем Востоке: ситуация в Сирии, </w:t>
      </w:r>
      <w:r>
        <w:rPr>
          <w:rFonts w:ascii="Times New Roman" w:hAnsi="Times New Roman" w:cs="Times New Roman"/>
          <w:sz w:val="24"/>
          <w:szCs w:val="24"/>
        </w:rPr>
        <w:t xml:space="preserve">санкции США и ЕС против Ирана, </w:t>
      </w:r>
      <w:r w:rsidRPr="00085854">
        <w:rPr>
          <w:rFonts w:ascii="Times New Roman" w:hAnsi="Times New Roman" w:cs="Times New Roman"/>
          <w:sz w:val="24"/>
          <w:szCs w:val="24"/>
        </w:rPr>
        <w:t>«ядерная программа» Ирана, военные действия Исламского государства, гражданск</w:t>
      </w:r>
      <w:r>
        <w:rPr>
          <w:rFonts w:ascii="Times New Roman" w:hAnsi="Times New Roman" w:cs="Times New Roman"/>
          <w:sz w:val="24"/>
          <w:szCs w:val="24"/>
        </w:rPr>
        <w:t xml:space="preserve">ая война в Ливии и Ираке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r w:rsidRPr="00085854">
        <w:rPr>
          <w:rFonts w:ascii="Times New Roman" w:hAnsi="Times New Roman" w:cs="Times New Roman"/>
          <w:sz w:val="24"/>
          <w:szCs w:val="24"/>
        </w:rPr>
        <w:t xml:space="preserve"> Многие страны раздражены политикой США, которая меняет свои ориентиры, ищет новых партнеров в складывающейся конфигурации. </w:t>
      </w:r>
      <w:r w:rsidRPr="003A0B76">
        <w:rPr>
          <w:rFonts w:ascii="Times New Roman" w:hAnsi="Times New Roman" w:cs="Times New Roman"/>
          <w:b/>
          <w:sz w:val="24"/>
          <w:szCs w:val="24"/>
        </w:rPr>
        <w:t xml:space="preserve">В этой ситуации видна переориентация США на Иран, который выступает союзником сирийского лидера </w:t>
      </w:r>
      <w:proofErr w:type="spellStart"/>
      <w:r w:rsidRPr="003A0B76">
        <w:rPr>
          <w:rFonts w:ascii="Times New Roman" w:hAnsi="Times New Roman" w:cs="Times New Roman"/>
          <w:b/>
          <w:sz w:val="24"/>
          <w:szCs w:val="24"/>
        </w:rPr>
        <w:t>Башара</w:t>
      </w:r>
      <w:proofErr w:type="spellEnd"/>
      <w:r w:rsidRPr="003A0B76">
        <w:rPr>
          <w:rFonts w:ascii="Times New Roman" w:hAnsi="Times New Roman" w:cs="Times New Roman"/>
          <w:b/>
          <w:sz w:val="24"/>
          <w:szCs w:val="24"/>
        </w:rPr>
        <w:t xml:space="preserve"> </w:t>
      </w:r>
      <w:proofErr w:type="spellStart"/>
      <w:r w:rsidRPr="003A0B76">
        <w:rPr>
          <w:rFonts w:ascii="Times New Roman" w:hAnsi="Times New Roman" w:cs="Times New Roman"/>
          <w:b/>
          <w:sz w:val="24"/>
          <w:szCs w:val="24"/>
        </w:rPr>
        <w:t>Асада</w:t>
      </w:r>
      <w:proofErr w:type="spellEnd"/>
      <w:r w:rsidRPr="003A0B76">
        <w:rPr>
          <w:rFonts w:ascii="Times New Roman" w:hAnsi="Times New Roman" w:cs="Times New Roman"/>
          <w:b/>
          <w:sz w:val="24"/>
          <w:szCs w:val="24"/>
        </w:rPr>
        <w:t xml:space="preserve">, что в свою очередь не устраивает Саудовскую Аравию. </w:t>
      </w:r>
    </w:p>
    <w:p w:rsidR="0086725D" w:rsidRDefault="0086725D" w:rsidP="0086725D">
      <w:pPr>
        <w:spacing w:after="0"/>
        <w:ind w:firstLine="709"/>
        <w:jc w:val="both"/>
        <w:rPr>
          <w:rFonts w:ascii="Times New Roman" w:hAnsi="Times New Roman" w:cs="Times New Roman"/>
          <w:sz w:val="24"/>
          <w:szCs w:val="24"/>
        </w:rPr>
      </w:pPr>
      <w:r w:rsidRPr="00EF30B1">
        <w:rPr>
          <w:rFonts w:ascii="Times New Roman" w:hAnsi="Times New Roman" w:cs="Times New Roman"/>
          <w:b/>
          <w:sz w:val="24"/>
          <w:szCs w:val="24"/>
        </w:rPr>
        <w:t>В нынешней ситуации важнейшей проблемой для России является снижение экономической и финансовой зависимости от Запада и усиление экономической безопасности России</w:t>
      </w:r>
      <w:r w:rsidRPr="00085854">
        <w:rPr>
          <w:rFonts w:ascii="Times New Roman" w:hAnsi="Times New Roman" w:cs="Times New Roman"/>
          <w:sz w:val="24"/>
          <w:szCs w:val="24"/>
        </w:rPr>
        <w:t>. В условиях, когда доллар является основной резервной валютой, США могут оказывать существенное влияние на экономику других стран. Это влияние может быть побочным результатом решения собственных внутренних проблем, а также целенаправленных действий как инструмента влияния на финансовую политику некото</w:t>
      </w:r>
      <w:r>
        <w:rPr>
          <w:rFonts w:ascii="Times New Roman" w:hAnsi="Times New Roman" w:cs="Times New Roman"/>
          <w:sz w:val="24"/>
          <w:szCs w:val="24"/>
        </w:rPr>
        <w:t xml:space="preserve">рых государств, включая Россию. </w:t>
      </w:r>
    </w:p>
    <w:p w:rsidR="0086725D" w:rsidRDefault="0086725D" w:rsidP="0086725D">
      <w:pPr>
        <w:spacing w:after="0"/>
        <w:ind w:firstLine="709"/>
        <w:jc w:val="both"/>
        <w:rPr>
          <w:rFonts w:ascii="Times New Roman" w:hAnsi="Times New Roman" w:cs="Times New Roman"/>
          <w:sz w:val="24"/>
          <w:szCs w:val="24"/>
        </w:rPr>
      </w:pPr>
      <w:r w:rsidRPr="00085854">
        <w:rPr>
          <w:rFonts w:ascii="Times New Roman" w:hAnsi="Times New Roman" w:cs="Times New Roman"/>
          <w:sz w:val="24"/>
          <w:szCs w:val="24"/>
        </w:rPr>
        <w:t xml:space="preserve">Очевидно, что уже сегодня США признали тот факт, что Россия и Китай стремятся к укреплению и усилению своего влияния в мире. В частности, заместитель министра обороны США Боб </w:t>
      </w:r>
      <w:proofErr w:type="spellStart"/>
      <w:r w:rsidRPr="00085854">
        <w:rPr>
          <w:rFonts w:ascii="Times New Roman" w:hAnsi="Times New Roman" w:cs="Times New Roman"/>
          <w:sz w:val="24"/>
          <w:szCs w:val="24"/>
        </w:rPr>
        <w:t>Ворк</w:t>
      </w:r>
      <w:proofErr w:type="spellEnd"/>
      <w:r w:rsidRPr="00085854">
        <w:rPr>
          <w:rFonts w:ascii="Times New Roman" w:hAnsi="Times New Roman" w:cs="Times New Roman"/>
          <w:sz w:val="24"/>
          <w:szCs w:val="24"/>
        </w:rPr>
        <w:t xml:space="preserve">, выступая в американском Совете по международным отношениям, отметил, что «абсолютно ясно, что эти две страны (Китай и Россия) укрепляют свои позиции рядом со своими границами». По его мнению, Вашингтон должен найти способы убедиться в том, что намерения Пекина и Москвы «не приведут их к применению силы, что потребует от нас ответа </w:t>
      </w:r>
      <w:r>
        <w:rPr>
          <w:rFonts w:ascii="Times New Roman" w:hAnsi="Times New Roman" w:cs="Times New Roman"/>
          <w:sz w:val="24"/>
          <w:szCs w:val="24"/>
        </w:rPr>
        <w:t xml:space="preserve">с использованием военной силы». </w:t>
      </w:r>
    </w:p>
    <w:p w:rsidR="0086725D" w:rsidRDefault="0086725D" w:rsidP="0086725D">
      <w:pPr>
        <w:spacing w:after="0"/>
        <w:ind w:firstLine="709"/>
        <w:jc w:val="both"/>
        <w:rPr>
          <w:rFonts w:ascii="Times New Roman" w:hAnsi="Times New Roman" w:cs="Times New Roman"/>
          <w:sz w:val="24"/>
          <w:szCs w:val="24"/>
        </w:rPr>
      </w:pPr>
      <w:r w:rsidRPr="00085854">
        <w:rPr>
          <w:rFonts w:ascii="Times New Roman" w:hAnsi="Times New Roman" w:cs="Times New Roman"/>
          <w:sz w:val="24"/>
          <w:szCs w:val="24"/>
        </w:rPr>
        <w:lastRenderedPageBreak/>
        <w:t>В то же время сохраняется ряд факторов, ущемляющих суверенное положение РФ: зависимость от высоких технологий запада, зависимость от внешних займов крупного российского бизнеса и финансового сектора, зависимость бюджета от цены на углеводородные ресурсы, слабость рубля по отно</w:t>
      </w:r>
      <w:r>
        <w:rPr>
          <w:rFonts w:ascii="Times New Roman" w:hAnsi="Times New Roman" w:cs="Times New Roman"/>
          <w:sz w:val="24"/>
          <w:szCs w:val="24"/>
        </w:rPr>
        <w:t xml:space="preserve">шению к ведущим валютам мира. </w:t>
      </w:r>
      <w:r w:rsidRPr="00085854">
        <w:rPr>
          <w:rFonts w:ascii="Times New Roman" w:hAnsi="Times New Roman" w:cs="Times New Roman"/>
          <w:sz w:val="24"/>
          <w:szCs w:val="24"/>
        </w:rPr>
        <w:t>Очевидно и то, что Россия не вписывается в такую «глобализацию», правила для которой формулирую</w:t>
      </w:r>
      <w:r>
        <w:rPr>
          <w:rFonts w:ascii="Times New Roman" w:hAnsi="Times New Roman" w:cs="Times New Roman"/>
          <w:sz w:val="24"/>
          <w:szCs w:val="24"/>
        </w:rPr>
        <w:t xml:space="preserve">тся только в одном центре ­ США. </w:t>
      </w:r>
    </w:p>
    <w:p w:rsidR="0086725D" w:rsidRPr="001A37EC" w:rsidRDefault="0086725D" w:rsidP="0086725D">
      <w:pPr>
        <w:spacing w:after="30"/>
        <w:ind w:firstLine="709"/>
        <w:jc w:val="both"/>
        <w:rPr>
          <w:rFonts w:ascii="Times New Roman" w:hAnsi="Times New Roman" w:cs="Times New Roman"/>
          <w:b/>
          <w:i/>
          <w:sz w:val="24"/>
          <w:szCs w:val="24"/>
        </w:rPr>
      </w:pPr>
      <w:proofErr w:type="spellStart"/>
      <w:r w:rsidRPr="001A37EC">
        <w:rPr>
          <w:rFonts w:ascii="Times New Roman" w:hAnsi="Times New Roman" w:cs="Times New Roman"/>
          <w:b/>
          <w:i/>
          <w:sz w:val="24"/>
          <w:szCs w:val="24"/>
        </w:rPr>
        <w:t>Справочно</w:t>
      </w:r>
      <w:proofErr w:type="spellEnd"/>
      <w:r w:rsidRPr="001A37EC">
        <w:rPr>
          <w:rFonts w:ascii="Times New Roman" w:hAnsi="Times New Roman" w:cs="Times New Roman"/>
          <w:b/>
          <w:i/>
          <w:sz w:val="24"/>
          <w:szCs w:val="24"/>
        </w:rPr>
        <w:t xml:space="preserve">: </w:t>
      </w:r>
    </w:p>
    <w:p w:rsidR="0086725D" w:rsidRDefault="0086725D" w:rsidP="0086725D">
      <w:pPr>
        <w:spacing w:after="30"/>
        <w:ind w:firstLine="709"/>
        <w:jc w:val="both"/>
        <w:rPr>
          <w:rFonts w:ascii="Times New Roman" w:hAnsi="Times New Roman" w:cs="Times New Roman"/>
          <w:i/>
          <w:sz w:val="24"/>
          <w:szCs w:val="24"/>
        </w:rPr>
      </w:pPr>
      <w:r w:rsidRPr="008B38E0">
        <w:rPr>
          <w:rFonts w:ascii="Times New Roman" w:hAnsi="Times New Roman" w:cs="Times New Roman"/>
          <w:i/>
          <w:sz w:val="24"/>
          <w:szCs w:val="24"/>
        </w:rPr>
        <w:t xml:space="preserve">После террористического акта в Нью-Йорке 11 сентября 2001 года финансовый кризис американской экономической модели стал постепенно сходить  </w:t>
      </w:r>
      <w:proofErr w:type="gramStart"/>
      <w:r w:rsidRPr="008B38E0">
        <w:rPr>
          <w:rFonts w:ascii="Times New Roman" w:hAnsi="Times New Roman" w:cs="Times New Roman"/>
          <w:i/>
          <w:sz w:val="24"/>
          <w:szCs w:val="24"/>
        </w:rPr>
        <w:t>на</w:t>
      </w:r>
      <w:proofErr w:type="gramEnd"/>
      <w:r w:rsidRPr="008B38E0">
        <w:rPr>
          <w:rFonts w:ascii="Times New Roman" w:hAnsi="Times New Roman" w:cs="Times New Roman"/>
          <w:i/>
          <w:sz w:val="24"/>
          <w:szCs w:val="24"/>
        </w:rPr>
        <w:t xml:space="preserve"> нет. Правящие круги США, прикрываясь задачами борьбы с «мировым терроризмом», от </w:t>
      </w:r>
      <w:proofErr w:type="spellStart"/>
      <w:r w:rsidRPr="008B38E0">
        <w:rPr>
          <w:rFonts w:ascii="Times New Roman" w:hAnsi="Times New Roman" w:cs="Times New Roman"/>
          <w:i/>
          <w:sz w:val="24"/>
          <w:szCs w:val="24"/>
        </w:rPr>
        <w:t>неолиберальной</w:t>
      </w:r>
      <w:proofErr w:type="spellEnd"/>
      <w:r w:rsidRPr="008B38E0">
        <w:rPr>
          <w:rFonts w:ascii="Times New Roman" w:hAnsi="Times New Roman" w:cs="Times New Roman"/>
          <w:i/>
          <w:sz w:val="24"/>
          <w:szCs w:val="24"/>
        </w:rPr>
        <w:t xml:space="preserve"> экономической политики (начатой при Рейгане) стали возвращаться к традиционным </w:t>
      </w:r>
      <w:proofErr w:type="spellStart"/>
      <w:r w:rsidRPr="008B38E0">
        <w:rPr>
          <w:rFonts w:ascii="Times New Roman" w:hAnsi="Times New Roman" w:cs="Times New Roman"/>
          <w:i/>
          <w:sz w:val="24"/>
          <w:szCs w:val="24"/>
        </w:rPr>
        <w:t>кейнсианским</w:t>
      </w:r>
      <w:proofErr w:type="spellEnd"/>
      <w:r w:rsidRPr="008B38E0">
        <w:rPr>
          <w:rFonts w:ascii="Times New Roman" w:hAnsi="Times New Roman" w:cs="Times New Roman"/>
          <w:i/>
          <w:sz w:val="24"/>
          <w:szCs w:val="24"/>
        </w:rPr>
        <w:t xml:space="preserve"> методам регулирования экономики. А кейнсианство оправданно и проявляет хорошую эффективность лишь в условиях войны. </w:t>
      </w:r>
    </w:p>
    <w:p w:rsidR="0086725D" w:rsidRDefault="0086725D" w:rsidP="0086725D">
      <w:pPr>
        <w:spacing w:after="0"/>
        <w:ind w:firstLine="709"/>
        <w:jc w:val="both"/>
        <w:rPr>
          <w:rFonts w:ascii="Times New Roman" w:hAnsi="Times New Roman" w:cs="Times New Roman"/>
          <w:i/>
          <w:sz w:val="24"/>
          <w:szCs w:val="24"/>
        </w:rPr>
      </w:pPr>
      <w:r w:rsidRPr="008B38E0">
        <w:rPr>
          <w:rFonts w:ascii="Times New Roman" w:hAnsi="Times New Roman" w:cs="Times New Roman"/>
          <w:i/>
          <w:sz w:val="24"/>
          <w:szCs w:val="24"/>
        </w:rPr>
        <w:t>Объявленная Америкой третья мировая война (под вывеской борьбы с «мировым терроризмом») преследовал</w:t>
      </w:r>
      <w:r>
        <w:rPr>
          <w:rFonts w:ascii="Times New Roman" w:hAnsi="Times New Roman" w:cs="Times New Roman"/>
          <w:i/>
          <w:sz w:val="24"/>
          <w:szCs w:val="24"/>
        </w:rPr>
        <w:t xml:space="preserve">а и продолжает преследовать </w:t>
      </w:r>
      <w:r w:rsidRPr="008B38E0">
        <w:rPr>
          <w:rFonts w:ascii="Times New Roman" w:hAnsi="Times New Roman" w:cs="Times New Roman"/>
          <w:i/>
          <w:sz w:val="24"/>
          <w:szCs w:val="24"/>
        </w:rPr>
        <w:t>следующие экономические цели.</w:t>
      </w:r>
      <w:r>
        <w:rPr>
          <w:rFonts w:ascii="Times New Roman" w:hAnsi="Times New Roman" w:cs="Times New Roman"/>
          <w:i/>
          <w:sz w:val="24"/>
          <w:szCs w:val="24"/>
        </w:rPr>
        <w:t xml:space="preserve"> </w:t>
      </w:r>
    </w:p>
    <w:p w:rsidR="0086725D" w:rsidRDefault="006E281A" w:rsidP="0086725D">
      <w:pPr>
        <w:spacing w:after="0"/>
        <w:jc w:val="both"/>
        <w:rPr>
          <w:rFonts w:ascii="Times New Roman" w:hAnsi="Times New Roman" w:cs="Times New Roman"/>
          <w:i/>
          <w:sz w:val="24"/>
          <w:szCs w:val="24"/>
        </w:rPr>
      </w:pPr>
      <w:r>
        <w:rPr>
          <w:rFonts w:ascii="Times New Roman" w:hAnsi="Times New Roman" w:cs="Times New Roman"/>
          <w:i/>
          <w:iCs/>
          <w:sz w:val="24"/>
          <w:szCs w:val="24"/>
        </w:rPr>
        <w:tab/>
      </w:r>
      <w:r w:rsidR="0086725D" w:rsidRPr="008B38E0">
        <w:rPr>
          <w:rFonts w:ascii="Times New Roman" w:hAnsi="Times New Roman" w:cs="Times New Roman"/>
          <w:i/>
          <w:iCs/>
          <w:sz w:val="24"/>
          <w:szCs w:val="24"/>
        </w:rPr>
        <w:t>Во-первых,</w:t>
      </w:r>
      <w:r w:rsidR="0086725D" w:rsidRPr="008B38E0">
        <w:rPr>
          <w:rFonts w:ascii="Times New Roman" w:hAnsi="Times New Roman" w:cs="Times New Roman"/>
          <w:i/>
          <w:sz w:val="24"/>
          <w:szCs w:val="24"/>
        </w:rPr>
        <w:t xml:space="preserve"> она стала оправданием для дальнейшей милитаризации экономики (до 11 сентября 2001 г. доля военных расходов в ВВП США падала). Рост военных расходов смягчил переживаемый американской экономикой кризис и способствовал обогащению военно-промышленных корпораций. Правда, для финансирования военных программ пришлось увеличивать дефициты государственного бюджета. Дефициты, в конечном счете, стали покрываться займами банков, входящих в состав ФРС. Стал быстро нарастать государственный долг, который недавно перевалил за планку 100 % ВВП. Главное же: «печатный станок» ФР</w:t>
      </w:r>
      <w:r w:rsidR="0086725D">
        <w:rPr>
          <w:rFonts w:ascii="Times New Roman" w:hAnsi="Times New Roman" w:cs="Times New Roman"/>
          <w:i/>
          <w:sz w:val="24"/>
          <w:szCs w:val="24"/>
        </w:rPr>
        <w:t xml:space="preserve">С стал работать еще энергичнее. </w:t>
      </w:r>
    </w:p>
    <w:p w:rsidR="0086725D" w:rsidRDefault="006E281A" w:rsidP="0086725D">
      <w:pPr>
        <w:spacing w:after="0"/>
        <w:jc w:val="both"/>
        <w:rPr>
          <w:rFonts w:ascii="Times New Roman" w:hAnsi="Times New Roman" w:cs="Times New Roman"/>
          <w:i/>
          <w:sz w:val="24"/>
          <w:szCs w:val="24"/>
        </w:rPr>
      </w:pPr>
      <w:r>
        <w:rPr>
          <w:rFonts w:ascii="Times New Roman" w:hAnsi="Times New Roman" w:cs="Times New Roman"/>
          <w:i/>
          <w:iCs/>
          <w:sz w:val="24"/>
          <w:szCs w:val="24"/>
        </w:rPr>
        <w:tab/>
      </w:r>
      <w:r w:rsidR="0086725D" w:rsidRPr="008B38E0">
        <w:rPr>
          <w:rFonts w:ascii="Times New Roman" w:hAnsi="Times New Roman" w:cs="Times New Roman"/>
          <w:i/>
          <w:iCs/>
          <w:sz w:val="24"/>
          <w:szCs w:val="24"/>
        </w:rPr>
        <w:t>Во-вторых,</w:t>
      </w:r>
      <w:r w:rsidR="0086725D" w:rsidRPr="008B38E0">
        <w:rPr>
          <w:rFonts w:ascii="Times New Roman" w:hAnsi="Times New Roman" w:cs="Times New Roman"/>
          <w:i/>
          <w:sz w:val="24"/>
          <w:szCs w:val="24"/>
        </w:rPr>
        <w:t xml:space="preserve"> под предлогом борьбы с «общечеловеческим злом» Вашингтону легче стало заставлять своих</w:t>
      </w:r>
      <w:r w:rsidR="0086725D">
        <w:rPr>
          <w:rFonts w:ascii="Times New Roman" w:hAnsi="Times New Roman" w:cs="Times New Roman"/>
          <w:i/>
          <w:sz w:val="24"/>
          <w:szCs w:val="24"/>
        </w:rPr>
        <w:t xml:space="preserve"> сателлитов</w:t>
      </w:r>
      <w:r w:rsidR="0086725D" w:rsidRPr="008B38E0">
        <w:rPr>
          <w:rFonts w:ascii="Times New Roman" w:hAnsi="Times New Roman" w:cs="Times New Roman"/>
          <w:i/>
          <w:sz w:val="24"/>
          <w:szCs w:val="24"/>
        </w:rPr>
        <w:t xml:space="preserve"> </w:t>
      </w:r>
      <w:r w:rsidR="0086725D">
        <w:rPr>
          <w:rFonts w:ascii="Times New Roman" w:hAnsi="Times New Roman" w:cs="Times New Roman"/>
          <w:i/>
          <w:sz w:val="24"/>
          <w:szCs w:val="24"/>
        </w:rPr>
        <w:t xml:space="preserve">оплачивать расходы и издержки от реализации различных геополитических </w:t>
      </w:r>
      <w:r w:rsidR="0086725D" w:rsidRPr="008B38E0">
        <w:rPr>
          <w:rFonts w:ascii="Times New Roman" w:hAnsi="Times New Roman" w:cs="Times New Roman"/>
          <w:i/>
          <w:sz w:val="24"/>
          <w:szCs w:val="24"/>
        </w:rPr>
        <w:t xml:space="preserve">проектов и </w:t>
      </w:r>
      <w:r w:rsidR="0086725D">
        <w:rPr>
          <w:rFonts w:ascii="Times New Roman" w:hAnsi="Times New Roman" w:cs="Times New Roman"/>
          <w:i/>
          <w:sz w:val="24"/>
          <w:szCs w:val="24"/>
        </w:rPr>
        <w:t xml:space="preserve">военных </w:t>
      </w:r>
      <w:r w:rsidR="0086725D" w:rsidRPr="008B38E0">
        <w:rPr>
          <w:rFonts w:ascii="Times New Roman" w:hAnsi="Times New Roman" w:cs="Times New Roman"/>
          <w:i/>
          <w:sz w:val="24"/>
          <w:szCs w:val="24"/>
        </w:rPr>
        <w:t>операций</w:t>
      </w:r>
      <w:r w:rsidR="0086725D">
        <w:rPr>
          <w:rFonts w:ascii="Times New Roman" w:hAnsi="Times New Roman" w:cs="Times New Roman"/>
          <w:i/>
          <w:sz w:val="24"/>
          <w:szCs w:val="24"/>
        </w:rPr>
        <w:t xml:space="preserve">. Сюда следует отнести внушительные затраты союзников Вашингтона по североатлантическому альянсу на «совместные» военные операции против Ирака, Ливии.  </w:t>
      </w:r>
    </w:p>
    <w:p w:rsidR="0086725D" w:rsidRDefault="006E281A" w:rsidP="0086725D">
      <w:pPr>
        <w:spacing w:after="0"/>
        <w:jc w:val="both"/>
        <w:rPr>
          <w:rFonts w:ascii="Times New Roman" w:hAnsi="Times New Roman" w:cs="Times New Roman"/>
          <w:i/>
          <w:sz w:val="24"/>
          <w:szCs w:val="24"/>
        </w:rPr>
      </w:pPr>
      <w:r>
        <w:rPr>
          <w:rFonts w:ascii="Times New Roman" w:hAnsi="Times New Roman" w:cs="Times New Roman"/>
          <w:i/>
          <w:iCs/>
          <w:sz w:val="24"/>
          <w:szCs w:val="24"/>
        </w:rPr>
        <w:tab/>
      </w:r>
      <w:r w:rsidR="0086725D" w:rsidRPr="008B38E0">
        <w:rPr>
          <w:rFonts w:ascii="Times New Roman" w:hAnsi="Times New Roman" w:cs="Times New Roman"/>
          <w:i/>
          <w:iCs/>
          <w:sz w:val="24"/>
          <w:szCs w:val="24"/>
        </w:rPr>
        <w:t>В-третьих,</w:t>
      </w:r>
      <w:r w:rsidR="0086725D" w:rsidRPr="008B38E0">
        <w:rPr>
          <w:rFonts w:ascii="Times New Roman" w:hAnsi="Times New Roman" w:cs="Times New Roman"/>
          <w:i/>
          <w:sz w:val="24"/>
          <w:szCs w:val="24"/>
        </w:rPr>
        <w:t xml:space="preserve"> для того, чтобы создать спрос на доллар США, надо созда</w:t>
      </w:r>
      <w:r w:rsidR="0086725D">
        <w:rPr>
          <w:rFonts w:ascii="Times New Roman" w:hAnsi="Times New Roman" w:cs="Times New Roman"/>
          <w:i/>
          <w:sz w:val="24"/>
          <w:szCs w:val="24"/>
        </w:rPr>
        <w:t xml:space="preserve">ть хаос, экономическую разруху </w:t>
      </w:r>
      <w:r w:rsidR="0086725D" w:rsidRPr="008B38E0">
        <w:rPr>
          <w:rFonts w:ascii="Times New Roman" w:hAnsi="Times New Roman" w:cs="Times New Roman"/>
          <w:i/>
          <w:sz w:val="24"/>
          <w:szCs w:val="24"/>
        </w:rPr>
        <w:t>или ожидание хаоса</w:t>
      </w:r>
      <w:r w:rsidR="0086725D">
        <w:rPr>
          <w:rFonts w:ascii="Times New Roman" w:hAnsi="Times New Roman" w:cs="Times New Roman"/>
          <w:i/>
          <w:sz w:val="24"/>
          <w:szCs w:val="24"/>
        </w:rPr>
        <w:t xml:space="preserve"> и разрухи</w:t>
      </w:r>
      <w:r w:rsidR="0086725D" w:rsidRPr="008B38E0">
        <w:rPr>
          <w:rFonts w:ascii="Times New Roman" w:hAnsi="Times New Roman" w:cs="Times New Roman"/>
          <w:i/>
          <w:sz w:val="24"/>
          <w:szCs w:val="24"/>
        </w:rPr>
        <w:t xml:space="preserve"> в тех странах, которые эмитируют валюты, способные конкурировать с американской валютой. «Борьба с терроризмом» — идеальное средство для организации такого хаоса и управления периферией мирового капитализма, поддержания искусственно завышенного курса американской валюты. События 11 сентября 2001 г. и последовавшие за ними акции Вашингтона подтвердили и закрепили статус доллара </w:t>
      </w:r>
      <w:r w:rsidR="0086725D">
        <w:rPr>
          <w:rFonts w:ascii="Times New Roman" w:hAnsi="Times New Roman" w:cs="Times New Roman"/>
          <w:i/>
          <w:sz w:val="24"/>
          <w:szCs w:val="24"/>
        </w:rPr>
        <w:t xml:space="preserve">США как «оккупационной» валюты. </w:t>
      </w:r>
    </w:p>
    <w:p w:rsidR="0086725D" w:rsidRDefault="006E281A" w:rsidP="0086725D">
      <w:pPr>
        <w:spacing w:after="0"/>
        <w:jc w:val="both"/>
        <w:rPr>
          <w:rFonts w:ascii="Times New Roman" w:hAnsi="Times New Roman" w:cs="Times New Roman"/>
          <w:i/>
          <w:sz w:val="24"/>
          <w:szCs w:val="24"/>
        </w:rPr>
      </w:pPr>
      <w:r>
        <w:rPr>
          <w:rFonts w:ascii="Times New Roman" w:hAnsi="Times New Roman" w:cs="Times New Roman"/>
          <w:i/>
          <w:iCs/>
          <w:sz w:val="24"/>
          <w:szCs w:val="24"/>
        </w:rPr>
        <w:tab/>
      </w:r>
      <w:r w:rsidR="0086725D" w:rsidRPr="008B38E0">
        <w:rPr>
          <w:rFonts w:ascii="Times New Roman" w:hAnsi="Times New Roman" w:cs="Times New Roman"/>
          <w:i/>
          <w:iCs/>
          <w:sz w:val="24"/>
          <w:szCs w:val="24"/>
        </w:rPr>
        <w:t>В-четвертых,</w:t>
      </w:r>
      <w:r w:rsidR="0086725D" w:rsidRPr="008B38E0">
        <w:rPr>
          <w:rFonts w:ascii="Times New Roman" w:hAnsi="Times New Roman" w:cs="Times New Roman"/>
          <w:i/>
          <w:sz w:val="24"/>
          <w:szCs w:val="24"/>
        </w:rPr>
        <w:t xml:space="preserve"> Вашингтон получил возможность управлять объемом громадной денежной </w:t>
      </w:r>
      <w:r w:rsidR="0086725D">
        <w:rPr>
          <w:rFonts w:ascii="Times New Roman" w:hAnsi="Times New Roman" w:cs="Times New Roman"/>
          <w:i/>
          <w:sz w:val="24"/>
          <w:szCs w:val="24"/>
        </w:rPr>
        <w:t xml:space="preserve">долларовой </w:t>
      </w:r>
      <w:r w:rsidR="0086725D" w:rsidRPr="008B38E0">
        <w:rPr>
          <w:rFonts w:ascii="Times New Roman" w:hAnsi="Times New Roman" w:cs="Times New Roman"/>
          <w:i/>
          <w:sz w:val="24"/>
          <w:szCs w:val="24"/>
        </w:rPr>
        <w:t xml:space="preserve">массы, </w:t>
      </w:r>
      <w:r w:rsidR="0086725D">
        <w:rPr>
          <w:rFonts w:ascii="Times New Roman" w:hAnsi="Times New Roman" w:cs="Times New Roman"/>
          <w:i/>
          <w:sz w:val="24"/>
          <w:szCs w:val="24"/>
        </w:rPr>
        <w:t xml:space="preserve">находящейся в обращении </w:t>
      </w:r>
      <w:r w:rsidR="0086725D" w:rsidRPr="008B38E0">
        <w:rPr>
          <w:rFonts w:ascii="Times New Roman" w:hAnsi="Times New Roman" w:cs="Times New Roman"/>
          <w:i/>
          <w:sz w:val="24"/>
          <w:szCs w:val="24"/>
        </w:rPr>
        <w:t>за пределами США. Достаточно объявить то или иное государство, банк, компанию, человека в причастности к «терроризму» для того, чтобы затем «заморозить» или арестовать соответствующие банковские счета.</w:t>
      </w:r>
      <w:r w:rsidR="0086725D">
        <w:rPr>
          <w:rFonts w:ascii="Times New Roman" w:hAnsi="Times New Roman" w:cs="Times New Roman"/>
          <w:i/>
          <w:sz w:val="24"/>
          <w:szCs w:val="24"/>
        </w:rPr>
        <w:t xml:space="preserve"> </w:t>
      </w:r>
    </w:p>
    <w:p w:rsidR="0050687C" w:rsidRDefault="0050687C" w:rsidP="0086725D">
      <w:pPr>
        <w:spacing w:after="0"/>
        <w:jc w:val="both"/>
        <w:rPr>
          <w:rFonts w:ascii="Times New Roman" w:hAnsi="Times New Roman" w:cs="Times New Roman"/>
          <w:i/>
          <w:sz w:val="24"/>
          <w:szCs w:val="24"/>
        </w:rPr>
      </w:pPr>
    </w:p>
    <w:p w:rsidR="0050687C" w:rsidRDefault="0050687C" w:rsidP="0086725D">
      <w:pPr>
        <w:spacing w:after="0"/>
        <w:jc w:val="both"/>
        <w:rPr>
          <w:rFonts w:ascii="Times New Roman" w:hAnsi="Times New Roman" w:cs="Times New Roman"/>
          <w:i/>
          <w:sz w:val="24"/>
          <w:szCs w:val="24"/>
        </w:rPr>
      </w:pPr>
    </w:p>
    <w:p w:rsidR="0050687C" w:rsidRDefault="0050687C" w:rsidP="0086725D">
      <w:pPr>
        <w:spacing w:after="0"/>
        <w:jc w:val="both"/>
        <w:rPr>
          <w:rFonts w:ascii="Times New Roman" w:hAnsi="Times New Roman" w:cs="Times New Roman"/>
          <w:i/>
          <w:sz w:val="24"/>
          <w:szCs w:val="24"/>
        </w:rPr>
      </w:pPr>
    </w:p>
    <w:p w:rsidR="0086725D" w:rsidRPr="008C375C" w:rsidRDefault="0086725D" w:rsidP="0086725D">
      <w:pPr>
        <w:ind w:firstLine="708"/>
        <w:jc w:val="center"/>
        <w:rPr>
          <w:rFonts w:ascii="Times New Roman" w:hAnsi="Times New Roman" w:cs="Times New Roman"/>
          <w:b/>
          <w:sz w:val="28"/>
          <w:szCs w:val="28"/>
        </w:rPr>
      </w:pPr>
      <w:r w:rsidRPr="008C375C">
        <w:rPr>
          <w:rFonts w:ascii="Times New Roman" w:hAnsi="Times New Roman" w:cs="Times New Roman"/>
          <w:b/>
          <w:sz w:val="28"/>
          <w:szCs w:val="28"/>
        </w:rPr>
        <w:lastRenderedPageBreak/>
        <w:t xml:space="preserve">Сирийский кризис и регион </w:t>
      </w:r>
      <w:r>
        <w:rPr>
          <w:rFonts w:ascii="Times New Roman" w:hAnsi="Times New Roman" w:cs="Times New Roman"/>
          <w:b/>
          <w:sz w:val="28"/>
          <w:szCs w:val="28"/>
        </w:rPr>
        <w:t>Ближнего и Среднего Востока</w:t>
      </w:r>
    </w:p>
    <w:p w:rsidR="0086725D" w:rsidRDefault="0086725D" w:rsidP="0086725D">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Pr="00F75D71">
        <w:rPr>
          <w:rFonts w:ascii="Times New Roman" w:hAnsi="Times New Roman" w:cs="Times New Roman"/>
          <w:sz w:val="24"/>
          <w:szCs w:val="24"/>
        </w:rPr>
        <w:t>естабилизация в регионе Ближнего и Среднего Востока</w:t>
      </w:r>
      <w:r>
        <w:rPr>
          <w:rFonts w:ascii="Times New Roman" w:hAnsi="Times New Roman" w:cs="Times New Roman"/>
          <w:sz w:val="24"/>
          <w:szCs w:val="24"/>
        </w:rPr>
        <w:t xml:space="preserve"> </w:t>
      </w:r>
      <w:r w:rsidRPr="00BD29B8">
        <w:rPr>
          <w:rFonts w:ascii="Times New Roman" w:hAnsi="Times New Roman" w:cs="Times New Roman"/>
          <w:sz w:val="24"/>
          <w:szCs w:val="24"/>
        </w:rPr>
        <w:t xml:space="preserve">грозит </w:t>
      </w:r>
      <w:r w:rsidRPr="00F75D71">
        <w:rPr>
          <w:rFonts w:ascii="Times New Roman" w:hAnsi="Times New Roman" w:cs="Times New Roman"/>
          <w:sz w:val="24"/>
          <w:szCs w:val="24"/>
        </w:rPr>
        <w:t xml:space="preserve">серьезными потерями </w:t>
      </w:r>
      <w:r w:rsidRPr="00BD29B8">
        <w:rPr>
          <w:rFonts w:ascii="Times New Roman" w:hAnsi="Times New Roman" w:cs="Times New Roman"/>
          <w:sz w:val="24"/>
          <w:szCs w:val="24"/>
        </w:rPr>
        <w:t>для</w:t>
      </w:r>
      <w:r>
        <w:rPr>
          <w:rFonts w:ascii="Times New Roman" w:hAnsi="Times New Roman" w:cs="Times New Roman"/>
          <w:sz w:val="24"/>
          <w:szCs w:val="24"/>
        </w:rPr>
        <w:t xml:space="preserve"> </w:t>
      </w:r>
      <w:r w:rsidRPr="00F75D71">
        <w:rPr>
          <w:rFonts w:ascii="Times New Roman" w:hAnsi="Times New Roman" w:cs="Times New Roman"/>
          <w:sz w:val="24"/>
          <w:szCs w:val="24"/>
        </w:rPr>
        <w:t>России</w:t>
      </w:r>
      <w:r>
        <w:rPr>
          <w:rFonts w:ascii="Times New Roman" w:hAnsi="Times New Roman" w:cs="Times New Roman"/>
          <w:sz w:val="24"/>
          <w:szCs w:val="24"/>
        </w:rPr>
        <w:t xml:space="preserve">. </w:t>
      </w:r>
      <w:r w:rsidRPr="00F75D71">
        <w:rPr>
          <w:rFonts w:ascii="Times New Roman" w:hAnsi="Times New Roman" w:cs="Times New Roman"/>
          <w:sz w:val="24"/>
          <w:szCs w:val="24"/>
        </w:rPr>
        <w:t>В час</w:t>
      </w:r>
      <w:r>
        <w:rPr>
          <w:rFonts w:ascii="Times New Roman" w:hAnsi="Times New Roman" w:cs="Times New Roman"/>
          <w:sz w:val="24"/>
          <w:szCs w:val="24"/>
        </w:rPr>
        <w:t>тности, можно ожидать снижение или даже полное прекращение</w:t>
      </w:r>
      <w:r w:rsidRPr="00F75D71">
        <w:rPr>
          <w:rFonts w:ascii="Times New Roman" w:hAnsi="Times New Roman" w:cs="Times New Roman"/>
          <w:sz w:val="24"/>
          <w:szCs w:val="24"/>
        </w:rPr>
        <w:t xml:space="preserve"> военного экспорта </w:t>
      </w:r>
      <w:r>
        <w:rPr>
          <w:rFonts w:ascii="Times New Roman" w:hAnsi="Times New Roman" w:cs="Times New Roman"/>
          <w:sz w:val="24"/>
          <w:szCs w:val="24"/>
        </w:rPr>
        <w:t xml:space="preserve">РФ </w:t>
      </w:r>
      <w:r w:rsidRPr="00F75D71">
        <w:rPr>
          <w:rFonts w:ascii="Times New Roman" w:hAnsi="Times New Roman" w:cs="Times New Roman"/>
          <w:sz w:val="24"/>
          <w:szCs w:val="24"/>
        </w:rPr>
        <w:t xml:space="preserve">в регион Ближнего и Среднего Востока. Ухудшится инвестиционный климат в странах, прилегающих к этому региону. </w:t>
      </w:r>
      <w:r w:rsidRPr="006807BF">
        <w:rPr>
          <w:rFonts w:ascii="Times New Roman" w:hAnsi="Times New Roman" w:cs="Times New Roman"/>
          <w:sz w:val="24"/>
          <w:szCs w:val="24"/>
        </w:rPr>
        <w:t>Негативный эффект</w:t>
      </w:r>
      <w:r>
        <w:rPr>
          <w:rFonts w:ascii="Times New Roman" w:hAnsi="Times New Roman" w:cs="Times New Roman"/>
          <w:sz w:val="24"/>
          <w:szCs w:val="24"/>
        </w:rPr>
        <w:t xml:space="preserve"> </w:t>
      </w:r>
      <w:r w:rsidRPr="00F75D71">
        <w:rPr>
          <w:rFonts w:ascii="Times New Roman" w:hAnsi="Times New Roman" w:cs="Times New Roman"/>
          <w:sz w:val="24"/>
          <w:szCs w:val="24"/>
        </w:rPr>
        <w:t xml:space="preserve">распространится до самой России, поскольку инвесторы прекрасно понимают, </w:t>
      </w:r>
      <w:r w:rsidRPr="003A0B76">
        <w:rPr>
          <w:rFonts w:ascii="Times New Roman" w:hAnsi="Times New Roman" w:cs="Times New Roman"/>
          <w:b/>
          <w:sz w:val="24"/>
          <w:szCs w:val="24"/>
        </w:rPr>
        <w:t>что Сирия — лишь промежуточное звено военной интриги. Конечной целью является Россия.</w:t>
      </w:r>
      <w:r w:rsidRPr="00F75D71">
        <w:rPr>
          <w:rFonts w:ascii="Times New Roman" w:hAnsi="Times New Roman" w:cs="Times New Roman"/>
          <w:sz w:val="24"/>
          <w:szCs w:val="24"/>
        </w:rPr>
        <w:t xml:space="preserve"> Следовательно, неизбежен уход иностранного капитала из России, также ускорится бегство отечественного капитала из страны.</w:t>
      </w:r>
      <w:r>
        <w:rPr>
          <w:rFonts w:ascii="Times New Roman" w:hAnsi="Times New Roman" w:cs="Times New Roman"/>
          <w:sz w:val="24"/>
          <w:szCs w:val="24"/>
        </w:rPr>
        <w:t xml:space="preserve"> </w:t>
      </w:r>
    </w:p>
    <w:p w:rsidR="0086725D" w:rsidRPr="003A0B76" w:rsidRDefault="0086725D" w:rsidP="0086725D">
      <w:pPr>
        <w:spacing w:after="0"/>
        <w:ind w:firstLine="708"/>
        <w:jc w:val="both"/>
        <w:rPr>
          <w:rFonts w:ascii="Times New Roman" w:hAnsi="Times New Roman" w:cs="Times New Roman"/>
          <w:b/>
          <w:sz w:val="24"/>
          <w:szCs w:val="24"/>
        </w:rPr>
      </w:pPr>
      <w:r w:rsidRPr="003A0B76">
        <w:rPr>
          <w:rFonts w:ascii="Times New Roman" w:hAnsi="Times New Roman" w:cs="Times New Roman"/>
          <w:b/>
          <w:sz w:val="24"/>
          <w:szCs w:val="24"/>
        </w:rPr>
        <w:t>Если Запад установит свой контроль над регионом, являющимся основным в плане добычи и экспорта энергоресурсов, Россия рискует окончательно потерять такой инструмент обеспечения внешнеполитических задач как энергетика</w:t>
      </w:r>
      <w:r w:rsidRPr="00E759EB">
        <w:rPr>
          <w:rFonts w:ascii="Times New Roman" w:hAnsi="Times New Roman" w:cs="Times New Roman"/>
          <w:sz w:val="24"/>
          <w:szCs w:val="24"/>
        </w:rPr>
        <w:t xml:space="preserve">. </w:t>
      </w:r>
      <w:r w:rsidRPr="00F75D71">
        <w:rPr>
          <w:rFonts w:ascii="Times New Roman" w:hAnsi="Times New Roman" w:cs="Times New Roman"/>
          <w:sz w:val="24"/>
          <w:szCs w:val="24"/>
        </w:rPr>
        <w:t xml:space="preserve">Последствия могут быть самые тяжелые. </w:t>
      </w:r>
      <w:r w:rsidRPr="003A0B76">
        <w:rPr>
          <w:rFonts w:ascii="Times New Roman" w:hAnsi="Times New Roman" w:cs="Times New Roman"/>
          <w:b/>
          <w:sz w:val="24"/>
          <w:szCs w:val="24"/>
        </w:rPr>
        <w:t>Если нынешняя власть в Сирии рухнет, верный союзник Запада Катар имеет все шансы надолго потеснить позиции «Газпрома» в Европе.</w:t>
      </w:r>
    </w:p>
    <w:p w:rsidR="0086725D" w:rsidRDefault="0086725D" w:rsidP="0086725D">
      <w:pPr>
        <w:jc w:val="both"/>
        <w:rPr>
          <w:rFonts w:ascii="Times New Roman" w:hAnsi="Times New Roman" w:cs="Times New Roman"/>
          <w:sz w:val="24"/>
          <w:szCs w:val="24"/>
        </w:rPr>
      </w:pPr>
      <w:r>
        <w:rPr>
          <w:rFonts w:ascii="Times New Roman" w:hAnsi="Times New Roman" w:cs="Times New Roman"/>
          <w:sz w:val="24"/>
          <w:szCs w:val="24"/>
        </w:rPr>
        <w:t xml:space="preserve">Демонтаж политического режима в Сирии позволяет достичь  следующих целей: </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1) обеспечение США энергоресурсами;</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2) создание «управ</w:t>
      </w:r>
      <w:r>
        <w:rPr>
          <w:rFonts w:ascii="Times New Roman" w:hAnsi="Times New Roman" w:cs="Times New Roman"/>
          <w:sz w:val="24"/>
          <w:szCs w:val="24"/>
        </w:rPr>
        <w:t>ляемого хаоса» для того, чтобы увеличить контроль</w:t>
      </w:r>
      <w:r w:rsidRPr="00F75D71">
        <w:rPr>
          <w:rFonts w:ascii="Times New Roman" w:hAnsi="Times New Roman" w:cs="Times New Roman"/>
          <w:sz w:val="24"/>
          <w:szCs w:val="24"/>
        </w:rPr>
        <w:t xml:space="preserve"> </w:t>
      </w:r>
      <w:r>
        <w:rPr>
          <w:rFonts w:ascii="Times New Roman" w:hAnsi="Times New Roman" w:cs="Times New Roman"/>
          <w:sz w:val="24"/>
          <w:szCs w:val="24"/>
        </w:rPr>
        <w:t xml:space="preserve">над </w:t>
      </w:r>
      <w:r w:rsidRPr="00F75D71">
        <w:rPr>
          <w:rFonts w:ascii="Times New Roman" w:hAnsi="Times New Roman" w:cs="Times New Roman"/>
          <w:sz w:val="24"/>
          <w:szCs w:val="24"/>
        </w:rPr>
        <w:t>регионом Ближнего и Среднего Востока;</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3) защита интересов ближайшего союзника США — Израиля;</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4) защита интересов арабских союзников США в регионе; например, Катара, который хочет оттеснить Иран как поставщика природного газа (изначально планировалось строительство газопровода из Ирана, проходящего по территории Сирии);</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 xml:space="preserve">5) использование Сирии в качестве «триггера» для того, чтобы раздуть пламя региональной войны, которую при необходимости можно </w:t>
      </w:r>
      <w:r>
        <w:rPr>
          <w:rFonts w:ascii="Times New Roman" w:hAnsi="Times New Roman" w:cs="Times New Roman"/>
          <w:sz w:val="24"/>
          <w:szCs w:val="24"/>
        </w:rPr>
        <w:t>будет превратить в мировую</w:t>
      </w:r>
      <w:r w:rsidRPr="00F75D71">
        <w:rPr>
          <w:rFonts w:ascii="Times New Roman" w:hAnsi="Times New Roman" w:cs="Times New Roman"/>
          <w:sz w:val="24"/>
          <w:szCs w:val="24"/>
        </w:rPr>
        <w:t>;</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6) повышение падающего рейтинга американского президента;</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7) установление более эффективного контроля Вашингтона над Китаем и странами Европы, которые сильно зависят от поставок энергоносителей из региона Ближнего Востока;</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8) оккупация Сирии для того, чтобы можно было перейти к уничтожению более важного противника США</w:t>
      </w:r>
      <w:r>
        <w:rPr>
          <w:rFonts w:ascii="Times New Roman" w:hAnsi="Times New Roman" w:cs="Times New Roman"/>
          <w:sz w:val="24"/>
          <w:szCs w:val="24"/>
        </w:rPr>
        <w:t xml:space="preserve"> и </w:t>
      </w:r>
      <w:r w:rsidRPr="002F141F">
        <w:rPr>
          <w:rFonts w:ascii="Times New Roman" w:hAnsi="Times New Roman" w:cs="Times New Roman"/>
          <w:sz w:val="24"/>
          <w:szCs w:val="24"/>
        </w:rPr>
        <w:t>суннитских монархий Персидского залива</w:t>
      </w:r>
      <w:r w:rsidRPr="00F75D71">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2F141F">
        <w:rPr>
          <w:rFonts w:ascii="Times New Roman" w:hAnsi="Times New Roman" w:cs="Times New Roman"/>
          <w:sz w:val="24"/>
          <w:szCs w:val="24"/>
        </w:rPr>
        <w:t>шиитского</w:t>
      </w:r>
      <w:r>
        <w:rPr>
          <w:rFonts w:ascii="Times New Roman" w:hAnsi="Times New Roman" w:cs="Times New Roman"/>
          <w:sz w:val="24"/>
          <w:szCs w:val="24"/>
        </w:rPr>
        <w:t xml:space="preserve"> </w:t>
      </w:r>
      <w:r w:rsidRPr="00F75D71">
        <w:rPr>
          <w:rFonts w:ascii="Times New Roman" w:hAnsi="Times New Roman" w:cs="Times New Roman"/>
          <w:sz w:val="24"/>
          <w:szCs w:val="24"/>
        </w:rPr>
        <w:t>Ирана;</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9) обеспечение ВПК заказами, обогащение «оружейных баронов»;</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10) стимулирование американской экономики, которая находится в состоянии стагнации, с помощью военных расходов;</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11) отвлечение американцев от более насущных задач — безработицы, бедности, провалов США на разных направлениях внешней политики, а также оправдание действий спецслужб по контролю над населением США;</w:t>
      </w:r>
    </w:p>
    <w:p w:rsidR="0086725D" w:rsidRPr="00F75D71" w:rsidRDefault="0086725D" w:rsidP="0086725D">
      <w:pPr>
        <w:spacing w:after="80"/>
        <w:jc w:val="both"/>
        <w:rPr>
          <w:rFonts w:ascii="Times New Roman" w:hAnsi="Times New Roman" w:cs="Times New Roman"/>
          <w:sz w:val="24"/>
          <w:szCs w:val="24"/>
        </w:rPr>
      </w:pPr>
      <w:r w:rsidRPr="00F75D71">
        <w:rPr>
          <w:rFonts w:ascii="Times New Roman" w:hAnsi="Times New Roman" w:cs="Times New Roman"/>
          <w:sz w:val="24"/>
          <w:szCs w:val="24"/>
        </w:rPr>
        <w:t>12) создание перебоев на мировом рынке энергоносителей для того, чтобы повысить цены на нефть, природный газ (последнее необходимо либо для того, чтобы обеспечить американские нефтяные компании сверхприбылями, либо для того, чтоб</w:t>
      </w:r>
      <w:r>
        <w:rPr>
          <w:rFonts w:ascii="Times New Roman" w:hAnsi="Times New Roman" w:cs="Times New Roman"/>
          <w:sz w:val="24"/>
          <w:szCs w:val="24"/>
        </w:rPr>
        <w:t xml:space="preserve">ы ослабить </w:t>
      </w:r>
      <w:r w:rsidRPr="00F75D71">
        <w:rPr>
          <w:rFonts w:ascii="Times New Roman" w:hAnsi="Times New Roman" w:cs="Times New Roman"/>
          <w:sz w:val="24"/>
          <w:szCs w:val="24"/>
        </w:rPr>
        <w:t>высокими ценами своего конкурента — Китай).</w:t>
      </w:r>
    </w:p>
    <w:p w:rsidR="0086725D" w:rsidRPr="00DA0BB2" w:rsidRDefault="0086725D" w:rsidP="0086725D">
      <w:pPr>
        <w:spacing w:after="0"/>
        <w:ind w:firstLine="708"/>
        <w:jc w:val="both"/>
        <w:rPr>
          <w:rFonts w:ascii="Times New Roman" w:hAnsi="Times New Roman" w:cs="Times New Roman"/>
          <w:sz w:val="24"/>
          <w:szCs w:val="24"/>
        </w:rPr>
      </w:pPr>
      <w:r w:rsidRPr="003A0B76">
        <w:rPr>
          <w:rFonts w:ascii="Times New Roman" w:hAnsi="Times New Roman" w:cs="Times New Roman"/>
          <w:b/>
          <w:sz w:val="24"/>
          <w:szCs w:val="24"/>
        </w:rPr>
        <w:lastRenderedPageBreak/>
        <w:t>Создание управляемого хаоса в ближневосточном регионе необходимо для того, чтобы усилить влияние США на Китай и Европу через установление контроля со стороны Вашингтона над регионом Ближнего и Среднего Востока.</w:t>
      </w:r>
      <w:r w:rsidRPr="00F75D71">
        <w:rPr>
          <w:rFonts w:ascii="Times New Roman" w:hAnsi="Times New Roman" w:cs="Times New Roman"/>
          <w:sz w:val="24"/>
          <w:szCs w:val="24"/>
        </w:rPr>
        <w:t xml:space="preserve"> </w:t>
      </w:r>
      <w:r w:rsidRPr="003015A6">
        <w:rPr>
          <w:rFonts w:ascii="Times New Roman" w:hAnsi="Times New Roman" w:cs="Times New Roman"/>
          <w:sz w:val="24"/>
          <w:szCs w:val="24"/>
        </w:rPr>
        <w:t>Помимо всего прочего, китайцы и европейцы получают из указанного региона большое количество энерго</w:t>
      </w:r>
      <w:r w:rsidR="003A0B76">
        <w:rPr>
          <w:rFonts w:ascii="Times New Roman" w:hAnsi="Times New Roman" w:cs="Times New Roman"/>
          <w:sz w:val="24"/>
          <w:szCs w:val="24"/>
        </w:rPr>
        <w:t>носителей</w:t>
      </w:r>
      <w:proofErr w:type="gramStart"/>
      <w:r w:rsidR="003A0B76">
        <w:rPr>
          <w:rFonts w:ascii="Times New Roman" w:hAnsi="Times New Roman" w:cs="Times New Roman"/>
          <w:sz w:val="24"/>
          <w:szCs w:val="24"/>
        </w:rPr>
        <w:t>.</w:t>
      </w:r>
      <w:proofErr w:type="gramEnd"/>
      <w:r w:rsidR="003A0B76">
        <w:rPr>
          <w:rFonts w:ascii="Times New Roman" w:hAnsi="Times New Roman" w:cs="Times New Roman"/>
          <w:sz w:val="24"/>
          <w:szCs w:val="24"/>
        </w:rPr>
        <w:t xml:space="preserve"> К</w:t>
      </w:r>
      <w:r w:rsidRPr="003015A6">
        <w:rPr>
          <w:rFonts w:ascii="Times New Roman" w:hAnsi="Times New Roman" w:cs="Times New Roman"/>
          <w:sz w:val="24"/>
          <w:szCs w:val="24"/>
        </w:rPr>
        <w:t>онтролируя БСВ, Вашингтон контролирует полмира.</w:t>
      </w:r>
      <w:r w:rsidRPr="00F75D71">
        <w:rPr>
          <w:rFonts w:ascii="Times New Roman" w:hAnsi="Times New Roman" w:cs="Times New Roman"/>
          <w:sz w:val="24"/>
          <w:szCs w:val="24"/>
        </w:rPr>
        <w:t xml:space="preserve"> </w:t>
      </w:r>
      <w:r w:rsidRPr="003A0B76">
        <w:rPr>
          <w:rFonts w:ascii="Times New Roman" w:hAnsi="Times New Roman" w:cs="Times New Roman"/>
          <w:b/>
          <w:sz w:val="24"/>
          <w:szCs w:val="24"/>
        </w:rPr>
        <w:t xml:space="preserve">Важнейшая цель США — это сохранение </w:t>
      </w:r>
      <w:proofErr w:type="spellStart"/>
      <w:r w:rsidRPr="003A0B76">
        <w:rPr>
          <w:rFonts w:ascii="Times New Roman" w:hAnsi="Times New Roman" w:cs="Times New Roman"/>
          <w:b/>
          <w:sz w:val="24"/>
          <w:szCs w:val="24"/>
        </w:rPr>
        <w:t>нефтедолларовой</w:t>
      </w:r>
      <w:proofErr w:type="spellEnd"/>
      <w:r w:rsidRPr="003A0B76">
        <w:rPr>
          <w:rFonts w:ascii="Times New Roman" w:hAnsi="Times New Roman" w:cs="Times New Roman"/>
          <w:b/>
          <w:sz w:val="24"/>
          <w:szCs w:val="24"/>
        </w:rPr>
        <w:t xml:space="preserve"> системы.</w:t>
      </w:r>
      <w:r w:rsidRPr="00DA0BB2">
        <w:rPr>
          <w:rFonts w:ascii="Times New Roman" w:hAnsi="Times New Roman" w:cs="Times New Roman"/>
          <w:sz w:val="24"/>
          <w:szCs w:val="24"/>
        </w:rPr>
        <w:t xml:space="preserve"> В течение нескольких последних лет Америка достаточно быстро и эффективно решает свои энергетические проблемы (с помощью так называемой «сланцевой революции»). Ее зависимость от внешних источников с каждым годом снижается. Америка не стремится создавать в арабском мире подконтрольные режимы, чьей задачей являлось бы обеспечение бесперебойных поставок нефти и газа в Северную Америку. Сегодня импорт нефти из региона Северной Африки и БСВ в общем объеме потребления нефти США составляет лишь 10 %, а в ближайшие годы этот показатель может упасть до нуля. </w:t>
      </w:r>
    </w:p>
    <w:p w:rsidR="0086725D" w:rsidRPr="006A0D64" w:rsidRDefault="0086725D" w:rsidP="0086725D">
      <w:pPr>
        <w:spacing w:after="0"/>
        <w:ind w:firstLine="709"/>
        <w:jc w:val="both"/>
        <w:rPr>
          <w:rFonts w:ascii="Times New Roman" w:hAnsi="Times New Roman" w:cs="Times New Roman"/>
          <w:b/>
          <w:sz w:val="24"/>
          <w:szCs w:val="24"/>
        </w:rPr>
      </w:pPr>
      <w:r w:rsidRPr="003A0B76">
        <w:rPr>
          <w:rFonts w:ascii="Times New Roman" w:hAnsi="Times New Roman" w:cs="Times New Roman"/>
          <w:b/>
          <w:sz w:val="24"/>
          <w:szCs w:val="24"/>
        </w:rPr>
        <w:t xml:space="preserve">Вашингтон борется за то, чтобы торговля этими ресурсами велась на доллары США. </w:t>
      </w:r>
      <w:r w:rsidRPr="00DA0BB2">
        <w:rPr>
          <w:rFonts w:ascii="Times New Roman" w:hAnsi="Times New Roman" w:cs="Times New Roman"/>
          <w:sz w:val="24"/>
          <w:szCs w:val="24"/>
        </w:rPr>
        <w:t xml:space="preserve">В этом прямой интерес хозяев ФРС США. </w:t>
      </w:r>
      <w:r>
        <w:rPr>
          <w:rFonts w:ascii="Times New Roman" w:hAnsi="Times New Roman" w:cs="Times New Roman"/>
          <w:sz w:val="24"/>
          <w:szCs w:val="24"/>
        </w:rPr>
        <w:t xml:space="preserve"> </w:t>
      </w:r>
      <w:r w:rsidRPr="00DA0BB2">
        <w:rPr>
          <w:rFonts w:ascii="Times New Roman" w:hAnsi="Times New Roman" w:cs="Times New Roman"/>
          <w:sz w:val="24"/>
          <w:szCs w:val="24"/>
        </w:rPr>
        <w:t xml:space="preserve">Сейчас Китай устанавливает все более тесные отношения с Ираном. Больше всего Вашингтон возмущен тем, что торговля между двумя странами ведется не на доллары США, а на основе бартера, клиринга, национальных денежных единиц. </w:t>
      </w:r>
      <w:r w:rsidRPr="006A0D64">
        <w:rPr>
          <w:rFonts w:ascii="Times New Roman" w:hAnsi="Times New Roman" w:cs="Times New Roman"/>
          <w:b/>
          <w:sz w:val="24"/>
          <w:szCs w:val="24"/>
        </w:rPr>
        <w:t xml:space="preserve">Добровольно никто уже не хочет торговать энергоресурсами на доллары. Это можно сделать под силовым давлением. Давлением, в первую очередь, на производителей и экспортеров. А они достаточно компактно разместились в регионе Ближнего и Среднего Востока. Ирак, Ливия, Сирия, Иран — вот звенья борьбы Вашингтона за сохранение нефтедоллара. </w:t>
      </w:r>
    </w:p>
    <w:p w:rsidR="0086725D" w:rsidRPr="00DA0BB2" w:rsidRDefault="0086725D" w:rsidP="0086725D">
      <w:pPr>
        <w:spacing w:after="0"/>
        <w:ind w:firstLine="709"/>
        <w:jc w:val="both"/>
        <w:rPr>
          <w:rFonts w:ascii="Times New Roman" w:hAnsi="Times New Roman" w:cs="Times New Roman"/>
          <w:sz w:val="24"/>
          <w:szCs w:val="24"/>
        </w:rPr>
      </w:pPr>
      <w:r w:rsidRPr="006A0D64">
        <w:rPr>
          <w:rFonts w:ascii="Times New Roman" w:hAnsi="Times New Roman" w:cs="Times New Roman"/>
          <w:b/>
          <w:sz w:val="24"/>
          <w:szCs w:val="24"/>
        </w:rPr>
        <w:t>В начале 2011 г. Президент Сирии заявляет о начале сотрудничества с Россией и Китаем, в соответствии с которым все расчёты за поставку нефти должны производиться в рублях и юанях. С марта 2011 г. начинаются антиправительственные волнения, направленные на свержение действующего режима, а 15 ноября того же года вступает в силу эмбарго на экспорт сирийской нефти.</w:t>
      </w:r>
      <w:r w:rsidRPr="00DA0BB2">
        <w:rPr>
          <w:rFonts w:ascii="Times New Roman" w:hAnsi="Times New Roman" w:cs="Times New Roman"/>
          <w:sz w:val="24"/>
          <w:szCs w:val="24"/>
        </w:rPr>
        <w:t xml:space="preserve"> С 1 июня 2012 г. вступает в силу эмбарго в отношении Ирана на экспорт нефти, которую правительство </w:t>
      </w:r>
      <w:proofErr w:type="spellStart"/>
      <w:r w:rsidRPr="00DA0BB2">
        <w:rPr>
          <w:rFonts w:ascii="Times New Roman" w:hAnsi="Times New Roman" w:cs="Times New Roman"/>
          <w:sz w:val="24"/>
          <w:szCs w:val="24"/>
        </w:rPr>
        <w:t>Махмуда</w:t>
      </w:r>
      <w:proofErr w:type="spellEnd"/>
      <w:r w:rsidRPr="00DA0BB2">
        <w:rPr>
          <w:rFonts w:ascii="Times New Roman" w:hAnsi="Times New Roman" w:cs="Times New Roman"/>
          <w:sz w:val="24"/>
          <w:szCs w:val="24"/>
        </w:rPr>
        <w:t xml:space="preserve"> </w:t>
      </w:r>
      <w:proofErr w:type="spellStart"/>
      <w:r w:rsidRPr="00DA0BB2">
        <w:rPr>
          <w:rFonts w:ascii="Times New Roman" w:hAnsi="Times New Roman" w:cs="Times New Roman"/>
          <w:sz w:val="24"/>
          <w:szCs w:val="24"/>
        </w:rPr>
        <w:t>Ахмадинежада</w:t>
      </w:r>
      <w:proofErr w:type="spellEnd"/>
      <w:r w:rsidRPr="00DA0BB2">
        <w:rPr>
          <w:rFonts w:ascii="Times New Roman" w:hAnsi="Times New Roman" w:cs="Times New Roman"/>
          <w:sz w:val="24"/>
          <w:szCs w:val="24"/>
        </w:rPr>
        <w:t xml:space="preserve"> с 2008 г. стало продавать за евро и риалы, ориентируясь на внутреннюю биржу.  </w:t>
      </w:r>
    </w:p>
    <w:p w:rsidR="0086725D" w:rsidRPr="00DA0BB2" w:rsidRDefault="0086725D" w:rsidP="0086725D">
      <w:pPr>
        <w:spacing w:after="0"/>
        <w:jc w:val="both"/>
        <w:rPr>
          <w:rFonts w:ascii="Times New Roman" w:hAnsi="Times New Roman" w:cs="Times New Roman"/>
          <w:sz w:val="24"/>
          <w:szCs w:val="24"/>
        </w:rPr>
      </w:pPr>
      <w:r>
        <w:rPr>
          <w:rFonts w:ascii="Times New Roman" w:hAnsi="Times New Roman" w:cs="Times New Roman"/>
          <w:sz w:val="24"/>
          <w:szCs w:val="24"/>
        </w:rPr>
        <w:tab/>
      </w:r>
      <w:r w:rsidRPr="00DA0BB2">
        <w:rPr>
          <w:rFonts w:ascii="Times New Roman" w:hAnsi="Times New Roman" w:cs="Times New Roman"/>
          <w:sz w:val="24"/>
          <w:szCs w:val="24"/>
        </w:rPr>
        <w:t xml:space="preserve">Ситуация для США становится все более напряженной. В начале 2013 года доля доллара в международных расчетах упала ниже психологически важной планки в 50 %. Это очень серьезный сигнал Вашингтону. Например, Индия и Китай покупают у Ирана нефть на золото. Заставить Индию и Китай отказаться от такого способа торговли Вашингтону не под силу, а вот совладать с Ираном он надеется. США также крайне неприятно, что РФ все более уверенно переходит на использование рубля в торговле со странами ближнего зарубежья. Контракты с Китаем Россия все чаще заключает в рублях и юанях. Страны БРИКС заключили между собой соглашения об обмене национальными валютами. Пекин переходит на расчеты в юанях даже со странами Западной Европы. </w:t>
      </w:r>
    </w:p>
    <w:p w:rsidR="0086725D" w:rsidRPr="006A0D64" w:rsidRDefault="0086725D" w:rsidP="0086725D">
      <w:pPr>
        <w:spacing w:after="0"/>
        <w:ind w:firstLine="708"/>
        <w:jc w:val="both"/>
        <w:rPr>
          <w:rFonts w:ascii="Times New Roman" w:hAnsi="Times New Roman" w:cs="Times New Roman"/>
          <w:b/>
          <w:sz w:val="24"/>
          <w:szCs w:val="24"/>
        </w:rPr>
      </w:pPr>
      <w:r w:rsidRPr="006A0D64">
        <w:rPr>
          <w:rFonts w:ascii="Times New Roman" w:hAnsi="Times New Roman" w:cs="Times New Roman"/>
          <w:b/>
          <w:sz w:val="24"/>
          <w:szCs w:val="24"/>
        </w:rPr>
        <w:t xml:space="preserve">Однако Сирия — это лишь промежуточное звено в агрессивных планах Вашингтона. Вслед за ней объектом агрессии должен стать Иран. А после Ирана агрессор непосредственно окажется у южных границ своего главного противника — России. Война против Сирии — одновременно война против нашей страны, нашего народа. </w:t>
      </w:r>
    </w:p>
    <w:p w:rsidR="0086725D" w:rsidRPr="006A0D64" w:rsidRDefault="0086725D" w:rsidP="0086725D">
      <w:pPr>
        <w:spacing w:after="0"/>
        <w:ind w:firstLine="708"/>
        <w:jc w:val="both"/>
        <w:rPr>
          <w:rFonts w:ascii="Times New Roman" w:hAnsi="Times New Roman" w:cs="Times New Roman"/>
          <w:b/>
          <w:sz w:val="24"/>
          <w:szCs w:val="24"/>
        </w:rPr>
      </w:pPr>
      <w:r w:rsidRPr="006A0D64">
        <w:rPr>
          <w:rFonts w:ascii="Times New Roman" w:hAnsi="Times New Roman" w:cs="Times New Roman"/>
          <w:b/>
          <w:sz w:val="24"/>
          <w:szCs w:val="24"/>
        </w:rPr>
        <w:lastRenderedPageBreak/>
        <w:t>Многие эксперты и аналитики считают, что Вашингтону может потребоваться третья мировая война. Такая война призвана «обнулить» те астрономические долги, которые накопили США и Запад, а также банки Уолл-стрит и Лондонского Сити перед остальным человечеством.</w:t>
      </w:r>
      <w:r w:rsidRPr="00C22AD3">
        <w:rPr>
          <w:rFonts w:ascii="Times New Roman" w:hAnsi="Times New Roman" w:cs="Times New Roman"/>
          <w:sz w:val="24"/>
          <w:szCs w:val="24"/>
        </w:rPr>
        <w:t xml:space="preserve"> </w:t>
      </w:r>
      <w:r w:rsidRPr="006A0D64">
        <w:rPr>
          <w:rFonts w:ascii="Times New Roman" w:hAnsi="Times New Roman" w:cs="Times New Roman"/>
          <w:b/>
          <w:sz w:val="24"/>
          <w:szCs w:val="24"/>
        </w:rPr>
        <w:t xml:space="preserve">Суверенный долг США уже превысил 100 % ВВП, внешний долг этой страны также перевалил за 100 % ВВП. </w:t>
      </w:r>
    </w:p>
    <w:p w:rsidR="0086725D" w:rsidRPr="00C24B54" w:rsidRDefault="0086725D" w:rsidP="0086725D">
      <w:pPr>
        <w:spacing w:after="0"/>
        <w:jc w:val="both"/>
        <w:rPr>
          <w:rFonts w:ascii="Times New Roman" w:hAnsi="Times New Roman" w:cs="Times New Roman"/>
          <w:i/>
          <w:sz w:val="24"/>
          <w:szCs w:val="24"/>
        </w:rPr>
      </w:pPr>
      <w:proofErr w:type="spellStart"/>
      <w:r w:rsidRPr="00C24B54">
        <w:rPr>
          <w:rFonts w:ascii="Times New Roman" w:hAnsi="Times New Roman" w:cs="Times New Roman"/>
          <w:b/>
          <w:i/>
          <w:sz w:val="24"/>
          <w:szCs w:val="24"/>
        </w:rPr>
        <w:t>Справочно</w:t>
      </w:r>
      <w:proofErr w:type="spellEnd"/>
      <w:r w:rsidRPr="00C24B54">
        <w:rPr>
          <w:rFonts w:ascii="Times New Roman" w:hAnsi="Times New Roman" w:cs="Times New Roman"/>
          <w:b/>
          <w:i/>
          <w:sz w:val="24"/>
          <w:szCs w:val="24"/>
        </w:rPr>
        <w:t>:</w:t>
      </w:r>
      <w:r w:rsidRPr="00C24B54">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i/>
          <w:sz w:val="24"/>
          <w:szCs w:val="24"/>
        </w:rPr>
        <w:tab/>
      </w:r>
      <w:r w:rsidRPr="00C24B54">
        <w:rPr>
          <w:rFonts w:ascii="Times New Roman" w:hAnsi="Times New Roman" w:cs="Times New Roman"/>
          <w:i/>
          <w:sz w:val="24"/>
          <w:szCs w:val="24"/>
        </w:rPr>
        <w:t>Общеизвестный факт, что  государственный долг США на данный момент равен 18 триллионам долларов. А это превышает</w:t>
      </w:r>
      <w:r>
        <w:rPr>
          <w:rFonts w:ascii="Times New Roman" w:hAnsi="Times New Roman" w:cs="Times New Roman"/>
          <w:i/>
          <w:sz w:val="24"/>
          <w:szCs w:val="24"/>
        </w:rPr>
        <w:t xml:space="preserve"> валовой внутренний продукт США. Сегодня США</w:t>
      </w:r>
      <w:r w:rsidRPr="00C24B54">
        <w:rPr>
          <w:rFonts w:ascii="Times New Roman" w:hAnsi="Times New Roman" w:cs="Times New Roman"/>
          <w:i/>
          <w:sz w:val="24"/>
          <w:szCs w:val="24"/>
        </w:rPr>
        <w:t xml:space="preserve"> с</w:t>
      </w:r>
      <w:r>
        <w:rPr>
          <w:rFonts w:ascii="Times New Roman" w:hAnsi="Times New Roman" w:cs="Times New Roman"/>
          <w:i/>
          <w:sz w:val="24"/>
          <w:szCs w:val="24"/>
        </w:rPr>
        <w:t xml:space="preserve"> </w:t>
      </w:r>
      <w:r w:rsidRPr="00C24B54">
        <w:rPr>
          <w:rFonts w:ascii="Times New Roman" w:hAnsi="Times New Roman" w:cs="Times New Roman"/>
          <w:i/>
          <w:sz w:val="24"/>
          <w:szCs w:val="24"/>
        </w:rPr>
        <w:t>точки зрения уров</w:t>
      </w:r>
      <w:r>
        <w:rPr>
          <w:rFonts w:ascii="Times New Roman" w:hAnsi="Times New Roman" w:cs="Times New Roman"/>
          <w:i/>
          <w:sz w:val="24"/>
          <w:szCs w:val="24"/>
        </w:rPr>
        <w:t>ня государственного долга находя</w:t>
      </w:r>
      <w:r w:rsidRPr="00C24B54">
        <w:rPr>
          <w:rFonts w:ascii="Times New Roman" w:hAnsi="Times New Roman" w:cs="Times New Roman"/>
          <w:i/>
          <w:sz w:val="24"/>
          <w:szCs w:val="24"/>
        </w:rPr>
        <w:t>тся в гораздо более плачевном положении, чем накануне финансового кризиса</w:t>
      </w:r>
      <w:r>
        <w:rPr>
          <w:rFonts w:ascii="Times New Roman" w:hAnsi="Times New Roman" w:cs="Times New Roman"/>
          <w:i/>
          <w:sz w:val="24"/>
          <w:szCs w:val="24"/>
        </w:rPr>
        <w:t xml:space="preserve"> 2008 года</w:t>
      </w:r>
      <w:r w:rsidRPr="00C24B54">
        <w:rPr>
          <w:rFonts w:ascii="Times New Roman" w:hAnsi="Times New Roman" w:cs="Times New Roman"/>
          <w:i/>
          <w:sz w:val="24"/>
          <w:szCs w:val="24"/>
        </w:rPr>
        <w:t>. Американские и мировые СМИ крайне редко публикуют данные о совокупном долге США. Отчасти по той причине, что цифры этого долга не столь надежны. Но главное — при всей их неточности они показывают истинную картину экономического положения ведущей страны мира. А картина получается крайне неприглядной: возникают сомнения, действительно ли Америка является ведущей эк</w:t>
      </w:r>
      <w:r>
        <w:rPr>
          <w:rFonts w:ascii="Times New Roman" w:hAnsi="Times New Roman" w:cs="Times New Roman"/>
          <w:i/>
          <w:sz w:val="24"/>
          <w:szCs w:val="24"/>
        </w:rPr>
        <w:t>ономикой мира. Даже если США объявя</w:t>
      </w:r>
      <w:r w:rsidRPr="00C24B54">
        <w:rPr>
          <w:rFonts w:ascii="Times New Roman" w:hAnsi="Times New Roman" w:cs="Times New Roman"/>
          <w:i/>
          <w:sz w:val="24"/>
          <w:szCs w:val="24"/>
        </w:rPr>
        <w:t>т мораторий на всякую жи</w:t>
      </w:r>
      <w:r>
        <w:rPr>
          <w:rFonts w:ascii="Times New Roman" w:hAnsi="Times New Roman" w:cs="Times New Roman"/>
          <w:i/>
          <w:sz w:val="24"/>
          <w:szCs w:val="24"/>
        </w:rPr>
        <w:t xml:space="preserve">знедеятельность, то есть не </w:t>
      </w:r>
      <w:proofErr w:type="gramStart"/>
      <w:r>
        <w:rPr>
          <w:rFonts w:ascii="Times New Roman" w:hAnsi="Times New Roman" w:cs="Times New Roman"/>
          <w:i/>
          <w:sz w:val="24"/>
          <w:szCs w:val="24"/>
        </w:rPr>
        <w:t>буду</w:t>
      </w:r>
      <w:r w:rsidRPr="00C24B54">
        <w:rPr>
          <w:rFonts w:ascii="Times New Roman" w:hAnsi="Times New Roman" w:cs="Times New Roman"/>
          <w:i/>
          <w:sz w:val="24"/>
          <w:szCs w:val="24"/>
        </w:rPr>
        <w:t>т</w:t>
      </w:r>
      <w:proofErr w:type="gramEnd"/>
      <w:r w:rsidRPr="00C24B54">
        <w:rPr>
          <w:rFonts w:ascii="Times New Roman" w:hAnsi="Times New Roman" w:cs="Times New Roman"/>
          <w:i/>
          <w:sz w:val="24"/>
          <w:szCs w:val="24"/>
        </w:rPr>
        <w:t xml:space="preserve"> есть и пить, строить, ездить на автомобилях, отапливать свои помещения, производить оружие, осуществлять свои «миротворческие» операц</w:t>
      </w:r>
      <w:r>
        <w:rPr>
          <w:rFonts w:ascii="Times New Roman" w:hAnsi="Times New Roman" w:cs="Times New Roman"/>
          <w:i/>
          <w:sz w:val="24"/>
          <w:szCs w:val="24"/>
        </w:rPr>
        <w:t>ии в разных частях света и т.д.</w:t>
      </w:r>
      <w:r w:rsidRPr="00C24B54">
        <w:rPr>
          <w:rFonts w:ascii="Times New Roman" w:hAnsi="Times New Roman" w:cs="Times New Roman"/>
          <w:i/>
          <w:sz w:val="24"/>
          <w:szCs w:val="24"/>
        </w:rPr>
        <w:t>, он</w:t>
      </w:r>
      <w:r>
        <w:rPr>
          <w:rFonts w:ascii="Times New Roman" w:hAnsi="Times New Roman" w:cs="Times New Roman"/>
          <w:i/>
          <w:sz w:val="24"/>
          <w:szCs w:val="24"/>
        </w:rPr>
        <w:t>и не смогут</w:t>
      </w:r>
      <w:r w:rsidRPr="00C24B54">
        <w:rPr>
          <w:rFonts w:ascii="Times New Roman" w:hAnsi="Times New Roman" w:cs="Times New Roman"/>
          <w:i/>
          <w:sz w:val="24"/>
          <w:szCs w:val="24"/>
        </w:rPr>
        <w:t xml:space="preserve"> в течение года закрыть св</w:t>
      </w:r>
      <w:r>
        <w:rPr>
          <w:rFonts w:ascii="Times New Roman" w:hAnsi="Times New Roman" w:cs="Times New Roman"/>
          <w:i/>
          <w:sz w:val="24"/>
          <w:szCs w:val="24"/>
        </w:rPr>
        <w:t>ои государственные долги. Такой сценарий развития событий</w:t>
      </w:r>
      <w:r w:rsidRPr="00C24B54">
        <w:rPr>
          <w:rFonts w:ascii="Times New Roman" w:hAnsi="Times New Roman" w:cs="Times New Roman"/>
          <w:i/>
          <w:sz w:val="24"/>
          <w:szCs w:val="24"/>
        </w:rPr>
        <w:t xml:space="preserve"> </w:t>
      </w:r>
      <w:r>
        <w:rPr>
          <w:rFonts w:ascii="Times New Roman" w:hAnsi="Times New Roman" w:cs="Times New Roman"/>
          <w:i/>
          <w:sz w:val="24"/>
          <w:szCs w:val="24"/>
        </w:rPr>
        <w:t xml:space="preserve">сложно представить теоретически и еще сложнее реализовать на практике. </w:t>
      </w:r>
      <w:r w:rsidRPr="00C24B54">
        <w:rPr>
          <w:rFonts w:ascii="Times New Roman" w:hAnsi="Times New Roman" w:cs="Times New Roman"/>
          <w:i/>
          <w:sz w:val="24"/>
          <w:szCs w:val="24"/>
        </w:rPr>
        <w:t xml:space="preserve">Америка потребляет больше, чем производит, </w:t>
      </w:r>
      <w:r>
        <w:rPr>
          <w:rFonts w:ascii="Times New Roman" w:hAnsi="Times New Roman" w:cs="Times New Roman"/>
          <w:i/>
          <w:sz w:val="24"/>
          <w:szCs w:val="24"/>
        </w:rPr>
        <w:t>т. е. живет в долг,</w:t>
      </w:r>
      <w:r w:rsidRPr="00C24B54">
        <w:rPr>
          <w:rFonts w:ascii="Times New Roman" w:hAnsi="Times New Roman" w:cs="Times New Roman"/>
          <w:i/>
          <w:sz w:val="24"/>
          <w:szCs w:val="24"/>
        </w:rPr>
        <w:t xml:space="preserve"> за счет других стран. Иначе говоря, ВВП не может рассматриваться при нынешнем экономическом курсе Вашингтона хоть каким-то обеспечением долга. Даже если бы Америка могла бы сберегать 20 или 30 % своего ВВП и направлять его на погашение своих долгов, она вря</w:t>
      </w:r>
      <w:r>
        <w:rPr>
          <w:rFonts w:ascii="Times New Roman" w:hAnsi="Times New Roman" w:cs="Times New Roman"/>
          <w:i/>
          <w:sz w:val="24"/>
          <w:szCs w:val="24"/>
        </w:rPr>
        <w:t>д ли могла когда-либо выйти из существующего положения.</w:t>
      </w:r>
    </w:p>
    <w:p w:rsidR="0086725D" w:rsidRDefault="0086725D" w:rsidP="0086725D">
      <w:pPr>
        <w:spacing w:after="0"/>
        <w:ind w:firstLine="708"/>
        <w:jc w:val="both"/>
        <w:rPr>
          <w:rFonts w:ascii="Times New Roman" w:hAnsi="Times New Roman" w:cs="Times New Roman"/>
          <w:sz w:val="24"/>
          <w:szCs w:val="24"/>
        </w:rPr>
      </w:pPr>
      <w:r w:rsidRPr="001C1B48">
        <w:rPr>
          <w:rFonts w:ascii="Times New Roman" w:hAnsi="Times New Roman" w:cs="Times New Roman"/>
          <w:sz w:val="24"/>
          <w:szCs w:val="24"/>
        </w:rPr>
        <w:t>Европа уже несколько лет переживает тяжелый долговой кризис, выхода из которого не видно. Суверенный до</w:t>
      </w:r>
      <w:proofErr w:type="gramStart"/>
      <w:r w:rsidRPr="001C1B48">
        <w:rPr>
          <w:rFonts w:ascii="Times New Roman" w:hAnsi="Times New Roman" w:cs="Times New Roman"/>
          <w:sz w:val="24"/>
          <w:szCs w:val="24"/>
        </w:rPr>
        <w:t>лг стр</w:t>
      </w:r>
      <w:proofErr w:type="gramEnd"/>
      <w:r w:rsidRPr="001C1B48">
        <w:rPr>
          <w:rFonts w:ascii="Times New Roman" w:hAnsi="Times New Roman" w:cs="Times New Roman"/>
          <w:sz w:val="24"/>
          <w:szCs w:val="24"/>
        </w:rPr>
        <w:t xml:space="preserve">ан еврозоны неумолимо приближается к планке 100 % ВВП. Но еще более критичной является ситуация с внешним долгом. У Великобритании, например, внешний долг приблизился к планке 500 % ВВП. Подобная задолженность делает Европу невольным союзником Вашингтона в его военных авантюрах. Война должна «списать» все эти долги. Иначе конец будет не только банкам, но и суверенным странам «золотого миллиарда». </w:t>
      </w:r>
    </w:p>
    <w:p w:rsidR="0086725D" w:rsidRDefault="0086725D" w:rsidP="0086725D">
      <w:pPr>
        <w:spacing w:after="0"/>
        <w:ind w:firstLine="708"/>
        <w:jc w:val="both"/>
        <w:rPr>
          <w:rFonts w:ascii="Times New Roman" w:hAnsi="Times New Roman" w:cs="Times New Roman"/>
          <w:sz w:val="24"/>
          <w:szCs w:val="24"/>
        </w:rPr>
      </w:pPr>
      <w:r w:rsidRPr="001C1B48">
        <w:rPr>
          <w:rFonts w:ascii="Times New Roman" w:hAnsi="Times New Roman" w:cs="Times New Roman"/>
          <w:sz w:val="24"/>
          <w:szCs w:val="24"/>
        </w:rPr>
        <w:t>Механизмы «списания» долгов разные. Некоторые должники в результате войны вообще могут исчезнуть с карты мира. Другим могут объяснить, что их долговые требован</w:t>
      </w:r>
      <w:r>
        <w:rPr>
          <w:rFonts w:ascii="Times New Roman" w:hAnsi="Times New Roman" w:cs="Times New Roman"/>
          <w:sz w:val="24"/>
          <w:szCs w:val="24"/>
        </w:rPr>
        <w:t>ия к Соединенным Штатам Америки</w:t>
      </w:r>
      <w:r w:rsidRPr="001C1B48">
        <w:rPr>
          <w:rFonts w:ascii="Times New Roman" w:hAnsi="Times New Roman" w:cs="Times New Roman"/>
          <w:sz w:val="24"/>
          <w:szCs w:val="24"/>
        </w:rPr>
        <w:t xml:space="preserve"> аннулируются в порядке покрытия расходов Вашингтона на «защиту демократии» в глобальном масштабе. Третьих могут из держателей долговых требований превратить в должников, обложив контрибуциями и репарациями как «врагов» и «пособников врагов» «мировой демократии». </w:t>
      </w:r>
    </w:p>
    <w:p w:rsidR="0086725D" w:rsidRPr="00C22AD3" w:rsidRDefault="0086725D" w:rsidP="0086725D">
      <w:pPr>
        <w:spacing w:after="0"/>
        <w:ind w:firstLine="708"/>
        <w:jc w:val="both"/>
        <w:rPr>
          <w:rFonts w:ascii="Times New Roman" w:hAnsi="Times New Roman" w:cs="Times New Roman"/>
          <w:sz w:val="24"/>
          <w:szCs w:val="24"/>
        </w:rPr>
      </w:pPr>
      <w:r w:rsidRPr="0049623F">
        <w:rPr>
          <w:rFonts w:ascii="Times New Roman" w:hAnsi="Times New Roman" w:cs="Times New Roman"/>
          <w:sz w:val="24"/>
          <w:szCs w:val="24"/>
        </w:rPr>
        <w:t>То есть, при идеальном раскладе А</w:t>
      </w:r>
      <w:r w:rsidRPr="001C1B48">
        <w:rPr>
          <w:rFonts w:ascii="Times New Roman" w:hAnsi="Times New Roman" w:cs="Times New Roman"/>
          <w:sz w:val="24"/>
          <w:szCs w:val="24"/>
        </w:rPr>
        <w:t xml:space="preserve">мерика должна выйти из войны </w:t>
      </w:r>
      <w:r w:rsidRPr="004B1B30">
        <w:rPr>
          <w:rFonts w:ascii="Times New Roman" w:hAnsi="Times New Roman" w:cs="Times New Roman"/>
          <w:sz w:val="24"/>
          <w:szCs w:val="24"/>
        </w:rPr>
        <w:t>в новом качестве</w:t>
      </w:r>
      <w:r w:rsidRPr="001C1B48">
        <w:rPr>
          <w:rFonts w:ascii="Times New Roman" w:hAnsi="Times New Roman" w:cs="Times New Roman"/>
          <w:sz w:val="24"/>
          <w:szCs w:val="24"/>
        </w:rPr>
        <w:t>,</w:t>
      </w:r>
      <w:r>
        <w:rPr>
          <w:rFonts w:ascii="Times New Roman" w:hAnsi="Times New Roman" w:cs="Times New Roman"/>
          <w:sz w:val="24"/>
          <w:szCs w:val="24"/>
        </w:rPr>
        <w:t xml:space="preserve"> </w:t>
      </w:r>
      <w:r w:rsidRPr="003F6044">
        <w:rPr>
          <w:rFonts w:ascii="Times New Roman" w:hAnsi="Times New Roman" w:cs="Times New Roman"/>
          <w:sz w:val="24"/>
          <w:szCs w:val="24"/>
        </w:rPr>
        <w:t xml:space="preserve">свободной </w:t>
      </w:r>
      <w:r w:rsidRPr="001C1B48">
        <w:rPr>
          <w:rFonts w:ascii="Times New Roman" w:hAnsi="Times New Roman" w:cs="Times New Roman"/>
          <w:sz w:val="24"/>
          <w:szCs w:val="24"/>
        </w:rPr>
        <w:t>от долгов</w:t>
      </w:r>
      <w:r>
        <w:rPr>
          <w:rFonts w:ascii="Times New Roman" w:hAnsi="Times New Roman" w:cs="Times New Roman"/>
          <w:sz w:val="24"/>
          <w:szCs w:val="24"/>
        </w:rPr>
        <w:t xml:space="preserve">ых обязательств. На это рассчитывают и её </w:t>
      </w:r>
      <w:r w:rsidRPr="001C1B48">
        <w:rPr>
          <w:rFonts w:ascii="Times New Roman" w:hAnsi="Times New Roman" w:cs="Times New Roman"/>
          <w:sz w:val="24"/>
          <w:szCs w:val="24"/>
        </w:rPr>
        <w:t>ближайшие союзники, в</w:t>
      </w:r>
      <w:r>
        <w:rPr>
          <w:rFonts w:ascii="Times New Roman" w:hAnsi="Times New Roman" w:cs="Times New Roman"/>
          <w:sz w:val="24"/>
          <w:szCs w:val="24"/>
        </w:rPr>
        <w:t xml:space="preserve"> частности, Великобритания. Далее</w:t>
      </w:r>
      <w:r w:rsidRPr="001C1B48">
        <w:rPr>
          <w:rFonts w:ascii="Times New Roman" w:hAnsi="Times New Roman" w:cs="Times New Roman"/>
          <w:sz w:val="24"/>
          <w:szCs w:val="24"/>
        </w:rPr>
        <w:t xml:space="preserve"> Вашингтон использует тот же сценарий, который он с успехом применил в результате</w:t>
      </w:r>
      <w:proofErr w:type="gramStart"/>
      <w:r w:rsidRPr="001C1B48">
        <w:rPr>
          <w:rFonts w:ascii="Times New Roman" w:hAnsi="Times New Roman" w:cs="Times New Roman"/>
          <w:sz w:val="24"/>
          <w:szCs w:val="24"/>
        </w:rPr>
        <w:t xml:space="preserve"> П</w:t>
      </w:r>
      <w:proofErr w:type="gramEnd"/>
      <w:r w:rsidRPr="001C1B48">
        <w:rPr>
          <w:rFonts w:ascii="Times New Roman" w:hAnsi="Times New Roman" w:cs="Times New Roman"/>
          <w:sz w:val="24"/>
          <w:szCs w:val="24"/>
        </w:rPr>
        <w:t>ервой и Второй мировых войн. Со всеми вытекающими дивидендами и привилегиями.</w:t>
      </w:r>
      <w:r w:rsidRPr="00C22AD3">
        <w:rPr>
          <w:rFonts w:ascii="Times New Roman" w:hAnsi="Times New Roman" w:cs="Times New Roman"/>
          <w:sz w:val="24"/>
          <w:szCs w:val="24"/>
        </w:rPr>
        <w:t xml:space="preserve"> </w:t>
      </w:r>
    </w:p>
    <w:p w:rsidR="006A0D64" w:rsidRPr="006A0D64" w:rsidRDefault="0086725D" w:rsidP="006A0D64">
      <w:pPr>
        <w:spacing w:after="0"/>
        <w:jc w:val="both"/>
        <w:rPr>
          <w:rFonts w:ascii="Times New Roman" w:hAnsi="Times New Roman" w:cs="Times New Roman"/>
          <w:b/>
          <w:sz w:val="24"/>
          <w:szCs w:val="24"/>
        </w:rPr>
      </w:pPr>
      <w:r>
        <w:rPr>
          <w:rFonts w:ascii="Times New Roman" w:hAnsi="Times New Roman" w:cs="Times New Roman"/>
          <w:sz w:val="24"/>
          <w:szCs w:val="24"/>
        </w:rPr>
        <w:tab/>
      </w:r>
      <w:r w:rsidRPr="006A0D64">
        <w:rPr>
          <w:rFonts w:ascii="Times New Roman" w:hAnsi="Times New Roman" w:cs="Times New Roman"/>
          <w:b/>
          <w:sz w:val="24"/>
          <w:szCs w:val="24"/>
        </w:rPr>
        <w:t xml:space="preserve">Бросая вызов установлению геополитического могущества США и американской валюте, Россия и Китай, а также их союзники все больше становятся </w:t>
      </w:r>
      <w:r w:rsidRPr="006A0D64">
        <w:rPr>
          <w:rFonts w:ascii="Times New Roman" w:hAnsi="Times New Roman" w:cs="Times New Roman"/>
          <w:b/>
          <w:sz w:val="24"/>
          <w:szCs w:val="24"/>
        </w:rPr>
        <w:lastRenderedPageBreak/>
        <w:t xml:space="preserve">неугодными противниками для Вашингтона и становятся следующими целями. Таким образом, США пытаются пробираться к южным границам России через Сирию и Иран по причинам не только геополитическим, но также чисто финансовым. </w:t>
      </w:r>
    </w:p>
    <w:p w:rsidR="0086725D" w:rsidRPr="008C375C" w:rsidRDefault="0086725D" w:rsidP="0086725D">
      <w:pPr>
        <w:jc w:val="center"/>
        <w:rPr>
          <w:rFonts w:ascii="Times New Roman" w:hAnsi="Times New Roman" w:cs="Times New Roman"/>
          <w:b/>
          <w:sz w:val="28"/>
          <w:szCs w:val="28"/>
        </w:rPr>
      </w:pPr>
      <w:r w:rsidRPr="008C375C">
        <w:rPr>
          <w:rFonts w:ascii="Times New Roman" w:hAnsi="Times New Roman" w:cs="Times New Roman"/>
          <w:b/>
          <w:sz w:val="28"/>
          <w:szCs w:val="28"/>
        </w:rPr>
        <w:t>Выводы</w:t>
      </w:r>
    </w:p>
    <w:p w:rsidR="0086725D" w:rsidRDefault="0086725D" w:rsidP="0086725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современном этапе исторического развития</w:t>
      </w:r>
      <w:r w:rsidRPr="002E0548">
        <w:rPr>
          <w:rFonts w:ascii="Times New Roman" w:hAnsi="Times New Roman" w:cs="Times New Roman"/>
          <w:sz w:val="24"/>
          <w:szCs w:val="24"/>
        </w:rPr>
        <w:t xml:space="preserve"> стратегия поддержания могущества через </w:t>
      </w:r>
      <w:r>
        <w:rPr>
          <w:rFonts w:ascii="Times New Roman" w:hAnsi="Times New Roman" w:cs="Times New Roman"/>
          <w:sz w:val="24"/>
          <w:szCs w:val="24"/>
        </w:rPr>
        <w:t xml:space="preserve">создание и </w:t>
      </w:r>
      <w:r w:rsidRPr="002E0548">
        <w:rPr>
          <w:rFonts w:ascii="Times New Roman" w:hAnsi="Times New Roman" w:cs="Times New Roman"/>
          <w:sz w:val="24"/>
          <w:szCs w:val="24"/>
        </w:rPr>
        <w:t xml:space="preserve">использование </w:t>
      </w:r>
      <w:r>
        <w:rPr>
          <w:rFonts w:ascii="Times New Roman" w:hAnsi="Times New Roman" w:cs="Times New Roman"/>
          <w:sz w:val="24"/>
          <w:szCs w:val="24"/>
        </w:rPr>
        <w:t xml:space="preserve">обстановки </w:t>
      </w:r>
      <w:r w:rsidRPr="002E0548">
        <w:rPr>
          <w:rFonts w:ascii="Times New Roman" w:hAnsi="Times New Roman" w:cs="Times New Roman"/>
          <w:sz w:val="24"/>
          <w:szCs w:val="24"/>
        </w:rPr>
        <w:t>хаоса в других странах и регионах для поддержания спроса на доллары</w:t>
      </w:r>
      <w:r>
        <w:rPr>
          <w:rFonts w:ascii="Times New Roman" w:hAnsi="Times New Roman" w:cs="Times New Roman"/>
          <w:sz w:val="24"/>
          <w:szCs w:val="24"/>
        </w:rPr>
        <w:t xml:space="preserve"> и ослабления конкурентов как никогда актуальна. И</w:t>
      </w:r>
      <w:r w:rsidRPr="002E0548">
        <w:rPr>
          <w:rFonts w:ascii="Times New Roman" w:hAnsi="Times New Roman" w:cs="Times New Roman"/>
          <w:sz w:val="24"/>
          <w:szCs w:val="24"/>
        </w:rPr>
        <w:t xml:space="preserve">менно поэтому </w:t>
      </w:r>
      <w:r>
        <w:rPr>
          <w:rFonts w:ascii="Times New Roman" w:hAnsi="Times New Roman" w:cs="Times New Roman"/>
          <w:sz w:val="24"/>
          <w:szCs w:val="24"/>
        </w:rPr>
        <w:t xml:space="preserve">она </w:t>
      </w:r>
      <w:r w:rsidRPr="002E0548">
        <w:rPr>
          <w:rFonts w:ascii="Times New Roman" w:hAnsi="Times New Roman" w:cs="Times New Roman"/>
          <w:sz w:val="24"/>
          <w:szCs w:val="24"/>
        </w:rPr>
        <w:t>реализуется Вашингтоном в разных точках планеты, как в форме прямых</w:t>
      </w:r>
      <w:r>
        <w:rPr>
          <w:rFonts w:ascii="Times New Roman" w:hAnsi="Times New Roman" w:cs="Times New Roman"/>
          <w:sz w:val="24"/>
          <w:szCs w:val="24"/>
        </w:rPr>
        <w:t>, скрытых</w:t>
      </w:r>
      <w:r w:rsidRPr="002E0548">
        <w:rPr>
          <w:rFonts w:ascii="Times New Roman" w:hAnsi="Times New Roman" w:cs="Times New Roman"/>
          <w:sz w:val="24"/>
          <w:szCs w:val="24"/>
        </w:rPr>
        <w:t xml:space="preserve"> военных интервенций, так и деструктивных технологий «цветных революций».</w:t>
      </w:r>
      <w:r w:rsidRPr="004E35A5">
        <w:rPr>
          <w:rFonts w:ascii="Times New Roman" w:hAnsi="Times New Roman" w:cs="Times New Roman"/>
          <w:b/>
          <w:sz w:val="24"/>
          <w:szCs w:val="24"/>
        </w:rPr>
        <w:t xml:space="preserve"> Спасение доллара – это </w:t>
      </w:r>
      <w:bookmarkStart w:id="0" w:name="_GoBack"/>
      <w:bookmarkEnd w:id="0"/>
      <w:r w:rsidRPr="004E35A5">
        <w:rPr>
          <w:rFonts w:ascii="Times New Roman" w:hAnsi="Times New Roman" w:cs="Times New Roman"/>
          <w:b/>
          <w:sz w:val="24"/>
          <w:szCs w:val="24"/>
        </w:rPr>
        <w:t xml:space="preserve">война. Если война не получается, то значит нужна дестабилизация мировой экономики другим путем – путем хаоса и </w:t>
      </w:r>
      <w:r>
        <w:rPr>
          <w:rFonts w:ascii="Times New Roman" w:hAnsi="Times New Roman" w:cs="Times New Roman"/>
          <w:b/>
          <w:sz w:val="24"/>
          <w:szCs w:val="24"/>
        </w:rPr>
        <w:t>«</w:t>
      </w:r>
      <w:r w:rsidRPr="004E35A5">
        <w:rPr>
          <w:rFonts w:ascii="Times New Roman" w:hAnsi="Times New Roman" w:cs="Times New Roman"/>
          <w:b/>
          <w:sz w:val="24"/>
          <w:szCs w:val="24"/>
        </w:rPr>
        <w:t>революций</w:t>
      </w:r>
      <w:r>
        <w:rPr>
          <w:rFonts w:ascii="Times New Roman" w:hAnsi="Times New Roman" w:cs="Times New Roman"/>
          <w:b/>
          <w:sz w:val="24"/>
          <w:szCs w:val="24"/>
        </w:rPr>
        <w:t>»</w:t>
      </w:r>
      <w:r w:rsidRPr="004E35A5">
        <w:rPr>
          <w:rFonts w:ascii="Times New Roman" w:hAnsi="Times New Roman" w:cs="Times New Roman"/>
          <w:b/>
          <w:sz w:val="24"/>
          <w:szCs w:val="24"/>
        </w:rPr>
        <w:t xml:space="preserve">. </w:t>
      </w:r>
    </w:p>
    <w:p w:rsidR="0086725D" w:rsidRPr="002E0548" w:rsidRDefault="0086725D" w:rsidP="0086725D">
      <w:pPr>
        <w:spacing w:after="0"/>
        <w:ind w:firstLine="708"/>
        <w:jc w:val="both"/>
        <w:rPr>
          <w:rFonts w:ascii="Times New Roman" w:hAnsi="Times New Roman" w:cs="Times New Roman"/>
          <w:sz w:val="24"/>
          <w:szCs w:val="24"/>
        </w:rPr>
      </w:pPr>
      <w:r w:rsidRPr="002E0548">
        <w:rPr>
          <w:rFonts w:ascii="Times New Roman" w:hAnsi="Times New Roman" w:cs="Times New Roman"/>
          <w:sz w:val="24"/>
          <w:szCs w:val="24"/>
        </w:rPr>
        <w:t xml:space="preserve">Внешне войны, развязываемые США, кажутся бессмысленным хаосом. </w:t>
      </w:r>
      <w:proofErr w:type="gramStart"/>
      <w:r w:rsidRPr="002E0548">
        <w:rPr>
          <w:rFonts w:ascii="Times New Roman" w:hAnsi="Times New Roman" w:cs="Times New Roman"/>
          <w:sz w:val="24"/>
          <w:szCs w:val="24"/>
        </w:rPr>
        <w:t xml:space="preserve">Но они организуются и слаженно проводятся всеми заинтересованными ведомствами США в сочетании с соответствующими действиями американского крупного капитала, СМИ и разветвлённой агентурной сети — с вполне очевидными и неизменными целями: американские корпорации получают контроль над природными ресурсами и инфраструктурой поверженных стран, банки замораживают их активы, специально обученные вандалы разворовывают исторические музеи, финансовая система </w:t>
      </w:r>
      <w:r>
        <w:rPr>
          <w:rFonts w:ascii="Times New Roman" w:hAnsi="Times New Roman" w:cs="Times New Roman"/>
          <w:sz w:val="24"/>
          <w:szCs w:val="24"/>
        </w:rPr>
        <w:t>жёстко привязывается к доллару.</w:t>
      </w:r>
      <w:r w:rsidRPr="002E0548">
        <w:rPr>
          <w:rFonts w:ascii="Times New Roman" w:hAnsi="Times New Roman" w:cs="Times New Roman"/>
          <w:sz w:val="24"/>
          <w:szCs w:val="24"/>
        </w:rPr>
        <w:t xml:space="preserve">  </w:t>
      </w:r>
      <w:proofErr w:type="gramEnd"/>
    </w:p>
    <w:p w:rsidR="0086725D" w:rsidRDefault="0086725D" w:rsidP="0086725D">
      <w:pPr>
        <w:spacing w:after="0"/>
        <w:ind w:firstLine="708"/>
        <w:jc w:val="both"/>
        <w:rPr>
          <w:rFonts w:ascii="Times New Roman" w:hAnsi="Times New Roman" w:cs="Times New Roman"/>
          <w:sz w:val="24"/>
          <w:szCs w:val="24"/>
        </w:rPr>
      </w:pPr>
      <w:r w:rsidRPr="002E0548">
        <w:rPr>
          <w:rFonts w:ascii="Times New Roman" w:hAnsi="Times New Roman" w:cs="Times New Roman"/>
          <w:sz w:val="24"/>
          <w:szCs w:val="24"/>
        </w:rPr>
        <w:t xml:space="preserve">Создавая «управляемый хаос» </w:t>
      </w:r>
      <w:r>
        <w:rPr>
          <w:rFonts w:ascii="Times New Roman" w:hAnsi="Times New Roman" w:cs="Times New Roman"/>
          <w:sz w:val="24"/>
          <w:szCs w:val="24"/>
        </w:rPr>
        <w:t xml:space="preserve">посредством организации конфликтных точек и очагов </w:t>
      </w:r>
      <w:proofErr w:type="gramStart"/>
      <w:r>
        <w:rPr>
          <w:rFonts w:ascii="Times New Roman" w:hAnsi="Times New Roman" w:cs="Times New Roman"/>
          <w:sz w:val="24"/>
          <w:szCs w:val="24"/>
        </w:rPr>
        <w:t>нестабильности</w:t>
      </w:r>
      <w:proofErr w:type="gramEnd"/>
      <w:r w:rsidRPr="002E0548">
        <w:rPr>
          <w:rFonts w:ascii="Times New Roman" w:hAnsi="Times New Roman" w:cs="Times New Roman"/>
          <w:sz w:val="24"/>
          <w:szCs w:val="24"/>
        </w:rPr>
        <w:t xml:space="preserve"> в зоне естественных интересов ведущих стран мира, США сначала провоцируют эти страны на втягивание в конфликт, а затем проводят кампании по сколачиванию против них коалиций государств с целью закрепления своего лидерства. При этом США получают недобросовестные конкурентные преимущества, используя политическое влияние для удержания монопольных позиций своих корпораций, отсекают неконтролируемые ими страны от мировых рынков, сбрасывают бремя государственного долга за счет замораживания долларовых активов этих стран, что позволяет увеличить государственные расходы на разработку и продвижение новых технологий, необходимых для </w:t>
      </w:r>
      <w:r>
        <w:rPr>
          <w:rFonts w:ascii="Times New Roman" w:hAnsi="Times New Roman" w:cs="Times New Roman"/>
          <w:sz w:val="24"/>
          <w:szCs w:val="24"/>
        </w:rPr>
        <w:t xml:space="preserve">роста американской экономики. </w:t>
      </w:r>
    </w:p>
    <w:p w:rsidR="0086725D" w:rsidRDefault="0086725D" w:rsidP="0086725D">
      <w:pPr>
        <w:spacing w:after="0"/>
        <w:ind w:firstLine="708"/>
        <w:jc w:val="both"/>
        <w:rPr>
          <w:rFonts w:ascii="Times New Roman" w:hAnsi="Times New Roman" w:cs="Times New Roman"/>
          <w:sz w:val="24"/>
          <w:szCs w:val="24"/>
        </w:rPr>
      </w:pPr>
      <w:r w:rsidRPr="002E0548">
        <w:rPr>
          <w:rFonts w:ascii="Times New Roman" w:hAnsi="Times New Roman" w:cs="Times New Roman"/>
          <w:sz w:val="24"/>
          <w:szCs w:val="24"/>
        </w:rPr>
        <w:t xml:space="preserve">Развязывание мировой войны </w:t>
      </w:r>
      <w:r>
        <w:rPr>
          <w:rFonts w:ascii="Times New Roman" w:hAnsi="Times New Roman" w:cs="Times New Roman"/>
          <w:sz w:val="24"/>
          <w:szCs w:val="24"/>
        </w:rPr>
        <w:t xml:space="preserve">в любой форме </w:t>
      </w:r>
      <w:r w:rsidRPr="002E0548">
        <w:rPr>
          <w:rFonts w:ascii="Times New Roman" w:hAnsi="Times New Roman" w:cs="Times New Roman"/>
          <w:sz w:val="24"/>
          <w:szCs w:val="24"/>
        </w:rPr>
        <w:t xml:space="preserve">позволяет обосновать многократное увеличение государственных расходов на обеспечение роста нового технологического уклада. В этом заключается фундаментальная мотивация властвующей элиты США в дестабилизации мировой военно-политической обстановки и провоцировании вооруженных конфликтов. Дополнительным фактором усиления данной мотивации является смена вековых циклов накопления капитала, которая сопровождается подъемом Китая и перемещением центра глобального экономического развития в Азию. </w:t>
      </w:r>
    </w:p>
    <w:p w:rsidR="0086725D" w:rsidRDefault="0086725D" w:rsidP="0086725D">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того чтобы</w:t>
      </w:r>
      <w:r w:rsidRPr="002E0548">
        <w:rPr>
          <w:rFonts w:ascii="Times New Roman" w:hAnsi="Times New Roman" w:cs="Times New Roman"/>
          <w:sz w:val="24"/>
          <w:szCs w:val="24"/>
        </w:rPr>
        <w:t xml:space="preserve"> помешать этому процессу и сохранить глобальное лидерство, </w:t>
      </w:r>
      <w:r w:rsidR="00E94EB8">
        <w:rPr>
          <w:rFonts w:ascii="Times New Roman" w:hAnsi="Times New Roman" w:cs="Times New Roman"/>
          <w:sz w:val="24"/>
          <w:szCs w:val="24"/>
        </w:rPr>
        <w:t>США стремя</w:t>
      </w:r>
      <w:r w:rsidRPr="002E0548">
        <w:rPr>
          <w:rFonts w:ascii="Times New Roman" w:hAnsi="Times New Roman" w:cs="Times New Roman"/>
          <w:sz w:val="24"/>
          <w:szCs w:val="24"/>
        </w:rPr>
        <w:t>тся всячески ослабить и о</w:t>
      </w:r>
      <w:r>
        <w:rPr>
          <w:rFonts w:ascii="Times New Roman" w:hAnsi="Times New Roman" w:cs="Times New Roman"/>
          <w:sz w:val="24"/>
          <w:szCs w:val="24"/>
        </w:rPr>
        <w:t>граничить возможности развития</w:t>
      </w:r>
      <w:r w:rsidRPr="002E0548">
        <w:rPr>
          <w:rFonts w:ascii="Times New Roman" w:hAnsi="Times New Roman" w:cs="Times New Roman"/>
          <w:sz w:val="24"/>
          <w:szCs w:val="24"/>
        </w:rPr>
        <w:t xml:space="preserve"> главного </w:t>
      </w:r>
      <w:proofErr w:type="spellStart"/>
      <w:r w:rsidRPr="002E0548">
        <w:rPr>
          <w:rFonts w:ascii="Times New Roman" w:hAnsi="Times New Roman" w:cs="Times New Roman"/>
          <w:sz w:val="24"/>
          <w:szCs w:val="24"/>
        </w:rPr>
        <w:t>геоэкономического</w:t>
      </w:r>
      <w:proofErr w:type="spellEnd"/>
      <w:r w:rsidRPr="002E0548">
        <w:rPr>
          <w:rFonts w:ascii="Times New Roman" w:hAnsi="Times New Roman" w:cs="Times New Roman"/>
          <w:sz w:val="24"/>
          <w:szCs w:val="24"/>
        </w:rPr>
        <w:t xml:space="preserve"> и геополитического конкурента и одноврем</w:t>
      </w:r>
      <w:r>
        <w:rPr>
          <w:rFonts w:ascii="Times New Roman" w:hAnsi="Times New Roman" w:cs="Times New Roman"/>
          <w:sz w:val="24"/>
          <w:szCs w:val="24"/>
        </w:rPr>
        <w:t xml:space="preserve">енно расширить ресурсную базу, </w:t>
      </w:r>
      <w:r w:rsidRPr="002E0548">
        <w:rPr>
          <w:rFonts w:ascii="Times New Roman" w:hAnsi="Times New Roman" w:cs="Times New Roman"/>
          <w:sz w:val="24"/>
          <w:szCs w:val="24"/>
        </w:rPr>
        <w:t xml:space="preserve">сохранить монопольные позиции своей экономики за счет провоцирования региональных войн в Евразии. </w:t>
      </w:r>
    </w:p>
    <w:p w:rsidR="0086725D" w:rsidRPr="002E0548" w:rsidRDefault="0086725D" w:rsidP="0086725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2E0548">
        <w:rPr>
          <w:rFonts w:ascii="Times New Roman" w:hAnsi="Times New Roman" w:cs="Times New Roman"/>
          <w:sz w:val="24"/>
          <w:szCs w:val="24"/>
        </w:rPr>
        <w:t>Важнейшей задачей этих войн является подчинение своим интересам ЕС, Росси</w:t>
      </w:r>
      <w:r>
        <w:rPr>
          <w:rFonts w:ascii="Times New Roman" w:hAnsi="Times New Roman" w:cs="Times New Roman"/>
          <w:sz w:val="24"/>
          <w:szCs w:val="24"/>
        </w:rPr>
        <w:t>и, стран Ближнего Востока, Центральной</w:t>
      </w:r>
      <w:r w:rsidRPr="002E0548">
        <w:rPr>
          <w:rFonts w:ascii="Times New Roman" w:hAnsi="Times New Roman" w:cs="Times New Roman"/>
          <w:sz w:val="24"/>
          <w:szCs w:val="24"/>
        </w:rPr>
        <w:t xml:space="preserve"> Азии,</w:t>
      </w:r>
      <w:r>
        <w:rPr>
          <w:rFonts w:ascii="Times New Roman" w:hAnsi="Times New Roman" w:cs="Times New Roman"/>
          <w:sz w:val="24"/>
          <w:szCs w:val="24"/>
        </w:rPr>
        <w:t xml:space="preserve"> регионе АТР</w:t>
      </w:r>
      <w:r w:rsidRPr="002E05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0548">
        <w:rPr>
          <w:rFonts w:ascii="Times New Roman" w:hAnsi="Times New Roman" w:cs="Times New Roman"/>
          <w:sz w:val="24"/>
          <w:szCs w:val="24"/>
        </w:rPr>
        <w:t>Центральным направлением американской агрессии при этом становится Россия, установление контроля над которой позволит США иметь стратегическое превосходство над Китаем и сохранить доминирующее положение в мире.</w:t>
      </w:r>
      <w:bookmarkStart w:id="1" w:name="a2"/>
      <w:bookmarkEnd w:id="1"/>
      <w:r w:rsidRPr="002E05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0548">
        <w:rPr>
          <w:rFonts w:ascii="Times New Roman" w:hAnsi="Times New Roman" w:cs="Times New Roman"/>
          <w:sz w:val="24"/>
          <w:szCs w:val="24"/>
        </w:rPr>
        <w:t>Одновременно США готовят развертывание южного фронта хаот</w:t>
      </w:r>
      <w:r>
        <w:rPr>
          <w:rFonts w:ascii="Times New Roman" w:hAnsi="Times New Roman" w:cs="Times New Roman"/>
          <w:sz w:val="24"/>
          <w:szCs w:val="24"/>
        </w:rPr>
        <w:t>ической войны против Росс</w:t>
      </w:r>
      <w:proofErr w:type="gramStart"/>
      <w:r>
        <w:rPr>
          <w:rFonts w:ascii="Times New Roman" w:hAnsi="Times New Roman" w:cs="Times New Roman"/>
          <w:sz w:val="24"/>
          <w:szCs w:val="24"/>
        </w:rPr>
        <w:t>ии и её</w:t>
      </w:r>
      <w:proofErr w:type="gramEnd"/>
      <w:r w:rsidRPr="002E0548">
        <w:rPr>
          <w:rFonts w:ascii="Times New Roman" w:hAnsi="Times New Roman" w:cs="Times New Roman"/>
          <w:sz w:val="24"/>
          <w:szCs w:val="24"/>
        </w:rPr>
        <w:t xml:space="preserve"> союзников в </w:t>
      </w:r>
      <w:r>
        <w:rPr>
          <w:rFonts w:ascii="Times New Roman" w:hAnsi="Times New Roman" w:cs="Times New Roman"/>
          <w:sz w:val="24"/>
          <w:szCs w:val="24"/>
        </w:rPr>
        <w:t xml:space="preserve">Центральной </w:t>
      </w:r>
      <w:r w:rsidRPr="002E0548">
        <w:rPr>
          <w:rFonts w:ascii="Times New Roman" w:hAnsi="Times New Roman" w:cs="Times New Roman"/>
          <w:sz w:val="24"/>
          <w:szCs w:val="24"/>
        </w:rPr>
        <w:t xml:space="preserve">Азии с участием талибов из Афганистана и исламских боевиков из ИГ, финансируемых Катаром и Саудовской Аравией. </w:t>
      </w:r>
    </w:p>
    <w:p w:rsidR="0086725D" w:rsidRDefault="0086725D" w:rsidP="0086725D"/>
    <w:p w:rsidR="0086725D" w:rsidRPr="00AB183D" w:rsidRDefault="0086725D" w:rsidP="009C3405">
      <w:pPr>
        <w:spacing w:after="120"/>
        <w:ind w:firstLine="709"/>
        <w:jc w:val="both"/>
        <w:rPr>
          <w:rFonts w:ascii="Times New Roman" w:hAnsi="Times New Roman" w:cs="Times New Roman"/>
          <w:sz w:val="24"/>
        </w:rPr>
      </w:pPr>
    </w:p>
    <w:sectPr w:rsidR="0086725D" w:rsidRPr="00AB183D" w:rsidSect="003E427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A6" w:rsidRDefault="007E51A6" w:rsidP="00663257">
      <w:pPr>
        <w:spacing w:after="0" w:line="240" w:lineRule="auto"/>
      </w:pPr>
      <w:r>
        <w:separator/>
      </w:r>
    </w:p>
  </w:endnote>
  <w:endnote w:type="continuationSeparator" w:id="0">
    <w:p w:rsidR="007E51A6" w:rsidRDefault="007E51A6" w:rsidP="00663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19"/>
      <w:docPartObj>
        <w:docPartGallery w:val="Page Numbers (Bottom of Page)"/>
        <w:docPartUnique/>
      </w:docPartObj>
    </w:sdtPr>
    <w:sdtContent>
      <w:p w:rsidR="0050687C" w:rsidRDefault="0050687C">
        <w:pPr>
          <w:pStyle w:val="a8"/>
          <w:jc w:val="center"/>
        </w:pPr>
        <w:fldSimple w:instr=" PAGE   \* MERGEFORMAT ">
          <w:r w:rsidR="006B093C">
            <w:rPr>
              <w:noProof/>
            </w:rPr>
            <w:t>32</w:t>
          </w:r>
        </w:fldSimple>
      </w:p>
    </w:sdtContent>
  </w:sdt>
  <w:p w:rsidR="0050687C" w:rsidRDefault="005068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A6" w:rsidRDefault="007E51A6" w:rsidP="00663257">
      <w:pPr>
        <w:spacing w:after="0" w:line="240" w:lineRule="auto"/>
      </w:pPr>
      <w:r>
        <w:separator/>
      </w:r>
    </w:p>
  </w:footnote>
  <w:footnote w:type="continuationSeparator" w:id="0">
    <w:p w:rsidR="007E51A6" w:rsidRDefault="007E51A6" w:rsidP="00663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3E2"/>
    <w:multiLevelType w:val="multilevel"/>
    <w:tmpl w:val="00262534"/>
    <w:lvl w:ilvl="0">
      <w:start w:val="1"/>
      <w:numFmt w:val="decimal"/>
      <w:lvlText w:val="%1."/>
      <w:lvlJc w:val="left"/>
      <w:pPr>
        <w:ind w:left="450" w:hanging="450"/>
      </w:pPr>
      <w:rPr>
        <w:rFonts w:hint="default"/>
        <w:b/>
      </w:rPr>
    </w:lvl>
    <w:lvl w:ilvl="1">
      <w:start w:val="1"/>
      <w:numFmt w:val="decimal"/>
      <w:lvlText w:val="%1.%2."/>
      <w:lvlJc w:val="left"/>
      <w:pPr>
        <w:ind w:left="578" w:hanging="72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948" w:hanging="180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1024" w:hanging="2160"/>
      </w:pPr>
      <w:rPr>
        <w:rFonts w:hint="default"/>
        <w:b/>
      </w:rPr>
    </w:lvl>
  </w:abstractNum>
  <w:abstractNum w:abstractNumId="1">
    <w:nsid w:val="0AA03D02"/>
    <w:multiLevelType w:val="hybridMultilevel"/>
    <w:tmpl w:val="23083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86CCF"/>
    <w:multiLevelType w:val="hybridMultilevel"/>
    <w:tmpl w:val="62001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31FD1"/>
    <w:multiLevelType w:val="hybridMultilevel"/>
    <w:tmpl w:val="B2085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8167A"/>
    <w:multiLevelType w:val="hybridMultilevel"/>
    <w:tmpl w:val="0A4446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A9C4088"/>
    <w:multiLevelType w:val="hybridMultilevel"/>
    <w:tmpl w:val="E530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9E708A"/>
    <w:multiLevelType w:val="hybridMultilevel"/>
    <w:tmpl w:val="46409B40"/>
    <w:lvl w:ilvl="0" w:tplc="BBCE7698">
      <w:start w:val="1"/>
      <w:numFmt w:val="decimal"/>
      <w:lvlText w:val="%1"/>
      <w:lvlJc w:val="left"/>
      <w:pPr>
        <w:ind w:left="938" w:hanging="360"/>
      </w:pPr>
      <w:rPr>
        <w:rFonts w:hint="default"/>
        <w:b/>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7">
    <w:nsid w:val="40BC243E"/>
    <w:multiLevelType w:val="multilevel"/>
    <w:tmpl w:val="2B52301E"/>
    <w:lvl w:ilvl="0">
      <w:start w:val="1"/>
      <w:numFmt w:val="decimal"/>
      <w:lvlText w:val="%1"/>
      <w:lvlJc w:val="left"/>
      <w:pPr>
        <w:ind w:left="375" w:hanging="375"/>
      </w:pPr>
      <w:rPr>
        <w:rFonts w:hint="default"/>
      </w:rPr>
    </w:lvl>
    <w:lvl w:ilvl="1">
      <w:start w:val="1"/>
      <w:numFmt w:val="decimal"/>
      <w:lvlText w:val="%1.%2"/>
      <w:lvlJc w:val="left"/>
      <w:pPr>
        <w:ind w:left="608" w:hanging="375"/>
      </w:pPr>
      <w:rPr>
        <w:rFonts w:hint="default"/>
      </w:rPr>
    </w:lvl>
    <w:lvl w:ilvl="2">
      <w:start w:val="1"/>
      <w:numFmt w:val="decimal"/>
      <w:lvlText w:val="%1.%2.%3"/>
      <w:lvlJc w:val="left"/>
      <w:pPr>
        <w:ind w:left="1186" w:hanging="720"/>
      </w:pPr>
      <w:rPr>
        <w:rFonts w:hint="default"/>
      </w:rPr>
    </w:lvl>
    <w:lvl w:ilvl="3">
      <w:start w:val="1"/>
      <w:numFmt w:val="decimal"/>
      <w:lvlText w:val="%1.%2.%3.%4"/>
      <w:lvlJc w:val="left"/>
      <w:pPr>
        <w:ind w:left="1779" w:hanging="108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605" w:hanging="144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431" w:hanging="1800"/>
      </w:pPr>
      <w:rPr>
        <w:rFonts w:hint="default"/>
      </w:rPr>
    </w:lvl>
    <w:lvl w:ilvl="8">
      <w:start w:val="1"/>
      <w:numFmt w:val="decimal"/>
      <w:lvlText w:val="%1.%2.%3.%4.%5.%6.%7.%8.%9"/>
      <w:lvlJc w:val="left"/>
      <w:pPr>
        <w:ind w:left="4024" w:hanging="2160"/>
      </w:pPr>
      <w:rPr>
        <w:rFonts w:hint="default"/>
      </w:rPr>
    </w:lvl>
  </w:abstractNum>
  <w:abstractNum w:abstractNumId="8">
    <w:nsid w:val="44430096"/>
    <w:multiLevelType w:val="multilevel"/>
    <w:tmpl w:val="5B0649C6"/>
    <w:lvl w:ilvl="0">
      <w:start w:val="1"/>
      <w:numFmt w:val="decimal"/>
      <w:lvlText w:val="%1"/>
      <w:lvlJc w:val="left"/>
      <w:pPr>
        <w:ind w:left="375" w:hanging="375"/>
      </w:pPr>
      <w:rPr>
        <w:rFonts w:hint="default"/>
      </w:rPr>
    </w:lvl>
    <w:lvl w:ilvl="1">
      <w:start w:val="2"/>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9">
    <w:nsid w:val="5284524E"/>
    <w:multiLevelType w:val="multilevel"/>
    <w:tmpl w:val="DADE1770"/>
    <w:lvl w:ilvl="0">
      <w:start w:val="1"/>
      <w:numFmt w:val="decimal"/>
      <w:lvlText w:val="%1"/>
      <w:lvlJc w:val="left"/>
      <w:pPr>
        <w:ind w:left="375" w:hanging="375"/>
      </w:pPr>
      <w:rPr>
        <w:rFonts w:hint="default"/>
        <w:b/>
      </w:rPr>
    </w:lvl>
    <w:lvl w:ilvl="1">
      <w:start w:val="1"/>
      <w:numFmt w:val="decimal"/>
      <w:lvlText w:val="%1.%2"/>
      <w:lvlJc w:val="left"/>
      <w:pPr>
        <w:ind w:left="233" w:hanging="375"/>
      </w:pPr>
      <w:rPr>
        <w:rFonts w:hint="default"/>
        <w:b w:val="0"/>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1024" w:hanging="2160"/>
      </w:pPr>
      <w:rPr>
        <w:rFonts w:hint="default"/>
        <w:b/>
      </w:rPr>
    </w:lvl>
  </w:abstractNum>
  <w:abstractNum w:abstractNumId="10">
    <w:nsid w:val="7710730E"/>
    <w:multiLevelType w:val="hybridMultilevel"/>
    <w:tmpl w:val="5F0A6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E959F0"/>
    <w:multiLevelType w:val="hybridMultilevel"/>
    <w:tmpl w:val="20C2F998"/>
    <w:lvl w:ilvl="0" w:tplc="6EF4F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6"/>
  </w:num>
  <w:num w:numId="5">
    <w:abstractNumId w:val="8"/>
  </w:num>
  <w:num w:numId="6">
    <w:abstractNumId w:val="7"/>
  </w:num>
  <w:num w:numId="7">
    <w:abstractNumId w:val="9"/>
  </w:num>
  <w:num w:numId="8">
    <w:abstractNumId w:val="1"/>
  </w:num>
  <w:num w:numId="9">
    <w:abstractNumId w:val="5"/>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53CB"/>
    <w:rsid w:val="0000031E"/>
    <w:rsid w:val="00001BC6"/>
    <w:rsid w:val="00004B68"/>
    <w:rsid w:val="00010C43"/>
    <w:rsid w:val="0001197F"/>
    <w:rsid w:val="00032885"/>
    <w:rsid w:val="000331A8"/>
    <w:rsid w:val="000363A6"/>
    <w:rsid w:val="00036514"/>
    <w:rsid w:val="00037969"/>
    <w:rsid w:val="00040B0C"/>
    <w:rsid w:val="00041173"/>
    <w:rsid w:val="000451DB"/>
    <w:rsid w:val="00045619"/>
    <w:rsid w:val="0004619A"/>
    <w:rsid w:val="00053668"/>
    <w:rsid w:val="00053F34"/>
    <w:rsid w:val="000568CA"/>
    <w:rsid w:val="000605A2"/>
    <w:rsid w:val="00062106"/>
    <w:rsid w:val="00062124"/>
    <w:rsid w:val="000624B9"/>
    <w:rsid w:val="0006358E"/>
    <w:rsid w:val="0006798A"/>
    <w:rsid w:val="00070223"/>
    <w:rsid w:val="00071429"/>
    <w:rsid w:val="00071BE0"/>
    <w:rsid w:val="00072921"/>
    <w:rsid w:val="00076B4C"/>
    <w:rsid w:val="00084F49"/>
    <w:rsid w:val="000874C7"/>
    <w:rsid w:val="0008771A"/>
    <w:rsid w:val="0008781A"/>
    <w:rsid w:val="0009510C"/>
    <w:rsid w:val="000A260E"/>
    <w:rsid w:val="000A29E2"/>
    <w:rsid w:val="000A6946"/>
    <w:rsid w:val="000A7F03"/>
    <w:rsid w:val="000B2FD2"/>
    <w:rsid w:val="000B67F0"/>
    <w:rsid w:val="000B774D"/>
    <w:rsid w:val="000C1132"/>
    <w:rsid w:val="000C6EBE"/>
    <w:rsid w:val="000D4715"/>
    <w:rsid w:val="000D4768"/>
    <w:rsid w:val="000D54EE"/>
    <w:rsid w:val="000D5B33"/>
    <w:rsid w:val="000E0544"/>
    <w:rsid w:val="000E0B17"/>
    <w:rsid w:val="000E1F6C"/>
    <w:rsid w:val="000E39FA"/>
    <w:rsid w:val="000E4D76"/>
    <w:rsid w:val="000E796D"/>
    <w:rsid w:val="000F0CA6"/>
    <w:rsid w:val="000F128B"/>
    <w:rsid w:val="000F3256"/>
    <w:rsid w:val="000F69EF"/>
    <w:rsid w:val="00100372"/>
    <w:rsid w:val="00101828"/>
    <w:rsid w:val="0010391E"/>
    <w:rsid w:val="0010396F"/>
    <w:rsid w:val="001114E3"/>
    <w:rsid w:val="00111CAA"/>
    <w:rsid w:val="00113936"/>
    <w:rsid w:val="00114368"/>
    <w:rsid w:val="0011477E"/>
    <w:rsid w:val="00116806"/>
    <w:rsid w:val="00120D45"/>
    <w:rsid w:val="00122D8C"/>
    <w:rsid w:val="001241E3"/>
    <w:rsid w:val="00125453"/>
    <w:rsid w:val="00127645"/>
    <w:rsid w:val="001323F7"/>
    <w:rsid w:val="00134335"/>
    <w:rsid w:val="00134F90"/>
    <w:rsid w:val="00137C14"/>
    <w:rsid w:val="0014443F"/>
    <w:rsid w:val="00144B88"/>
    <w:rsid w:val="00146B65"/>
    <w:rsid w:val="00150D4A"/>
    <w:rsid w:val="00161BDD"/>
    <w:rsid w:val="00161F4A"/>
    <w:rsid w:val="001633BB"/>
    <w:rsid w:val="001644A1"/>
    <w:rsid w:val="00164FDD"/>
    <w:rsid w:val="00165234"/>
    <w:rsid w:val="001670C7"/>
    <w:rsid w:val="00175160"/>
    <w:rsid w:val="00175F4D"/>
    <w:rsid w:val="00175F91"/>
    <w:rsid w:val="00180495"/>
    <w:rsid w:val="00185BD4"/>
    <w:rsid w:val="00186F0A"/>
    <w:rsid w:val="00192FB3"/>
    <w:rsid w:val="001A0647"/>
    <w:rsid w:val="001A3A22"/>
    <w:rsid w:val="001A3B79"/>
    <w:rsid w:val="001A6E29"/>
    <w:rsid w:val="001B28B6"/>
    <w:rsid w:val="001B454C"/>
    <w:rsid w:val="001B510A"/>
    <w:rsid w:val="001B5800"/>
    <w:rsid w:val="001C0193"/>
    <w:rsid w:val="001C0852"/>
    <w:rsid w:val="001C2EA0"/>
    <w:rsid w:val="001C4EFA"/>
    <w:rsid w:val="001C6EB9"/>
    <w:rsid w:val="001C710F"/>
    <w:rsid w:val="001D09A6"/>
    <w:rsid w:val="001D2608"/>
    <w:rsid w:val="001E5264"/>
    <w:rsid w:val="001E76E3"/>
    <w:rsid w:val="001F15E0"/>
    <w:rsid w:val="001F31F9"/>
    <w:rsid w:val="001F4E78"/>
    <w:rsid w:val="001F5278"/>
    <w:rsid w:val="001F572D"/>
    <w:rsid w:val="001F5861"/>
    <w:rsid w:val="00201405"/>
    <w:rsid w:val="002018EC"/>
    <w:rsid w:val="00202A65"/>
    <w:rsid w:val="00203A00"/>
    <w:rsid w:val="00203F23"/>
    <w:rsid w:val="0021028E"/>
    <w:rsid w:val="00211E1C"/>
    <w:rsid w:val="0021480D"/>
    <w:rsid w:val="00214D91"/>
    <w:rsid w:val="00215339"/>
    <w:rsid w:val="002153B8"/>
    <w:rsid w:val="002159BF"/>
    <w:rsid w:val="00215AB8"/>
    <w:rsid w:val="00217BEC"/>
    <w:rsid w:val="00223220"/>
    <w:rsid w:val="00232BBD"/>
    <w:rsid w:val="00234921"/>
    <w:rsid w:val="00236309"/>
    <w:rsid w:val="00240101"/>
    <w:rsid w:val="00240F64"/>
    <w:rsid w:val="00243CC9"/>
    <w:rsid w:val="002447C3"/>
    <w:rsid w:val="00246775"/>
    <w:rsid w:val="00252D24"/>
    <w:rsid w:val="00263C1F"/>
    <w:rsid w:val="00264D6A"/>
    <w:rsid w:val="00267610"/>
    <w:rsid w:val="00267F0D"/>
    <w:rsid w:val="00270369"/>
    <w:rsid w:val="0027452A"/>
    <w:rsid w:val="00277596"/>
    <w:rsid w:val="00280085"/>
    <w:rsid w:val="00283005"/>
    <w:rsid w:val="0028672B"/>
    <w:rsid w:val="0028735C"/>
    <w:rsid w:val="00287A8D"/>
    <w:rsid w:val="0029149F"/>
    <w:rsid w:val="00291653"/>
    <w:rsid w:val="00291B7E"/>
    <w:rsid w:val="00292F71"/>
    <w:rsid w:val="00295245"/>
    <w:rsid w:val="00296330"/>
    <w:rsid w:val="002A0706"/>
    <w:rsid w:val="002A09DA"/>
    <w:rsid w:val="002A2408"/>
    <w:rsid w:val="002A2CEF"/>
    <w:rsid w:val="002A2F54"/>
    <w:rsid w:val="002A4686"/>
    <w:rsid w:val="002A534A"/>
    <w:rsid w:val="002A5F27"/>
    <w:rsid w:val="002A716E"/>
    <w:rsid w:val="002A7FA1"/>
    <w:rsid w:val="002B2CFB"/>
    <w:rsid w:val="002C34B5"/>
    <w:rsid w:val="002C424E"/>
    <w:rsid w:val="002C4474"/>
    <w:rsid w:val="002C58A6"/>
    <w:rsid w:val="002C79F8"/>
    <w:rsid w:val="002D00FB"/>
    <w:rsid w:val="002D0CCE"/>
    <w:rsid w:val="002D1EC3"/>
    <w:rsid w:val="002D1FD6"/>
    <w:rsid w:val="002D32F0"/>
    <w:rsid w:val="002D4114"/>
    <w:rsid w:val="002D41C6"/>
    <w:rsid w:val="002E0D6C"/>
    <w:rsid w:val="002E1507"/>
    <w:rsid w:val="002E49CC"/>
    <w:rsid w:val="002F2C40"/>
    <w:rsid w:val="002F3538"/>
    <w:rsid w:val="002F4B98"/>
    <w:rsid w:val="002F4EB3"/>
    <w:rsid w:val="002F57A9"/>
    <w:rsid w:val="00300239"/>
    <w:rsid w:val="00301CAA"/>
    <w:rsid w:val="00302B48"/>
    <w:rsid w:val="003037CB"/>
    <w:rsid w:val="00305391"/>
    <w:rsid w:val="00305D6C"/>
    <w:rsid w:val="00306BC2"/>
    <w:rsid w:val="00311C77"/>
    <w:rsid w:val="003167AD"/>
    <w:rsid w:val="0032389E"/>
    <w:rsid w:val="00325956"/>
    <w:rsid w:val="00326F3B"/>
    <w:rsid w:val="0033002D"/>
    <w:rsid w:val="0033396B"/>
    <w:rsid w:val="00334F4D"/>
    <w:rsid w:val="00335E73"/>
    <w:rsid w:val="003427F6"/>
    <w:rsid w:val="003440A9"/>
    <w:rsid w:val="00351E9D"/>
    <w:rsid w:val="00353CF6"/>
    <w:rsid w:val="00362886"/>
    <w:rsid w:val="003637CC"/>
    <w:rsid w:val="0036412A"/>
    <w:rsid w:val="0036610E"/>
    <w:rsid w:val="00367CD5"/>
    <w:rsid w:val="00367FB3"/>
    <w:rsid w:val="00374CA2"/>
    <w:rsid w:val="003761C8"/>
    <w:rsid w:val="00377022"/>
    <w:rsid w:val="0037754A"/>
    <w:rsid w:val="00381A46"/>
    <w:rsid w:val="00387E90"/>
    <w:rsid w:val="003900D9"/>
    <w:rsid w:val="003906DB"/>
    <w:rsid w:val="003914E5"/>
    <w:rsid w:val="0039741D"/>
    <w:rsid w:val="003A00F5"/>
    <w:rsid w:val="003A0B76"/>
    <w:rsid w:val="003A0DF6"/>
    <w:rsid w:val="003A18E6"/>
    <w:rsid w:val="003A51C0"/>
    <w:rsid w:val="003A527D"/>
    <w:rsid w:val="003A584E"/>
    <w:rsid w:val="003B0118"/>
    <w:rsid w:val="003B1616"/>
    <w:rsid w:val="003B3418"/>
    <w:rsid w:val="003B66F0"/>
    <w:rsid w:val="003B6EAE"/>
    <w:rsid w:val="003C04F5"/>
    <w:rsid w:val="003C0898"/>
    <w:rsid w:val="003C5223"/>
    <w:rsid w:val="003C668C"/>
    <w:rsid w:val="003D0F79"/>
    <w:rsid w:val="003D1BFB"/>
    <w:rsid w:val="003E068C"/>
    <w:rsid w:val="003E0861"/>
    <w:rsid w:val="003E209B"/>
    <w:rsid w:val="003E2C89"/>
    <w:rsid w:val="003E3E30"/>
    <w:rsid w:val="003E427D"/>
    <w:rsid w:val="003E55E4"/>
    <w:rsid w:val="003E6933"/>
    <w:rsid w:val="003E7281"/>
    <w:rsid w:val="003E75B9"/>
    <w:rsid w:val="003F1015"/>
    <w:rsid w:val="003F20C2"/>
    <w:rsid w:val="003F25E2"/>
    <w:rsid w:val="003F3726"/>
    <w:rsid w:val="003F37AF"/>
    <w:rsid w:val="003F46BD"/>
    <w:rsid w:val="003F7203"/>
    <w:rsid w:val="003F7B11"/>
    <w:rsid w:val="0040110C"/>
    <w:rsid w:val="004013F2"/>
    <w:rsid w:val="00402B82"/>
    <w:rsid w:val="00405D3B"/>
    <w:rsid w:val="00406A2B"/>
    <w:rsid w:val="00406FA8"/>
    <w:rsid w:val="0041320A"/>
    <w:rsid w:val="00413BC1"/>
    <w:rsid w:val="00414B92"/>
    <w:rsid w:val="00415A68"/>
    <w:rsid w:val="004161C7"/>
    <w:rsid w:val="00423D0E"/>
    <w:rsid w:val="0042790A"/>
    <w:rsid w:val="004319B6"/>
    <w:rsid w:val="00435181"/>
    <w:rsid w:val="004368E4"/>
    <w:rsid w:val="0044032F"/>
    <w:rsid w:val="00444427"/>
    <w:rsid w:val="00450B70"/>
    <w:rsid w:val="00450DC4"/>
    <w:rsid w:val="00454481"/>
    <w:rsid w:val="00455861"/>
    <w:rsid w:val="00455A45"/>
    <w:rsid w:val="00456C69"/>
    <w:rsid w:val="004624EB"/>
    <w:rsid w:val="004651C1"/>
    <w:rsid w:val="00470E14"/>
    <w:rsid w:val="00471C7F"/>
    <w:rsid w:val="00473143"/>
    <w:rsid w:val="00473E6D"/>
    <w:rsid w:val="004772BB"/>
    <w:rsid w:val="00480858"/>
    <w:rsid w:val="004816B0"/>
    <w:rsid w:val="004827DA"/>
    <w:rsid w:val="0048284F"/>
    <w:rsid w:val="00491AA6"/>
    <w:rsid w:val="004950FC"/>
    <w:rsid w:val="004955E8"/>
    <w:rsid w:val="004A2A1A"/>
    <w:rsid w:val="004A2F9E"/>
    <w:rsid w:val="004A53DE"/>
    <w:rsid w:val="004A69BF"/>
    <w:rsid w:val="004A6F08"/>
    <w:rsid w:val="004B1F33"/>
    <w:rsid w:val="004B33D1"/>
    <w:rsid w:val="004B502E"/>
    <w:rsid w:val="004B6744"/>
    <w:rsid w:val="004C2D4E"/>
    <w:rsid w:val="004C2F83"/>
    <w:rsid w:val="004C421B"/>
    <w:rsid w:val="004C48DE"/>
    <w:rsid w:val="004D2337"/>
    <w:rsid w:val="004E045E"/>
    <w:rsid w:val="004E4ED4"/>
    <w:rsid w:val="004E6415"/>
    <w:rsid w:val="004E6A86"/>
    <w:rsid w:val="004F44AC"/>
    <w:rsid w:val="004F69BE"/>
    <w:rsid w:val="004F69F2"/>
    <w:rsid w:val="004F754B"/>
    <w:rsid w:val="00501450"/>
    <w:rsid w:val="005035CD"/>
    <w:rsid w:val="00505DCF"/>
    <w:rsid w:val="0050687C"/>
    <w:rsid w:val="005106AE"/>
    <w:rsid w:val="00511EFB"/>
    <w:rsid w:val="00513F46"/>
    <w:rsid w:val="00513FDD"/>
    <w:rsid w:val="00515779"/>
    <w:rsid w:val="0052223C"/>
    <w:rsid w:val="005268E1"/>
    <w:rsid w:val="00526A71"/>
    <w:rsid w:val="00533095"/>
    <w:rsid w:val="00533CBD"/>
    <w:rsid w:val="00534A66"/>
    <w:rsid w:val="00535F88"/>
    <w:rsid w:val="0054244C"/>
    <w:rsid w:val="00542789"/>
    <w:rsid w:val="00542B56"/>
    <w:rsid w:val="005430A5"/>
    <w:rsid w:val="00543250"/>
    <w:rsid w:val="00544EEE"/>
    <w:rsid w:val="00546A71"/>
    <w:rsid w:val="00546ED7"/>
    <w:rsid w:val="005530BA"/>
    <w:rsid w:val="005540D1"/>
    <w:rsid w:val="00556A94"/>
    <w:rsid w:val="005575D8"/>
    <w:rsid w:val="00560737"/>
    <w:rsid w:val="00563A38"/>
    <w:rsid w:val="00564EEA"/>
    <w:rsid w:val="0056549B"/>
    <w:rsid w:val="00565E64"/>
    <w:rsid w:val="0057628F"/>
    <w:rsid w:val="005765FA"/>
    <w:rsid w:val="00576B52"/>
    <w:rsid w:val="00577ADB"/>
    <w:rsid w:val="00580599"/>
    <w:rsid w:val="00581B64"/>
    <w:rsid w:val="005844C6"/>
    <w:rsid w:val="0058460B"/>
    <w:rsid w:val="005858B2"/>
    <w:rsid w:val="005862B9"/>
    <w:rsid w:val="00587642"/>
    <w:rsid w:val="005878C6"/>
    <w:rsid w:val="0059044C"/>
    <w:rsid w:val="00591294"/>
    <w:rsid w:val="0059495A"/>
    <w:rsid w:val="005A1B60"/>
    <w:rsid w:val="005B2D8C"/>
    <w:rsid w:val="005B4AEE"/>
    <w:rsid w:val="005B71B2"/>
    <w:rsid w:val="005C380A"/>
    <w:rsid w:val="005C5C3E"/>
    <w:rsid w:val="005D2190"/>
    <w:rsid w:val="005D2B39"/>
    <w:rsid w:val="005D586B"/>
    <w:rsid w:val="005E0ACA"/>
    <w:rsid w:val="005E0DC4"/>
    <w:rsid w:val="005E1443"/>
    <w:rsid w:val="005E2707"/>
    <w:rsid w:val="005E5AF7"/>
    <w:rsid w:val="005F14C0"/>
    <w:rsid w:val="005F4000"/>
    <w:rsid w:val="005F6683"/>
    <w:rsid w:val="005F7CE3"/>
    <w:rsid w:val="00600C38"/>
    <w:rsid w:val="00601CBB"/>
    <w:rsid w:val="0060215B"/>
    <w:rsid w:val="00602208"/>
    <w:rsid w:val="00604B24"/>
    <w:rsid w:val="0060718D"/>
    <w:rsid w:val="00610136"/>
    <w:rsid w:val="00610E24"/>
    <w:rsid w:val="00620C9D"/>
    <w:rsid w:val="0062654E"/>
    <w:rsid w:val="00630026"/>
    <w:rsid w:val="00630119"/>
    <w:rsid w:val="00631909"/>
    <w:rsid w:val="0063345F"/>
    <w:rsid w:val="00636C32"/>
    <w:rsid w:val="00636D0D"/>
    <w:rsid w:val="00640BAD"/>
    <w:rsid w:val="0064199F"/>
    <w:rsid w:val="00644B16"/>
    <w:rsid w:val="00650BD4"/>
    <w:rsid w:val="0065329A"/>
    <w:rsid w:val="00656A1D"/>
    <w:rsid w:val="00661BD2"/>
    <w:rsid w:val="00663257"/>
    <w:rsid w:val="00664AB8"/>
    <w:rsid w:val="0066650C"/>
    <w:rsid w:val="00667909"/>
    <w:rsid w:val="006679BB"/>
    <w:rsid w:val="00670CF0"/>
    <w:rsid w:val="00671690"/>
    <w:rsid w:val="00672EE1"/>
    <w:rsid w:val="00674124"/>
    <w:rsid w:val="00674DE3"/>
    <w:rsid w:val="006756E1"/>
    <w:rsid w:val="00675FC9"/>
    <w:rsid w:val="006823E9"/>
    <w:rsid w:val="006837E1"/>
    <w:rsid w:val="006843BC"/>
    <w:rsid w:val="00686544"/>
    <w:rsid w:val="00686DF0"/>
    <w:rsid w:val="00687D16"/>
    <w:rsid w:val="00695DAD"/>
    <w:rsid w:val="00697AA6"/>
    <w:rsid w:val="006A06A9"/>
    <w:rsid w:val="006A0D64"/>
    <w:rsid w:val="006A1B35"/>
    <w:rsid w:val="006A23E2"/>
    <w:rsid w:val="006A35BF"/>
    <w:rsid w:val="006A3E3D"/>
    <w:rsid w:val="006A5B69"/>
    <w:rsid w:val="006A5C55"/>
    <w:rsid w:val="006A7AE3"/>
    <w:rsid w:val="006B093C"/>
    <w:rsid w:val="006B0B1D"/>
    <w:rsid w:val="006B0D64"/>
    <w:rsid w:val="006B261E"/>
    <w:rsid w:val="006B2C60"/>
    <w:rsid w:val="006B5E39"/>
    <w:rsid w:val="006C1647"/>
    <w:rsid w:val="006C2058"/>
    <w:rsid w:val="006C289D"/>
    <w:rsid w:val="006C481D"/>
    <w:rsid w:val="006D2AAD"/>
    <w:rsid w:val="006D48B9"/>
    <w:rsid w:val="006D5A13"/>
    <w:rsid w:val="006D5CAB"/>
    <w:rsid w:val="006D6846"/>
    <w:rsid w:val="006D74CA"/>
    <w:rsid w:val="006D7B56"/>
    <w:rsid w:val="006E1CDD"/>
    <w:rsid w:val="006E281A"/>
    <w:rsid w:val="006E3EE3"/>
    <w:rsid w:val="006E5070"/>
    <w:rsid w:val="006E628A"/>
    <w:rsid w:val="006F2AFF"/>
    <w:rsid w:val="006F3161"/>
    <w:rsid w:val="006F504D"/>
    <w:rsid w:val="00700D42"/>
    <w:rsid w:val="00702B5B"/>
    <w:rsid w:val="00710AC8"/>
    <w:rsid w:val="00710D1C"/>
    <w:rsid w:val="0071531E"/>
    <w:rsid w:val="007174AC"/>
    <w:rsid w:val="00721BDD"/>
    <w:rsid w:val="007237DB"/>
    <w:rsid w:val="00725F38"/>
    <w:rsid w:val="007267C5"/>
    <w:rsid w:val="007267D4"/>
    <w:rsid w:val="007273C0"/>
    <w:rsid w:val="00727F02"/>
    <w:rsid w:val="00727F79"/>
    <w:rsid w:val="00732325"/>
    <w:rsid w:val="007352D3"/>
    <w:rsid w:val="00736B53"/>
    <w:rsid w:val="00737193"/>
    <w:rsid w:val="00741260"/>
    <w:rsid w:val="00742EA7"/>
    <w:rsid w:val="00744973"/>
    <w:rsid w:val="00745C6C"/>
    <w:rsid w:val="00756039"/>
    <w:rsid w:val="007563FA"/>
    <w:rsid w:val="00757853"/>
    <w:rsid w:val="00760463"/>
    <w:rsid w:val="00764FC9"/>
    <w:rsid w:val="0076631F"/>
    <w:rsid w:val="00767210"/>
    <w:rsid w:val="00767254"/>
    <w:rsid w:val="00767D68"/>
    <w:rsid w:val="0077141A"/>
    <w:rsid w:val="00772D10"/>
    <w:rsid w:val="007730C1"/>
    <w:rsid w:val="00775160"/>
    <w:rsid w:val="00776771"/>
    <w:rsid w:val="00776F93"/>
    <w:rsid w:val="00776FC1"/>
    <w:rsid w:val="007810B9"/>
    <w:rsid w:val="00787E0D"/>
    <w:rsid w:val="0079248A"/>
    <w:rsid w:val="00794022"/>
    <w:rsid w:val="00796665"/>
    <w:rsid w:val="00796CF5"/>
    <w:rsid w:val="007A0FD3"/>
    <w:rsid w:val="007A346D"/>
    <w:rsid w:val="007A3CB5"/>
    <w:rsid w:val="007A60EE"/>
    <w:rsid w:val="007A7548"/>
    <w:rsid w:val="007A7573"/>
    <w:rsid w:val="007B5CB2"/>
    <w:rsid w:val="007C04CB"/>
    <w:rsid w:val="007C0B1B"/>
    <w:rsid w:val="007C0E65"/>
    <w:rsid w:val="007C4691"/>
    <w:rsid w:val="007C700B"/>
    <w:rsid w:val="007C753C"/>
    <w:rsid w:val="007C7F55"/>
    <w:rsid w:val="007D2631"/>
    <w:rsid w:val="007D2F0A"/>
    <w:rsid w:val="007D3F6D"/>
    <w:rsid w:val="007D5219"/>
    <w:rsid w:val="007D537C"/>
    <w:rsid w:val="007D65B7"/>
    <w:rsid w:val="007D66CA"/>
    <w:rsid w:val="007D6E6B"/>
    <w:rsid w:val="007E16B3"/>
    <w:rsid w:val="007E16EE"/>
    <w:rsid w:val="007E1BE3"/>
    <w:rsid w:val="007E2CF7"/>
    <w:rsid w:val="007E51A6"/>
    <w:rsid w:val="007F384F"/>
    <w:rsid w:val="007F4356"/>
    <w:rsid w:val="00801424"/>
    <w:rsid w:val="00803B47"/>
    <w:rsid w:val="0080592E"/>
    <w:rsid w:val="00807F2B"/>
    <w:rsid w:val="00814C8D"/>
    <w:rsid w:val="00815C8A"/>
    <w:rsid w:val="008177FD"/>
    <w:rsid w:val="00821461"/>
    <w:rsid w:val="008218CE"/>
    <w:rsid w:val="00822A15"/>
    <w:rsid w:val="008232F1"/>
    <w:rsid w:val="00823844"/>
    <w:rsid w:val="00825D4A"/>
    <w:rsid w:val="00826CE3"/>
    <w:rsid w:val="008270F1"/>
    <w:rsid w:val="00830767"/>
    <w:rsid w:val="00833787"/>
    <w:rsid w:val="00835D46"/>
    <w:rsid w:val="008410F2"/>
    <w:rsid w:val="00841B5E"/>
    <w:rsid w:val="00843F96"/>
    <w:rsid w:val="00846420"/>
    <w:rsid w:val="0085244B"/>
    <w:rsid w:val="00852A3F"/>
    <w:rsid w:val="0085526F"/>
    <w:rsid w:val="0085763D"/>
    <w:rsid w:val="00857B26"/>
    <w:rsid w:val="0086725D"/>
    <w:rsid w:val="0087222B"/>
    <w:rsid w:val="00875768"/>
    <w:rsid w:val="008757A6"/>
    <w:rsid w:val="008766B9"/>
    <w:rsid w:val="00880E0C"/>
    <w:rsid w:val="0088114F"/>
    <w:rsid w:val="00882DC6"/>
    <w:rsid w:val="00883CCB"/>
    <w:rsid w:val="00885A17"/>
    <w:rsid w:val="00886CB2"/>
    <w:rsid w:val="00887757"/>
    <w:rsid w:val="0089283F"/>
    <w:rsid w:val="00893777"/>
    <w:rsid w:val="00895C45"/>
    <w:rsid w:val="00896E53"/>
    <w:rsid w:val="008A0A6A"/>
    <w:rsid w:val="008A1814"/>
    <w:rsid w:val="008A2DEE"/>
    <w:rsid w:val="008A4320"/>
    <w:rsid w:val="008B1169"/>
    <w:rsid w:val="008B23FF"/>
    <w:rsid w:val="008B3C82"/>
    <w:rsid w:val="008B5AB9"/>
    <w:rsid w:val="008B63B4"/>
    <w:rsid w:val="008B7F9F"/>
    <w:rsid w:val="008C2066"/>
    <w:rsid w:val="008C4A70"/>
    <w:rsid w:val="008C6C7E"/>
    <w:rsid w:val="008D09BC"/>
    <w:rsid w:val="008E2317"/>
    <w:rsid w:val="008E3162"/>
    <w:rsid w:val="008E32F2"/>
    <w:rsid w:val="008E576D"/>
    <w:rsid w:val="008F0E62"/>
    <w:rsid w:val="008F1974"/>
    <w:rsid w:val="008F4C1C"/>
    <w:rsid w:val="008F595C"/>
    <w:rsid w:val="008F6E0F"/>
    <w:rsid w:val="008F7AEC"/>
    <w:rsid w:val="0090171C"/>
    <w:rsid w:val="00903856"/>
    <w:rsid w:val="00907A7C"/>
    <w:rsid w:val="00913CCD"/>
    <w:rsid w:val="00916138"/>
    <w:rsid w:val="00916FD6"/>
    <w:rsid w:val="00917096"/>
    <w:rsid w:val="00921458"/>
    <w:rsid w:val="009226D0"/>
    <w:rsid w:val="00923605"/>
    <w:rsid w:val="00925CB2"/>
    <w:rsid w:val="0093018C"/>
    <w:rsid w:val="00930968"/>
    <w:rsid w:val="0093179E"/>
    <w:rsid w:val="00931880"/>
    <w:rsid w:val="009369CA"/>
    <w:rsid w:val="00936B74"/>
    <w:rsid w:val="00937499"/>
    <w:rsid w:val="00946E1E"/>
    <w:rsid w:val="009472CC"/>
    <w:rsid w:val="00950251"/>
    <w:rsid w:val="0095068D"/>
    <w:rsid w:val="009525D5"/>
    <w:rsid w:val="0096271F"/>
    <w:rsid w:val="009648DC"/>
    <w:rsid w:val="0097536F"/>
    <w:rsid w:val="00975C17"/>
    <w:rsid w:val="00976B71"/>
    <w:rsid w:val="00976E73"/>
    <w:rsid w:val="00980095"/>
    <w:rsid w:val="00981107"/>
    <w:rsid w:val="00982809"/>
    <w:rsid w:val="00983161"/>
    <w:rsid w:val="00990265"/>
    <w:rsid w:val="009921F4"/>
    <w:rsid w:val="00994C77"/>
    <w:rsid w:val="00995FC3"/>
    <w:rsid w:val="00997917"/>
    <w:rsid w:val="00997F81"/>
    <w:rsid w:val="009A03F2"/>
    <w:rsid w:val="009A1C90"/>
    <w:rsid w:val="009A2F4F"/>
    <w:rsid w:val="009A4577"/>
    <w:rsid w:val="009A4977"/>
    <w:rsid w:val="009A5E45"/>
    <w:rsid w:val="009A61A5"/>
    <w:rsid w:val="009A68BD"/>
    <w:rsid w:val="009B0254"/>
    <w:rsid w:val="009B36FB"/>
    <w:rsid w:val="009B522F"/>
    <w:rsid w:val="009B7C28"/>
    <w:rsid w:val="009C3405"/>
    <w:rsid w:val="009C53CB"/>
    <w:rsid w:val="009C6442"/>
    <w:rsid w:val="009D01CC"/>
    <w:rsid w:val="009D460C"/>
    <w:rsid w:val="009D4B90"/>
    <w:rsid w:val="009D7ECD"/>
    <w:rsid w:val="009F08DA"/>
    <w:rsid w:val="009F3A88"/>
    <w:rsid w:val="009F4085"/>
    <w:rsid w:val="009F432C"/>
    <w:rsid w:val="009F541E"/>
    <w:rsid w:val="00A016F4"/>
    <w:rsid w:val="00A02EEC"/>
    <w:rsid w:val="00A067A0"/>
    <w:rsid w:val="00A109D2"/>
    <w:rsid w:val="00A141B5"/>
    <w:rsid w:val="00A2002B"/>
    <w:rsid w:val="00A2016D"/>
    <w:rsid w:val="00A2268E"/>
    <w:rsid w:val="00A22771"/>
    <w:rsid w:val="00A24D47"/>
    <w:rsid w:val="00A267B2"/>
    <w:rsid w:val="00A270A2"/>
    <w:rsid w:val="00A3021C"/>
    <w:rsid w:val="00A303C3"/>
    <w:rsid w:val="00A37322"/>
    <w:rsid w:val="00A40F25"/>
    <w:rsid w:val="00A410EB"/>
    <w:rsid w:val="00A4193F"/>
    <w:rsid w:val="00A46C6B"/>
    <w:rsid w:val="00A52302"/>
    <w:rsid w:val="00A52C55"/>
    <w:rsid w:val="00A56664"/>
    <w:rsid w:val="00A6350D"/>
    <w:rsid w:val="00A64766"/>
    <w:rsid w:val="00A65F44"/>
    <w:rsid w:val="00A66657"/>
    <w:rsid w:val="00A73F58"/>
    <w:rsid w:val="00A75DDA"/>
    <w:rsid w:val="00A7640A"/>
    <w:rsid w:val="00A77684"/>
    <w:rsid w:val="00A77E39"/>
    <w:rsid w:val="00A812F1"/>
    <w:rsid w:val="00A82F66"/>
    <w:rsid w:val="00A91CF8"/>
    <w:rsid w:val="00A925F3"/>
    <w:rsid w:val="00A952B1"/>
    <w:rsid w:val="00A979F5"/>
    <w:rsid w:val="00AA1130"/>
    <w:rsid w:val="00AA4902"/>
    <w:rsid w:val="00AB1116"/>
    <w:rsid w:val="00AB183D"/>
    <w:rsid w:val="00AB35B9"/>
    <w:rsid w:val="00AB4696"/>
    <w:rsid w:val="00AB5F60"/>
    <w:rsid w:val="00AB754A"/>
    <w:rsid w:val="00AB76EC"/>
    <w:rsid w:val="00AC1F31"/>
    <w:rsid w:val="00AC2EE1"/>
    <w:rsid w:val="00AC3421"/>
    <w:rsid w:val="00AC477F"/>
    <w:rsid w:val="00AC7C9E"/>
    <w:rsid w:val="00AD16EE"/>
    <w:rsid w:val="00AD5631"/>
    <w:rsid w:val="00AD679A"/>
    <w:rsid w:val="00AD6AA3"/>
    <w:rsid w:val="00AD720C"/>
    <w:rsid w:val="00AE5625"/>
    <w:rsid w:val="00AE63C6"/>
    <w:rsid w:val="00AE6588"/>
    <w:rsid w:val="00AE698F"/>
    <w:rsid w:val="00AF20B1"/>
    <w:rsid w:val="00AF35B0"/>
    <w:rsid w:val="00AF5FCD"/>
    <w:rsid w:val="00AF67D4"/>
    <w:rsid w:val="00AF74F2"/>
    <w:rsid w:val="00B04C7E"/>
    <w:rsid w:val="00B07D93"/>
    <w:rsid w:val="00B15BCC"/>
    <w:rsid w:val="00B15E95"/>
    <w:rsid w:val="00B166E5"/>
    <w:rsid w:val="00B16CA7"/>
    <w:rsid w:val="00B171BB"/>
    <w:rsid w:val="00B2588C"/>
    <w:rsid w:val="00B27A76"/>
    <w:rsid w:val="00B329DA"/>
    <w:rsid w:val="00B332A0"/>
    <w:rsid w:val="00B332B2"/>
    <w:rsid w:val="00B3442C"/>
    <w:rsid w:val="00B35334"/>
    <w:rsid w:val="00B4067B"/>
    <w:rsid w:val="00B411DC"/>
    <w:rsid w:val="00B41F02"/>
    <w:rsid w:val="00B50841"/>
    <w:rsid w:val="00B53EBD"/>
    <w:rsid w:val="00B55C4D"/>
    <w:rsid w:val="00B607A3"/>
    <w:rsid w:val="00B623CA"/>
    <w:rsid w:val="00B6247E"/>
    <w:rsid w:val="00B65E69"/>
    <w:rsid w:val="00B702B8"/>
    <w:rsid w:val="00B772E6"/>
    <w:rsid w:val="00B82D0E"/>
    <w:rsid w:val="00B911A5"/>
    <w:rsid w:val="00B9294C"/>
    <w:rsid w:val="00BA1CA5"/>
    <w:rsid w:val="00BA2400"/>
    <w:rsid w:val="00BA5BE6"/>
    <w:rsid w:val="00BA75AE"/>
    <w:rsid w:val="00BB0233"/>
    <w:rsid w:val="00BB102F"/>
    <w:rsid w:val="00BB2BE6"/>
    <w:rsid w:val="00BB3C43"/>
    <w:rsid w:val="00BB7464"/>
    <w:rsid w:val="00BB7872"/>
    <w:rsid w:val="00BC1E24"/>
    <w:rsid w:val="00BC3D37"/>
    <w:rsid w:val="00BC4B71"/>
    <w:rsid w:val="00BC67EC"/>
    <w:rsid w:val="00BD1EF7"/>
    <w:rsid w:val="00BD299E"/>
    <w:rsid w:val="00BD3076"/>
    <w:rsid w:val="00BD49A5"/>
    <w:rsid w:val="00BE0D28"/>
    <w:rsid w:val="00BE496D"/>
    <w:rsid w:val="00BF098B"/>
    <w:rsid w:val="00BF4245"/>
    <w:rsid w:val="00BF70AA"/>
    <w:rsid w:val="00C0508C"/>
    <w:rsid w:val="00C07118"/>
    <w:rsid w:val="00C13CCF"/>
    <w:rsid w:val="00C15F64"/>
    <w:rsid w:val="00C200BD"/>
    <w:rsid w:val="00C20F8A"/>
    <w:rsid w:val="00C2190E"/>
    <w:rsid w:val="00C236C4"/>
    <w:rsid w:val="00C2732C"/>
    <w:rsid w:val="00C314B7"/>
    <w:rsid w:val="00C31A4A"/>
    <w:rsid w:val="00C349F0"/>
    <w:rsid w:val="00C35BC0"/>
    <w:rsid w:val="00C36D54"/>
    <w:rsid w:val="00C421F9"/>
    <w:rsid w:val="00C43290"/>
    <w:rsid w:val="00C432FD"/>
    <w:rsid w:val="00C44CB9"/>
    <w:rsid w:val="00C44D4C"/>
    <w:rsid w:val="00C4751A"/>
    <w:rsid w:val="00C479F7"/>
    <w:rsid w:val="00C50718"/>
    <w:rsid w:val="00C509F2"/>
    <w:rsid w:val="00C50C7A"/>
    <w:rsid w:val="00C53183"/>
    <w:rsid w:val="00C5420A"/>
    <w:rsid w:val="00C5656E"/>
    <w:rsid w:val="00C56F3B"/>
    <w:rsid w:val="00C623E1"/>
    <w:rsid w:val="00C70652"/>
    <w:rsid w:val="00C733E4"/>
    <w:rsid w:val="00C73AC3"/>
    <w:rsid w:val="00C75B61"/>
    <w:rsid w:val="00C806BB"/>
    <w:rsid w:val="00C80CCE"/>
    <w:rsid w:val="00C86BF4"/>
    <w:rsid w:val="00C9202E"/>
    <w:rsid w:val="00C936A8"/>
    <w:rsid w:val="00CA01A7"/>
    <w:rsid w:val="00CA083C"/>
    <w:rsid w:val="00CA15F7"/>
    <w:rsid w:val="00CA2591"/>
    <w:rsid w:val="00CA378C"/>
    <w:rsid w:val="00CA6C93"/>
    <w:rsid w:val="00CA6F2B"/>
    <w:rsid w:val="00CB3927"/>
    <w:rsid w:val="00CB412B"/>
    <w:rsid w:val="00CB4190"/>
    <w:rsid w:val="00CB5B7F"/>
    <w:rsid w:val="00CD49A6"/>
    <w:rsid w:val="00CD5744"/>
    <w:rsid w:val="00CD5D31"/>
    <w:rsid w:val="00CD6C24"/>
    <w:rsid w:val="00CE4154"/>
    <w:rsid w:val="00CE6556"/>
    <w:rsid w:val="00CE698B"/>
    <w:rsid w:val="00CF10FC"/>
    <w:rsid w:val="00CF59E5"/>
    <w:rsid w:val="00CF7548"/>
    <w:rsid w:val="00D019DE"/>
    <w:rsid w:val="00D02A33"/>
    <w:rsid w:val="00D04406"/>
    <w:rsid w:val="00D0526B"/>
    <w:rsid w:val="00D1027D"/>
    <w:rsid w:val="00D132A8"/>
    <w:rsid w:val="00D14B2B"/>
    <w:rsid w:val="00D160B4"/>
    <w:rsid w:val="00D17CE0"/>
    <w:rsid w:val="00D17D38"/>
    <w:rsid w:val="00D22D34"/>
    <w:rsid w:val="00D25D09"/>
    <w:rsid w:val="00D329E8"/>
    <w:rsid w:val="00D33D09"/>
    <w:rsid w:val="00D357AA"/>
    <w:rsid w:val="00D3696F"/>
    <w:rsid w:val="00D37EEA"/>
    <w:rsid w:val="00D46D07"/>
    <w:rsid w:val="00D51B92"/>
    <w:rsid w:val="00D53E13"/>
    <w:rsid w:val="00D55855"/>
    <w:rsid w:val="00D56447"/>
    <w:rsid w:val="00D6219D"/>
    <w:rsid w:val="00D639DB"/>
    <w:rsid w:val="00D6682F"/>
    <w:rsid w:val="00D66B0C"/>
    <w:rsid w:val="00D67E51"/>
    <w:rsid w:val="00D71BDF"/>
    <w:rsid w:val="00D746BD"/>
    <w:rsid w:val="00D75048"/>
    <w:rsid w:val="00D770A5"/>
    <w:rsid w:val="00D82E35"/>
    <w:rsid w:val="00D83A0B"/>
    <w:rsid w:val="00D83D89"/>
    <w:rsid w:val="00D84DEF"/>
    <w:rsid w:val="00D90860"/>
    <w:rsid w:val="00D92452"/>
    <w:rsid w:val="00D9463F"/>
    <w:rsid w:val="00D96517"/>
    <w:rsid w:val="00D96924"/>
    <w:rsid w:val="00DA1D0F"/>
    <w:rsid w:val="00DA2B48"/>
    <w:rsid w:val="00DA3D8B"/>
    <w:rsid w:val="00DA5268"/>
    <w:rsid w:val="00DA5DC4"/>
    <w:rsid w:val="00DB0248"/>
    <w:rsid w:val="00DB10D6"/>
    <w:rsid w:val="00DB3FD0"/>
    <w:rsid w:val="00DB4B8B"/>
    <w:rsid w:val="00DB55F9"/>
    <w:rsid w:val="00DB7665"/>
    <w:rsid w:val="00DB7D57"/>
    <w:rsid w:val="00DB7DC7"/>
    <w:rsid w:val="00DC2E6F"/>
    <w:rsid w:val="00DC511F"/>
    <w:rsid w:val="00DC5F7A"/>
    <w:rsid w:val="00DC7AD8"/>
    <w:rsid w:val="00DC7E66"/>
    <w:rsid w:val="00DD0E33"/>
    <w:rsid w:val="00DD2DDB"/>
    <w:rsid w:val="00DD6DDE"/>
    <w:rsid w:val="00DE0753"/>
    <w:rsid w:val="00DE1299"/>
    <w:rsid w:val="00DE2096"/>
    <w:rsid w:val="00DE282E"/>
    <w:rsid w:val="00DE40C6"/>
    <w:rsid w:val="00DE472F"/>
    <w:rsid w:val="00DE668D"/>
    <w:rsid w:val="00DE677F"/>
    <w:rsid w:val="00DE7434"/>
    <w:rsid w:val="00DE78F6"/>
    <w:rsid w:val="00DF177B"/>
    <w:rsid w:val="00DF6C01"/>
    <w:rsid w:val="00DF6F50"/>
    <w:rsid w:val="00E034A1"/>
    <w:rsid w:val="00E04781"/>
    <w:rsid w:val="00E078BD"/>
    <w:rsid w:val="00E1247E"/>
    <w:rsid w:val="00E13530"/>
    <w:rsid w:val="00E14594"/>
    <w:rsid w:val="00E17719"/>
    <w:rsid w:val="00E20046"/>
    <w:rsid w:val="00E21902"/>
    <w:rsid w:val="00E22308"/>
    <w:rsid w:val="00E23884"/>
    <w:rsid w:val="00E2457E"/>
    <w:rsid w:val="00E248FB"/>
    <w:rsid w:val="00E2712C"/>
    <w:rsid w:val="00E27EC6"/>
    <w:rsid w:val="00E33DAF"/>
    <w:rsid w:val="00E346D2"/>
    <w:rsid w:val="00E422BA"/>
    <w:rsid w:val="00E42F89"/>
    <w:rsid w:val="00E44D3F"/>
    <w:rsid w:val="00E458BE"/>
    <w:rsid w:val="00E45B58"/>
    <w:rsid w:val="00E45E15"/>
    <w:rsid w:val="00E4783D"/>
    <w:rsid w:val="00E50C5C"/>
    <w:rsid w:val="00E53F31"/>
    <w:rsid w:val="00E55A29"/>
    <w:rsid w:val="00E56D30"/>
    <w:rsid w:val="00E5707A"/>
    <w:rsid w:val="00E624A9"/>
    <w:rsid w:val="00E62897"/>
    <w:rsid w:val="00E6337F"/>
    <w:rsid w:val="00E65C07"/>
    <w:rsid w:val="00E6725D"/>
    <w:rsid w:val="00E7026C"/>
    <w:rsid w:val="00E7133C"/>
    <w:rsid w:val="00E735B8"/>
    <w:rsid w:val="00E864F4"/>
    <w:rsid w:val="00E92338"/>
    <w:rsid w:val="00E941A1"/>
    <w:rsid w:val="00E94EB8"/>
    <w:rsid w:val="00E968F3"/>
    <w:rsid w:val="00EA3BA1"/>
    <w:rsid w:val="00EA6144"/>
    <w:rsid w:val="00EC1748"/>
    <w:rsid w:val="00EC18B9"/>
    <w:rsid w:val="00EC6744"/>
    <w:rsid w:val="00EC6D13"/>
    <w:rsid w:val="00EC7C94"/>
    <w:rsid w:val="00ED3536"/>
    <w:rsid w:val="00ED4ADF"/>
    <w:rsid w:val="00ED6A67"/>
    <w:rsid w:val="00EE025B"/>
    <w:rsid w:val="00EE0645"/>
    <w:rsid w:val="00EE0B32"/>
    <w:rsid w:val="00EE20DB"/>
    <w:rsid w:val="00EE41E0"/>
    <w:rsid w:val="00EE5078"/>
    <w:rsid w:val="00EE54BA"/>
    <w:rsid w:val="00EE7003"/>
    <w:rsid w:val="00EF0121"/>
    <w:rsid w:val="00EF1070"/>
    <w:rsid w:val="00EF1185"/>
    <w:rsid w:val="00EF27FD"/>
    <w:rsid w:val="00EF3BED"/>
    <w:rsid w:val="00EF4ACD"/>
    <w:rsid w:val="00EF61CE"/>
    <w:rsid w:val="00F02251"/>
    <w:rsid w:val="00F02AA1"/>
    <w:rsid w:val="00F02D12"/>
    <w:rsid w:val="00F02F31"/>
    <w:rsid w:val="00F06C6A"/>
    <w:rsid w:val="00F072BD"/>
    <w:rsid w:val="00F07927"/>
    <w:rsid w:val="00F14084"/>
    <w:rsid w:val="00F172C1"/>
    <w:rsid w:val="00F206D9"/>
    <w:rsid w:val="00F21E39"/>
    <w:rsid w:val="00F22AFC"/>
    <w:rsid w:val="00F235F9"/>
    <w:rsid w:val="00F33D43"/>
    <w:rsid w:val="00F34184"/>
    <w:rsid w:val="00F37B6C"/>
    <w:rsid w:val="00F37BC4"/>
    <w:rsid w:val="00F41526"/>
    <w:rsid w:val="00F42E6A"/>
    <w:rsid w:val="00F4451A"/>
    <w:rsid w:val="00F45E98"/>
    <w:rsid w:val="00F553B4"/>
    <w:rsid w:val="00F5589A"/>
    <w:rsid w:val="00F56676"/>
    <w:rsid w:val="00F56757"/>
    <w:rsid w:val="00F57AD0"/>
    <w:rsid w:val="00F6077A"/>
    <w:rsid w:val="00F60FED"/>
    <w:rsid w:val="00F61C02"/>
    <w:rsid w:val="00F67291"/>
    <w:rsid w:val="00F70575"/>
    <w:rsid w:val="00F71016"/>
    <w:rsid w:val="00F72223"/>
    <w:rsid w:val="00F7390F"/>
    <w:rsid w:val="00F77E2C"/>
    <w:rsid w:val="00F80D3D"/>
    <w:rsid w:val="00F821BC"/>
    <w:rsid w:val="00F86F59"/>
    <w:rsid w:val="00F9404D"/>
    <w:rsid w:val="00FA4890"/>
    <w:rsid w:val="00FA587A"/>
    <w:rsid w:val="00FB3C0A"/>
    <w:rsid w:val="00FB4495"/>
    <w:rsid w:val="00FB5399"/>
    <w:rsid w:val="00FC0132"/>
    <w:rsid w:val="00FC135E"/>
    <w:rsid w:val="00FC3503"/>
    <w:rsid w:val="00FC355E"/>
    <w:rsid w:val="00FC3C19"/>
    <w:rsid w:val="00FC5F84"/>
    <w:rsid w:val="00FC6E18"/>
    <w:rsid w:val="00FD2ECA"/>
    <w:rsid w:val="00FD37A7"/>
    <w:rsid w:val="00FD3FCC"/>
    <w:rsid w:val="00FD6C24"/>
    <w:rsid w:val="00FE0F7B"/>
    <w:rsid w:val="00FE1FF6"/>
    <w:rsid w:val="00FE2BB2"/>
    <w:rsid w:val="00FE5021"/>
    <w:rsid w:val="00FE5310"/>
    <w:rsid w:val="00FE5691"/>
    <w:rsid w:val="00FF13E7"/>
    <w:rsid w:val="00FF3B29"/>
    <w:rsid w:val="00FF3C84"/>
    <w:rsid w:val="00FF738E"/>
    <w:rsid w:val="00FF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3CB"/>
    <w:pPr>
      <w:ind w:left="720"/>
      <w:contextualSpacing/>
    </w:pPr>
  </w:style>
  <w:style w:type="character" w:customStyle="1" w:styleId="apple-converted-space">
    <w:name w:val="apple-converted-space"/>
    <w:basedOn w:val="a0"/>
    <w:rsid w:val="00DB0248"/>
  </w:style>
  <w:style w:type="paragraph" w:styleId="a4">
    <w:name w:val="Normal (Web)"/>
    <w:basedOn w:val="a"/>
    <w:uiPriority w:val="99"/>
    <w:unhideWhenUsed/>
    <w:rsid w:val="00305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A2B48"/>
    <w:rPr>
      <w:color w:val="0000FF" w:themeColor="hyperlink"/>
      <w:u w:val="single"/>
    </w:rPr>
  </w:style>
  <w:style w:type="paragraph" w:styleId="a6">
    <w:name w:val="header"/>
    <w:basedOn w:val="a"/>
    <w:link w:val="a7"/>
    <w:uiPriority w:val="99"/>
    <w:semiHidden/>
    <w:unhideWhenUsed/>
    <w:rsid w:val="0066325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3257"/>
  </w:style>
  <w:style w:type="paragraph" w:styleId="a8">
    <w:name w:val="footer"/>
    <w:basedOn w:val="a"/>
    <w:link w:val="a9"/>
    <w:uiPriority w:val="99"/>
    <w:unhideWhenUsed/>
    <w:rsid w:val="006632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3257"/>
  </w:style>
</w:styles>
</file>

<file path=word/webSettings.xml><?xml version="1.0" encoding="utf-8"?>
<w:webSettings xmlns:r="http://schemas.openxmlformats.org/officeDocument/2006/relationships" xmlns:w="http://schemas.openxmlformats.org/wordprocessingml/2006/main">
  <w:divs>
    <w:div w:id="1626621943">
      <w:bodyDiv w:val="1"/>
      <w:marLeft w:val="0"/>
      <w:marRight w:val="0"/>
      <w:marTop w:val="0"/>
      <w:marBottom w:val="0"/>
      <w:divBdr>
        <w:top w:val="none" w:sz="0" w:space="0" w:color="auto"/>
        <w:left w:val="none" w:sz="0" w:space="0" w:color="auto"/>
        <w:bottom w:val="none" w:sz="0" w:space="0" w:color="auto"/>
        <w:right w:val="none" w:sz="0" w:space="0" w:color="auto"/>
      </w:divBdr>
      <w:divsChild>
        <w:div w:id="1556820483">
          <w:marLeft w:val="0"/>
          <w:marRight w:val="0"/>
          <w:marTop w:val="0"/>
          <w:marBottom w:val="0"/>
          <w:divBdr>
            <w:top w:val="none" w:sz="0" w:space="0" w:color="auto"/>
            <w:left w:val="none" w:sz="0" w:space="0" w:color="auto"/>
            <w:bottom w:val="none" w:sz="0" w:space="0" w:color="auto"/>
            <w:right w:val="none" w:sz="0" w:space="0" w:color="auto"/>
          </w:divBdr>
        </w:div>
        <w:div w:id="924537316">
          <w:marLeft w:val="0"/>
          <w:marRight w:val="0"/>
          <w:marTop w:val="0"/>
          <w:marBottom w:val="0"/>
          <w:divBdr>
            <w:top w:val="none" w:sz="0" w:space="0" w:color="auto"/>
            <w:left w:val="none" w:sz="0" w:space="0" w:color="auto"/>
            <w:bottom w:val="none" w:sz="0" w:space="0" w:color="auto"/>
            <w:right w:val="none" w:sz="0" w:space="0" w:color="auto"/>
          </w:divBdr>
        </w:div>
        <w:div w:id="1072778731">
          <w:marLeft w:val="0"/>
          <w:marRight w:val="0"/>
          <w:marTop w:val="0"/>
          <w:marBottom w:val="0"/>
          <w:divBdr>
            <w:top w:val="none" w:sz="0" w:space="0" w:color="auto"/>
            <w:left w:val="none" w:sz="0" w:space="0" w:color="auto"/>
            <w:bottom w:val="none" w:sz="0" w:space="0" w:color="auto"/>
            <w:right w:val="none" w:sz="0" w:space="0" w:color="auto"/>
          </w:divBdr>
        </w:div>
        <w:div w:id="1182164126">
          <w:marLeft w:val="0"/>
          <w:marRight w:val="0"/>
          <w:marTop w:val="0"/>
          <w:marBottom w:val="0"/>
          <w:divBdr>
            <w:top w:val="none" w:sz="0" w:space="0" w:color="auto"/>
            <w:left w:val="none" w:sz="0" w:space="0" w:color="auto"/>
            <w:bottom w:val="none" w:sz="0" w:space="0" w:color="auto"/>
            <w:right w:val="none" w:sz="0" w:space="0" w:color="auto"/>
          </w:divBdr>
        </w:div>
        <w:div w:id="873613572">
          <w:marLeft w:val="0"/>
          <w:marRight w:val="0"/>
          <w:marTop w:val="0"/>
          <w:marBottom w:val="0"/>
          <w:divBdr>
            <w:top w:val="none" w:sz="0" w:space="0" w:color="auto"/>
            <w:left w:val="none" w:sz="0" w:space="0" w:color="auto"/>
            <w:bottom w:val="none" w:sz="0" w:space="0" w:color="auto"/>
            <w:right w:val="none" w:sz="0" w:space="0" w:color="auto"/>
          </w:divBdr>
        </w:div>
        <w:div w:id="1103260180">
          <w:marLeft w:val="0"/>
          <w:marRight w:val="0"/>
          <w:marTop w:val="0"/>
          <w:marBottom w:val="0"/>
          <w:divBdr>
            <w:top w:val="none" w:sz="0" w:space="0" w:color="auto"/>
            <w:left w:val="none" w:sz="0" w:space="0" w:color="auto"/>
            <w:bottom w:val="none" w:sz="0" w:space="0" w:color="auto"/>
            <w:right w:val="none" w:sz="0" w:space="0" w:color="auto"/>
          </w:divBdr>
        </w:div>
        <w:div w:id="903177028">
          <w:marLeft w:val="0"/>
          <w:marRight w:val="0"/>
          <w:marTop w:val="0"/>
          <w:marBottom w:val="0"/>
          <w:divBdr>
            <w:top w:val="none" w:sz="0" w:space="0" w:color="auto"/>
            <w:left w:val="none" w:sz="0" w:space="0" w:color="auto"/>
            <w:bottom w:val="none" w:sz="0" w:space="0" w:color="auto"/>
            <w:right w:val="none" w:sz="0" w:space="0" w:color="auto"/>
          </w:divBdr>
        </w:div>
        <w:div w:id="1383139195">
          <w:marLeft w:val="0"/>
          <w:marRight w:val="0"/>
          <w:marTop w:val="0"/>
          <w:marBottom w:val="0"/>
          <w:divBdr>
            <w:top w:val="none" w:sz="0" w:space="0" w:color="auto"/>
            <w:left w:val="none" w:sz="0" w:space="0" w:color="auto"/>
            <w:bottom w:val="none" w:sz="0" w:space="0" w:color="auto"/>
            <w:right w:val="none" w:sz="0" w:space="0" w:color="auto"/>
          </w:divBdr>
        </w:div>
        <w:div w:id="157428669">
          <w:marLeft w:val="0"/>
          <w:marRight w:val="0"/>
          <w:marTop w:val="0"/>
          <w:marBottom w:val="0"/>
          <w:divBdr>
            <w:top w:val="none" w:sz="0" w:space="0" w:color="auto"/>
            <w:left w:val="none" w:sz="0" w:space="0" w:color="auto"/>
            <w:bottom w:val="none" w:sz="0" w:space="0" w:color="auto"/>
            <w:right w:val="none" w:sz="0" w:space="0" w:color="auto"/>
          </w:divBdr>
        </w:div>
        <w:div w:id="111363040">
          <w:marLeft w:val="0"/>
          <w:marRight w:val="0"/>
          <w:marTop w:val="0"/>
          <w:marBottom w:val="0"/>
          <w:divBdr>
            <w:top w:val="none" w:sz="0" w:space="0" w:color="auto"/>
            <w:left w:val="none" w:sz="0" w:space="0" w:color="auto"/>
            <w:bottom w:val="none" w:sz="0" w:space="0" w:color="auto"/>
            <w:right w:val="none" w:sz="0" w:space="0" w:color="auto"/>
          </w:divBdr>
        </w:div>
        <w:div w:id="329870844">
          <w:marLeft w:val="0"/>
          <w:marRight w:val="0"/>
          <w:marTop w:val="0"/>
          <w:marBottom w:val="0"/>
          <w:divBdr>
            <w:top w:val="none" w:sz="0" w:space="0" w:color="auto"/>
            <w:left w:val="none" w:sz="0" w:space="0" w:color="auto"/>
            <w:bottom w:val="none" w:sz="0" w:space="0" w:color="auto"/>
            <w:right w:val="none" w:sz="0" w:space="0" w:color="auto"/>
          </w:divBdr>
        </w:div>
        <w:div w:id="195124339">
          <w:marLeft w:val="0"/>
          <w:marRight w:val="0"/>
          <w:marTop w:val="0"/>
          <w:marBottom w:val="0"/>
          <w:divBdr>
            <w:top w:val="none" w:sz="0" w:space="0" w:color="auto"/>
            <w:left w:val="none" w:sz="0" w:space="0" w:color="auto"/>
            <w:bottom w:val="none" w:sz="0" w:space="0" w:color="auto"/>
            <w:right w:val="none" w:sz="0" w:space="0" w:color="auto"/>
          </w:divBdr>
        </w:div>
        <w:div w:id="1239250233">
          <w:marLeft w:val="0"/>
          <w:marRight w:val="0"/>
          <w:marTop w:val="0"/>
          <w:marBottom w:val="0"/>
          <w:divBdr>
            <w:top w:val="none" w:sz="0" w:space="0" w:color="auto"/>
            <w:left w:val="none" w:sz="0" w:space="0" w:color="auto"/>
            <w:bottom w:val="none" w:sz="0" w:space="0" w:color="auto"/>
            <w:right w:val="none" w:sz="0" w:space="0" w:color="auto"/>
          </w:divBdr>
        </w:div>
        <w:div w:id="1133475655">
          <w:marLeft w:val="0"/>
          <w:marRight w:val="0"/>
          <w:marTop w:val="0"/>
          <w:marBottom w:val="0"/>
          <w:divBdr>
            <w:top w:val="none" w:sz="0" w:space="0" w:color="auto"/>
            <w:left w:val="none" w:sz="0" w:space="0" w:color="auto"/>
            <w:bottom w:val="none" w:sz="0" w:space="0" w:color="auto"/>
            <w:right w:val="none" w:sz="0" w:space="0" w:color="auto"/>
          </w:divBdr>
        </w:div>
        <w:div w:id="332487965">
          <w:marLeft w:val="0"/>
          <w:marRight w:val="0"/>
          <w:marTop w:val="0"/>
          <w:marBottom w:val="0"/>
          <w:divBdr>
            <w:top w:val="none" w:sz="0" w:space="0" w:color="auto"/>
            <w:left w:val="none" w:sz="0" w:space="0" w:color="auto"/>
            <w:bottom w:val="none" w:sz="0" w:space="0" w:color="auto"/>
            <w:right w:val="none" w:sz="0" w:space="0" w:color="auto"/>
          </w:divBdr>
        </w:div>
        <w:div w:id="1456943345">
          <w:marLeft w:val="0"/>
          <w:marRight w:val="0"/>
          <w:marTop w:val="0"/>
          <w:marBottom w:val="0"/>
          <w:divBdr>
            <w:top w:val="none" w:sz="0" w:space="0" w:color="auto"/>
            <w:left w:val="none" w:sz="0" w:space="0" w:color="auto"/>
            <w:bottom w:val="none" w:sz="0" w:space="0" w:color="auto"/>
            <w:right w:val="none" w:sz="0" w:space="0" w:color="auto"/>
          </w:divBdr>
        </w:div>
        <w:div w:id="612516398">
          <w:marLeft w:val="0"/>
          <w:marRight w:val="0"/>
          <w:marTop w:val="0"/>
          <w:marBottom w:val="0"/>
          <w:divBdr>
            <w:top w:val="none" w:sz="0" w:space="0" w:color="auto"/>
            <w:left w:val="none" w:sz="0" w:space="0" w:color="auto"/>
            <w:bottom w:val="none" w:sz="0" w:space="0" w:color="auto"/>
            <w:right w:val="none" w:sz="0" w:space="0" w:color="auto"/>
          </w:divBdr>
        </w:div>
        <w:div w:id="59794765">
          <w:marLeft w:val="0"/>
          <w:marRight w:val="0"/>
          <w:marTop w:val="0"/>
          <w:marBottom w:val="0"/>
          <w:divBdr>
            <w:top w:val="none" w:sz="0" w:space="0" w:color="auto"/>
            <w:left w:val="none" w:sz="0" w:space="0" w:color="auto"/>
            <w:bottom w:val="none" w:sz="0" w:space="0" w:color="auto"/>
            <w:right w:val="none" w:sz="0" w:space="0" w:color="auto"/>
          </w:divBdr>
        </w:div>
        <w:div w:id="1651515669">
          <w:marLeft w:val="0"/>
          <w:marRight w:val="0"/>
          <w:marTop w:val="0"/>
          <w:marBottom w:val="0"/>
          <w:divBdr>
            <w:top w:val="none" w:sz="0" w:space="0" w:color="auto"/>
            <w:left w:val="none" w:sz="0" w:space="0" w:color="auto"/>
            <w:bottom w:val="none" w:sz="0" w:space="0" w:color="auto"/>
            <w:right w:val="none" w:sz="0" w:space="0" w:color="auto"/>
          </w:divBdr>
        </w:div>
        <w:div w:id="1153566581">
          <w:marLeft w:val="0"/>
          <w:marRight w:val="0"/>
          <w:marTop w:val="0"/>
          <w:marBottom w:val="0"/>
          <w:divBdr>
            <w:top w:val="none" w:sz="0" w:space="0" w:color="auto"/>
            <w:left w:val="none" w:sz="0" w:space="0" w:color="auto"/>
            <w:bottom w:val="none" w:sz="0" w:space="0" w:color="auto"/>
            <w:right w:val="none" w:sz="0" w:space="0" w:color="auto"/>
          </w:divBdr>
        </w:div>
        <w:div w:id="477259406">
          <w:marLeft w:val="0"/>
          <w:marRight w:val="0"/>
          <w:marTop w:val="0"/>
          <w:marBottom w:val="0"/>
          <w:divBdr>
            <w:top w:val="none" w:sz="0" w:space="0" w:color="auto"/>
            <w:left w:val="none" w:sz="0" w:space="0" w:color="auto"/>
            <w:bottom w:val="none" w:sz="0" w:space="0" w:color="auto"/>
            <w:right w:val="none" w:sz="0" w:space="0" w:color="auto"/>
          </w:divBdr>
        </w:div>
        <w:div w:id="223689267">
          <w:marLeft w:val="0"/>
          <w:marRight w:val="0"/>
          <w:marTop w:val="0"/>
          <w:marBottom w:val="0"/>
          <w:divBdr>
            <w:top w:val="none" w:sz="0" w:space="0" w:color="auto"/>
            <w:left w:val="none" w:sz="0" w:space="0" w:color="auto"/>
            <w:bottom w:val="none" w:sz="0" w:space="0" w:color="auto"/>
            <w:right w:val="none" w:sz="0" w:space="0" w:color="auto"/>
          </w:divBdr>
        </w:div>
        <w:div w:id="1509902092">
          <w:marLeft w:val="0"/>
          <w:marRight w:val="0"/>
          <w:marTop w:val="0"/>
          <w:marBottom w:val="0"/>
          <w:divBdr>
            <w:top w:val="none" w:sz="0" w:space="0" w:color="auto"/>
            <w:left w:val="none" w:sz="0" w:space="0" w:color="auto"/>
            <w:bottom w:val="none" w:sz="0" w:space="0" w:color="auto"/>
            <w:right w:val="none" w:sz="0" w:space="0" w:color="auto"/>
          </w:divBdr>
        </w:div>
        <w:div w:id="853496930">
          <w:marLeft w:val="0"/>
          <w:marRight w:val="0"/>
          <w:marTop w:val="0"/>
          <w:marBottom w:val="0"/>
          <w:divBdr>
            <w:top w:val="none" w:sz="0" w:space="0" w:color="auto"/>
            <w:left w:val="none" w:sz="0" w:space="0" w:color="auto"/>
            <w:bottom w:val="none" w:sz="0" w:space="0" w:color="auto"/>
            <w:right w:val="none" w:sz="0" w:space="0" w:color="auto"/>
          </w:divBdr>
        </w:div>
        <w:div w:id="1600328426">
          <w:marLeft w:val="0"/>
          <w:marRight w:val="0"/>
          <w:marTop w:val="0"/>
          <w:marBottom w:val="0"/>
          <w:divBdr>
            <w:top w:val="none" w:sz="0" w:space="0" w:color="auto"/>
            <w:left w:val="none" w:sz="0" w:space="0" w:color="auto"/>
            <w:bottom w:val="none" w:sz="0" w:space="0" w:color="auto"/>
            <w:right w:val="none" w:sz="0" w:space="0" w:color="auto"/>
          </w:divBdr>
        </w:div>
        <w:div w:id="864293981">
          <w:marLeft w:val="0"/>
          <w:marRight w:val="0"/>
          <w:marTop w:val="0"/>
          <w:marBottom w:val="0"/>
          <w:divBdr>
            <w:top w:val="none" w:sz="0" w:space="0" w:color="auto"/>
            <w:left w:val="none" w:sz="0" w:space="0" w:color="auto"/>
            <w:bottom w:val="none" w:sz="0" w:space="0" w:color="auto"/>
            <w:right w:val="none" w:sz="0" w:space="0" w:color="auto"/>
          </w:divBdr>
        </w:div>
        <w:div w:id="1293705955">
          <w:marLeft w:val="0"/>
          <w:marRight w:val="0"/>
          <w:marTop w:val="0"/>
          <w:marBottom w:val="0"/>
          <w:divBdr>
            <w:top w:val="none" w:sz="0" w:space="0" w:color="auto"/>
            <w:left w:val="none" w:sz="0" w:space="0" w:color="auto"/>
            <w:bottom w:val="none" w:sz="0" w:space="0" w:color="auto"/>
            <w:right w:val="none" w:sz="0" w:space="0" w:color="auto"/>
          </w:divBdr>
        </w:div>
        <w:div w:id="1343430785">
          <w:marLeft w:val="0"/>
          <w:marRight w:val="0"/>
          <w:marTop w:val="0"/>
          <w:marBottom w:val="0"/>
          <w:divBdr>
            <w:top w:val="none" w:sz="0" w:space="0" w:color="auto"/>
            <w:left w:val="none" w:sz="0" w:space="0" w:color="auto"/>
            <w:bottom w:val="none" w:sz="0" w:space="0" w:color="auto"/>
            <w:right w:val="none" w:sz="0" w:space="0" w:color="auto"/>
          </w:divBdr>
        </w:div>
        <w:div w:id="157816490">
          <w:marLeft w:val="0"/>
          <w:marRight w:val="0"/>
          <w:marTop w:val="0"/>
          <w:marBottom w:val="0"/>
          <w:divBdr>
            <w:top w:val="none" w:sz="0" w:space="0" w:color="auto"/>
            <w:left w:val="none" w:sz="0" w:space="0" w:color="auto"/>
            <w:bottom w:val="none" w:sz="0" w:space="0" w:color="auto"/>
            <w:right w:val="none" w:sz="0" w:space="0" w:color="auto"/>
          </w:divBdr>
        </w:div>
        <w:div w:id="5984119">
          <w:marLeft w:val="0"/>
          <w:marRight w:val="0"/>
          <w:marTop w:val="0"/>
          <w:marBottom w:val="0"/>
          <w:divBdr>
            <w:top w:val="none" w:sz="0" w:space="0" w:color="auto"/>
            <w:left w:val="none" w:sz="0" w:space="0" w:color="auto"/>
            <w:bottom w:val="none" w:sz="0" w:space="0" w:color="auto"/>
            <w:right w:val="none" w:sz="0" w:space="0" w:color="auto"/>
          </w:divBdr>
        </w:div>
        <w:div w:id="629822376">
          <w:marLeft w:val="0"/>
          <w:marRight w:val="0"/>
          <w:marTop w:val="0"/>
          <w:marBottom w:val="0"/>
          <w:divBdr>
            <w:top w:val="none" w:sz="0" w:space="0" w:color="auto"/>
            <w:left w:val="none" w:sz="0" w:space="0" w:color="auto"/>
            <w:bottom w:val="none" w:sz="0" w:space="0" w:color="auto"/>
            <w:right w:val="none" w:sz="0" w:space="0" w:color="auto"/>
          </w:divBdr>
        </w:div>
        <w:div w:id="2039117034">
          <w:marLeft w:val="0"/>
          <w:marRight w:val="0"/>
          <w:marTop w:val="0"/>
          <w:marBottom w:val="0"/>
          <w:divBdr>
            <w:top w:val="none" w:sz="0" w:space="0" w:color="auto"/>
            <w:left w:val="none" w:sz="0" w:space="0" w:color="auto"/>
            <w:bottom w:val="none" w:sz="0" w:space="0" w:color="auto"/>
            <w:right w:val="none" w:sz="0" w:space="0" w:color="auto"/>
          </w:divBdr>
        </w:div>
        <w:div w:id="1848907980">
          <w:marLeft w:val="0"/>
          <w:marRight w:val="0"/>
          <w:marTop w:val="0"/>
          <w:marBottom w:val="0"/>
          <w:divBdr>
            <w:top w:val="none" w:sz="0" w:space="0" w:color="auto"/>
            <w:left w:val="none" w:sz="0" w:space="0" w:color="auto"/>
            <w:bottom w:val="none" w:sz="0" w:space="0" w:color="auto"/>
            <w:right w:val="none" w:sz="0" w:space="0" w:color="auto"/>
          </w:divBdr>
        </w:div>
        <w:div w:id="1773936932">
          <w:marLeft w:val="0"/>
          <w:marRight w:val="0"/>
          <w:marTop w:val="0"/>
          <w:marBottom w:val="0"/>
          <w:divBdr>
            <w:top w:val="none" w:sz="0" w:space="0" w:color="auto"/>
            <w:left w:val="none" w:sz="0" w:space="0" w:color="auto"/>
            <w:bottom w:val="none" w:sz="0" w:space="0" w:color="auto"/>
            <w:right w:val="none" w:sz="0" w:space="0" w:color="auto"/>
          </w:divBdr>
        </w:div>
        <w:div w:id="2000885518">
          <w:marLeft w:val="0"/>
          <w:marRight w:val="0"/>
          <w:marTop w:val="0"/>
          <w:marBottom w:val="0"/>
          <w:divBdr>
            <w:top w:val="none" w:sz="0" w:space="0" w:color="auto"/>
            <w:left w:val="none" w:sz="0" w:space="0" w:color="auto"/>
            <w:bottom w:val="none" w:sz="0" w:space="0" w:color="auto"/>
            <w:right w:val="none" w:sz="0" w:space="0" w:color="auto"/>
          </w:divBdr>
        </w:div>
        <w:div w:id="317273518">
          <w:marLeft w:val="0"/>
          <w:marRight w:val="0"/>
          <w:marTop w:val="0"/>
          <w:marBottom w:val="0"/>
          <w:divBdr>
            <w:top w:val="none" w:sz="0" w:space="0" w:color="auto"/>
            <w:left w:val="none" w:sz="0" w:space="0" w:color="auto"/>
            <w:bottom w:val="none" w:sz="0" w:space="0" w:color="auto"/>
            <w:right w:val="none" w:sz="0" w:space="0" w:color="auto"/>
          </w:divBdr>
        </w:div>
        <w:div w:id="1604340852">
          <w:marLeft w:val="0"/>
          <w:marRight w:val="0"/>
          <w:marTop w:val="0"/>
          <w:marBottom w:val="0"/>
          <w:divBdr>
            <w:top w:val="none" w:sz="0" w:space="0" w:color="auto"/>
            <w:left w:val="none" w:sz="0" w:space="0" w:color="auto"/>
            <w:bottom w:val="none" w:sz="0" w:space="0" w:color="auto"/>
            <w:right w:val="none" w:sz="0" w:space="0" w:color="auto"/>
          </w:divBdr>
        </w:div>
        <w:div w:id="532112728">
          <w:marLeft w:val="0"/>
          <w:marRight w:val="0"/>
          <w:marTop w:val="0"/>
          <w:marBottom w:val="0"/>
          <w:divBdr>
            <w:top w:val="none" w:sz="0" w:space="0" w:color="auto"/>
            <w:left w:val="none" w:sz="0" w:space="0" w:color="auto"/>
            <w:bottom w:val="none" w:sz="0" w:space="0" w:color="auto"/>
            <w:right w:val="none" w:sz="0" w:space="0" w:color="auto"/>
          </w:divBdr>
        </w:div>
        <w:div w:id="251356999">
          <w:marLeft w:val="0"/>
          <w:marRight w:val="0"/>
          <w:marTop w:val="0"/>
          <w:marBottom w:val="0"/>
          <w:divBdr>
            <w:top w:val="none" w:sz="0" w:space="0" w:color="auto"/>
            <w:left w:val="none" w:sz="0" w:space="0" w:color="auto"/>
            <w:bottom w:val="none" w:sz="0" w:space="0" w:color="auto"/>
            <w:right w:val="none" w:sz="0" w:space="0" w:color="auto"/>
          </w:divBdr>
        </w:div>
        <w:div w:id="1187789560">
          <w:marLeft w:val="0"/>
          <w:marRight w:val="0"/>
          <w:marTop w:val="0"/>
          <w:marBottom w:val="0"/>
          <w:divBdr>
            <w:top w:val="none" w:sz="0" w:space="0" w:color="auto"/>
            <w:left w:val="none" w:sz="0" w:space="0" w:color="auto"/>
            <w:bottom w:val="none" w:sz="0" w:space="0" w:color="auto"/>
            <w:right w:val="none" w:sz="0" w:space="0" w:color="auto"/>
          </w:divBdr>
        </w:div>
        <w:div w:id="1529220319">
          <w:marLeft w:val="0"/>
          <w:marRight w:val="0"/>
          <w:marTop w:val="0"/>
          <w:marBottom w:val="0"/>
          <w:divBdr>
            <w:top w:val="none" w:sz="0" w:space="0" w:color="auto"/>
            <w:left w:val="none" w:sz="0" w:space="0" w:color="auto"/>
            <w:bottom w:val="none" w:sz="0" w:space="0" w:color="auto"/>
            <w:right w:val="none" w:sz="0" w:space="0" w:color="auto"/>
          </w:divBdr>
        </w:div>
        <w:div w:id="1653172731">
          <w:marLeft w:val="0"/>
          <w:marRight w:val="0"/>
          <w:marTop w:val="0"/>
          <w:marBottom w:val="0"/>
          <w:divBdr>
            <w:top w:val="none" w:sz="0" w:space="0" w:color="auto"/>
            <w:left w:val="none" w:sz="0" w:space="0" w:color="auto"/>
            <w:bottom w:val="none" w:sz="0" w:space="0" w:color="auto"/>
            <w:right w:val="none" w:sz="0" w:space="0" w:color="auto"/>
          </w:divBdr>
        </w:div>
        <w:div w:id="1715808843">
          <w:marLeft w:val="0"/>
          <w:marRight w:val="0"/>
          <w:marTop w:val="0"/>
          <w:marBottom w:val="0"/>
          <w:divBdr>
            <w:top w:val="none" w:sz="0" w:space="0" w:color="auto"/>
            <w:left w:val="none" w:sz="0" w:space="0" w:color="auto"/>
            <w:bottom w:val="none" w:sz="0" w:space="0" w:color="auto"/>
            <w:right w:val="none" w:sz="0" w:space="0" w:color="auto"/>
          </w:divBdr>
        </w:div>
        <w:div w:id="272709323">
          <w:marLeft w:val="0"/>
          <w:marRight w:val="0"/>
          <w:marTop w:val="0"/>
          <w:marBottom w:val="0"/>
          <w:divBdr>
            <w:top w:val="none" w:sz="0" w:space="0" w:color="auto"/>
            <w:left w:val="none" w:sz="0" w:space="0" w:color="auto"/>
            <w:bottom w:val="none" w:sz="0" w:space="0" w:color="auto"/>
            <w:right w:val="none" w:sz="0" w:space="0" w:color="auto"/>
          </w:divBdr>
        </w:div>
        <w:div w:id="302806888">
          <w:marLeft w:val="0"/>
          <w:marRight w:val="0"/>
          <w:marTop w:val="0"/>
          <w:marBottom w:val="0"/>
          <w:divBdr>
            <w:top w:val="none" w:sz="0" w:space="0" w:color="auto"/>
            <w:left w:val="none" w:sz="0" w:space="0" w:color="auto"/>
            <w:bottom w:val="none" w:sz="0" w:space="0" w:color="auto"/>
            <w:right w:val="none" w:sz="0" w:space="0" w:color="auto"/>
          </w:divBdr>
        </w:div>
        <w:div w:id="221841483">
          <w:marLeft w:val="0"/>
          <w:marRight w:val="0"/>
          <w:marTop w:val="0"/>
          <w:marBottom w:val="0"/>
          <w:divBdr>
            <w:top w:val="none" w:sz="0" w:space="0" w:color="auto"/>
            <w:left w:val="none" w:sz="0" w:space="0" w:color="auto"/>
            <w:bottom w:val="none" w:sz="0" w:space="0" w:color="auto"/>
            <w:right w:val="none" w:sz="0" w:space="0" w:color="auto"/>
          </w:divBdr>
        </w:div>
        <w:div w:id="716052885">
          <w:marLeft w:val="0"/>
          <w:marRight w:val="0"/>
          <w:marTop w:val="0"/>
          <w:marBottom w:val="0"/>
          <w:divBdr>
            <w:top w:val="none" w:sz="0" w:space="0" w:color="auto"/>
            <w:left w:val="none" w:sz="0" w:space="0" w:color="auto"/>
            <w:bottom w:val="none" w:sz="0" w:space="0" w:color="auto"/>
            <w:right w:val="none" w:sz="0" w:space="0" w:color="auto"/>
          </w:divBdr>
        </w:div>
        <w:div w:id="93867755">
          <w:marLeft w:val="0"/>
          <w:marRight w:val="0"/>
          <w:marTop w:val="0"/>
          <w:marBottom w:val="0"/>
          <w:divBdr>
            <w:top w:val="none" w:sz="0" w:space="0" w:color="auto"/>
            <w:left w:val="none" w:sz="0" w:space="0" w:color="auto"/>
            <w:bottom w:val="none" w:sz="0" w:space="0" w:color="auto"/>
            <w:right w:val="none" w:sz="0" w:space="0" w:color="auto"/>
          </w:divBdr>
        </w:div>
        <w:div w:id="635450801">
          <w:marLeft w:val="0"/>
          <w:marRight w:val="0"/>
          <w:marTop w:val="0"/>
          <w:marBottom w:val="0"/>
          <w:divBdr>
            <w:top w:val="none" w:sz="0" w:space="0" w:color="auto"/>
            <w:left w:val="none" w:sz="0" w:space="0" w:color="auto"/>
            <w:bottom w:val="none" w:sz="0" w:space="0" w:color="auto"/>
            <w:right w:val="none" w:sz="0" w:space="0" w:color="auto"/>
          </w:divBdr>
        </w:div>
        <w:div w:id="1646886877">
          <w:marLeft w:val="0"/>
          <w:marRight w:val="0"/>
          <w:marTop w:val="0"/>
          <w:marBottom w:val="0"/>
          <w:divBdr>
            <w:top w:val="none" w:sz="0" w:space="0" w:color="auto"/>
            <w:left w:val="none" w:sz="0" w:space="0" w:color="auto"/>
            <w:bottom w:val="none" w:sz="0" w:space="0" w:color="auto"/>
            <w:right w:val="none" w:sz="0" w:space="0" w:color="auto"/>
          </w:divBdr>
        </w:div>
        <w:div w:id="177794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054B7-4825-4BA2-8FE8-55DE6059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14988</Words>
  <Characters>85436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n.danyuk</cp:lastModifiedBy>
  <cp:revision>18</cp:revision>
  <cp:lastPrinted>2015-11-03T12:06:00Z</cp:lastPrinted>
  <dcterms:created xsi:type="dcterms:W3CDTF">2015-11-09T18:00:00Z</dcterms:created>
  <dcterms:modified xsi:type="dcterms:W3CDTF">2015-11-09T18:06:00Z</dcterms:modified>
</cp:coreProperties>
</file>