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roofErr w:type="spellStart"/>
      <w:r w:rsidRPr="00B758EB">
        <w:rPr>
          <w:rStyle w:val="aa"/>
          <w:rFonts w:ascii="Times New Roman" w:hAnsi="Times New Roman" w:cs="Times New Roman"/>
          <w:i w:val="0"/>
          <w:color w:val="auto"/>
          <w:sz w:val="28"/>
          <w:szCs w:val="28"/>
        </w:rPr>
        <w:t>Антимайдан-Аналитика</w:t>
      </w:r>
      <w:proofErr w:type="spellEnd"/>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r w:rsidRPr="00B758EB">
        <w:rPr>
          <w:rStyle w:val="aa"/>
          <w:rFonts w:ascii="Times New Roman" w:hAnsi="Times New Roman" w:cs="Times New Roman"/>
          <w:i w:val="0"/>
          <w:color w:val="auto"/>
          <w:sz w:val="28"/>
          <w:szCs w:val="28"/>
        </w:rPr>
        <w:t>Доклад</w:t>
      </w: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b/>
          <w:i w:val="0"/>
          <w:color w:val="auto"/>
          <w:sz w:val="28"/>
          <w:szCs w:val="28"/>
        </w:rPr>
      </w:pPr>
      <w:r w:rsidRPr="00B758EB">
        <w:rPr>
          <w:rStyle w:val="aa"/>
          <w:rFonts w:ascii="Times New Roman" w:hAnsi="Times New Roman" w:cs="Times New Roman"/>
          <w:b/>
          <w:i w:val="0"/>
          <w:color w:val="auto"/>
          <w:sz w:val="28"/>
          <w:szCs w:val="28"/>
        </w:rPr>
        <w:t>«</w:t>
      </w:r>
      <w:r w:rsidR="00444FB6">
        <w:rPr>
          <w:rStyle w:val="aa"/>
          <w:rFonts w:ascii="Times New Roman" w:hAnsi="Times New Roman" w:cs="Times New Roman"/>
          <w:b/>
          <w:i w:val="0"/>
          <w:color w:val="auto"/>
          <w:sz w:val="28"/>
          <w:szCs w:val="28"/>
        </w:rPr>
        <w:t>Культура и Революция</w:t>
      </w:r>
      <w:r w:rsidRPr="00B758EB">
        <w:rPr>
          <w:rStyle w:val="aa"/>
          <w:rFonts w:ascii="Times New Roman" w:hAnsi="Times New Roman" w:cs="Times New Roman"/>
          <w:b/>
          <w:i w:val="0"/>
          <w:color w:val="auto"/>
          <w:sz w:val="28"/>
          <w:szCs w:val="28"/>
        </w:rPr>
        <w:t>»</w:t>
      </w: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p>
    <w:p w:rsidR="00B758EB" w:rsidRPr="00B758EB" w:rsidRDefault="00B758EB" w:rsidP="00B758EB">
      <w:pPr>
        <w:widowControl w:val="0"/>
        <w:autoSpaceDE w:val="0"/>
        <w:autoSpaceDN w:val="0"/>
        <w:adjustRightInd w:val="0"/>
        <w:spacing w:line="276" w:lineRule="auto"/>
        <w:jc w:val="center"/>
        <w:rPr>
          <w:rStyle w:val="aa"/>
          <w:rFonts w:ascii="Times New Roman" w:hAnsi="Times New Roman" w:cs="Times New Roman"/>
          <w:i w:val="0"/>
          <w:color w:val="auto"/>
          <w:sz w:val="28"/>
          <w:szCs w:val="28"/>
        </w:rPr>
      </w:pPr>
      <w:r w:rsidRPr="00B758EB">
        <w:rPr>
          <w:rStyle w:val="aa"/>
          <w:rFonts w:ascii="Times New Roman" w:hAnsi="Times New Roman" w:cs="Times New Roman"/>
          <w:i w:val="0"/>
          <w:color w:val="auto"/>
          <w:sz w:val="28"/>
          <w:szCs w:val="28"/>
        </w:rPr>
        <w:t>Москва</w:t>
      </w:r>
    </w:p>
    <w:p w:rsidR="00B758EB" w:rsidRPr="008F24EB" w:rsidRDefault="00B758EB" w:rsidP="008F24EB">
      <w:pPr>
        <w:widowControl w:val="0"/>
        <w:autoSpaceDE w:val="0"/>
        <w:autoSpaceDN w:val="0"/>
        <w:adjustRightInd w:val="0"/>
        <w:spacing w:line="276" w:lineRule="auto"/>
        <w:jc w:val="center"/>
        <w:rPr>
          <w:rStyle w:val="a4"/>
          <w:rFonts w:ascii="Times New Roman" w:hAnsi="Times New Roman" w:cs="Times New Roman"/>
          <w:b w:val="0"/>
          <w:bCs w:val="0"/>
          <w:iCs/>
          <w:sz w:val="28"/>
          <w:szCs w:val="28"/>
        </w:rPr>
      </w:pPr>
      <w:r w:rsidRPr="00B758EB">
        <w:rPr>
          <w:rStyle w:val="aa"/>
          <w:rFonts w:ascii="Times New Roman" w:hAnsi="Times New Roman" w:cs="Times New Roman"/>
          <w:i w:val="0"/>
          <w:color w:val="auto"/>
          <w:sz w:val="28"/>
          <w:szCs w:val="28"/>
        </w:rPr>
        <w:t>2016 г.</w:t>
      </w:r>
    </w:p>
    <w:p w:rsidR="00B758EB" w:rsidRPr="003C6712" w:rsidRDefault="00B758EB" w:rsidP="003C6712">
      <w:pPr>
        <w:spacing w:line="360" w:lineRule="auto"/>
        <w:ind w:firstLine="709"/>
        <w:jc w:val="center"/>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lastRenderedPageBreak/>
        <w:t>Содержание</w:t>
      </w:r>
    </w:p>
    <w:p w:rsidR="00B758EB" w:rsidRPr="003C6712" w:rsidRDefault="00B758EB" w:rsidP="003C6712">
      <w:pPr>
        <w:spacing w:line="360" w:lineRule="auto"/>
        <w:ind w:firstLine="709"/>
        <w:jc w:val="both"/>
        <w:rPr>
          <w:rStyle w:val="a4"/>
          <w:rFonts w:ascii="Times New Roman" w:hAnsi="Times New Roman" w:cs="Times New Roman"/>
          <w:b w:val="0"/>
          <w:sz w:val="28"/>
          <w:szCs w:val="28"/>
        </w:rPr>
      </w:pPr>
    </w:p>
    <w:p w:rsidR="00B758EB" w:rsidRDefault="00B758EB" w:rsidP="003C6712">
      <w:pPr>
        <w:spacing w:line="720" w:lineRule="auto"/>
        <w:ind w:firstLine="709"/>
        <w:jc w:val="both"/>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t>Вве</w:t>
      </w:r>
      <w:r w:rsidR="003C6712">
        <w:rPr>
          <w:rStyle w:val="a4"/>
          <w:rFonts w:ascii="Times New Roman" w:hAnsi="Times New Roman" w:cs="Times New Roman"/>
          <w:b w:val="0"/>
          <w:sz w:val="28"/>
          <w:szCs w:val="28"/>
        </w:rPr>
        <w:t>дение……………………………………………………………………</w:t>
      </w:r>
      <w:r w:rsidRPr="003C6712">
        <w:rPr>
          <w:rStyle w:val="a4"/>
          <w:rFonts w:ascii="Times New Roman" w:hAnsi="Times New Roman" w:cs="Times New Roman"/>
          <w:b w:val="0"/>
          <w:sz w:val="28"/>
          <w:szCs w:val="28"/>
        </w:rPr>
        <w:t>3</w:t>
      </w:r>
    </w:p>
    <w:p w:rsidR="00925019" w:rsidRPr="003C6712" w:rsidRDefault="00925019" w:rsidP="003C6712">
      <w:pPr>
        <w:spacing w:line="720" w:lineRule="auto"/>
        <w:ind w:firstLine="709"/>
        <w:jc w:val="both"/>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t>Подрыв культурн</w:t>
      </w:r>
      <w:r>
        <w:rPr>
          <w:rStyle w:val="a4"/>
          <w:rFonts w:ascii="Times New Roman" w:hAnsi="Times New Roman" w:cs="Times New Roman"/>
          <w:b w:val="0"/>
          <w:sz w:val="28"/>
          <w:szCs w:val="28"/>
        </w:rPr>
        <w:t>ой гегемонии………………………………………….</w:t>
      </w:r>
      <w:r w:rsidR="001104FB">
        <w:rPr>
          <w:rStyle w:val="a4"/>
          <w:rFonts w:ascii="Times New Roman" w:hAnsi="Times New Roman" w:cs="Times New Roman"/>
          <w:b w:val="0"/>
          <w:sz w:val="28"/>
          <w:szCs w:val="28"/>
        </w:rPr>
        <w:t>..4</w:t>
      </w:r>
    </w:p>
    <w:p w:rsidR="00B758EB" w:rsidRPr="003C6712" w:rsidRDefault="00FF35BC" w:rsidP="003C6712">
      <w:pPr>
        <w:spacing w:line="720" w:lineRule="auto"/>
        <w:ind w:firstLine="709"/>
        <w:jc w:val="both"/>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t>«Цветные революции» и соци</w:t>
      </w:r>
      <w:r w:rsidR="001104FB">
        <w:rPr>
          <w:rStyle w:val="a4"/>
          <w:rFonts w:ascii="Times New Roman" w:hAnsi="Times New Roman" w:cs="Times New Roman"/>
          <w:b w:val="0"/>
          <w:sz w:val="28"/>
          <w:szCs w:val="28"/>
        </w:rPr>
        <w:t>альная инженерия………………………</w:t>
      </w:r>
      <w:r w:rsidRPr="003C6712">
        <w:rPr>
          <w:rStyle w:val="a4"/>
          <w:rFonts w:ascii="Times New Roman" w:hAnsi="Times New Roman" w:cs="Times New Roman"/>
          <w:b w:val="0"/>
          <w:sz w:val="28"/>
          <w:szCs w:val="28"/>
        </w:rPr>
        <w:t>.</w:t>
      </w:r>
      <w:r w:rsidR="001104FB">
        <w:rPr>
          <w:rStyle w:val="a4"/>
          <w:rFonts w:ascii="Times New Roman" w:hAnsi="Times New Roman" w:cs="Times New Roman"/>
          <w:b w:val="0"/>
          <w:sz w:val="28"/>
          <w:szCs w:val="28"/>
        </w:rPr>
        <w:t>12</w:t>
      </w:r>
    </w:p>
    <w:p w:rsidR="00B758EB" w:rsidRPr="003C6712" w:rsidRDefault="00A71295" w:rsidP="003C6712">
      <w:pPr>
        <w:spacing w:line="720" w:lineRule="auto"/>
        <w:ind w:firstLine="709"/>
        <w:jc w:val="both"/>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t>Технологи</w:t>
      </w:r>
      <w:r w:rsidR="003C6712">
        <w:rPr>
          <w:rStyle w:val="a4"/>
          <w:rFonts w:ascii="Times New Roman" w:hAnsi="Times New Roman" w:cs="Times New Roman"/>
          <w:b w:val="0"/>
          <w:sz w:val="28"/>
          <w:szCs w:val="28"/>
        </w:rPr>
        <w:t>и</w:t>
      </w:r>
      <w:r w:rsidR="00D47266" w:rsidRPr="003C6712">
        <w:rPr>
          <w:rStyle w:val="a4"/>
          <w:rFonts w:ascii="Times New Roman" w:hAnsi="Times New Roman" w:cs="Times New Roman"/>
          <w:b w:val="0"/>
          <w:sz w:val="28"/>
          <w:szCs w:val="28"/>
        </w:rPr>
        <w:t xml:space="preserve"> </w:t>
      </w:r>
      <w:r w:rsidRPr="003C6712">
        <w:rPr>
          <w:rStyle w:val="a4"/>
          <w:rFonts w:ascii="Times New Roman" w:hAnsi="Times New Roman" w:cs="Times New Roman"/>
          <w:b w:val="0"/>
          <w:sz w:val="28"/>
          <w:szCs w:val="28"/>
        </w:rPr>
        <w:t>в действии</w:t>
      </w:r>
      <w:r w:rsidR="005F303A" w:rsidRPr="003C6712">
        <w:rPr>
          <w:rStyle w:val="a4"/>
          <w:rFonts w:ascii="Times New Roman" w:hAnsi="Times New Roman" w:cs="Times New Roman"/>
          <w:b w:val="0"/>
          <w:sz w:val="28"/>
          <w:szCs w:val="28"/>
        </w:rPr>
        <w:t>………………………………</w:t>
      </w:r>
      <w:r w:rsidRPr="003C6712">
        <w:rPr>
          <w:rStyle w:val="a4"/>
          <w:rFonts w:ascii="Times New Roman" w:hAnsi="Times New Roman" w:cs="Times New Roman"/>
          <w:b w:val="0"/>
          <w:sz w:val="28"/>
          <w:szCs w:val="28"/>
        </w:rPr>
        <w:t>...</w:t>
      </w:r>
      <w:r w:rsidR="00D47266" w:rsidRPr="003C6712">
        <w:rPr>
          <w:rStyle w:val="a4"/>
          <w:rFonts w:ascii="Times New Roman" w:hAnsi="Times New Roman" w:cs="Times New Roman"/>
          <w:b w:val="0"/>
          <w:sz w:val="28"/>
          <w:szCs w:val="28"/>
        </w:rPr>
        <w:t>...........</w:t>
      </w:r>
      <w:r w:rsidR="00A33E4A" w:rsidRPr="003C6712">
        <w:rPr>
          <w:rStyle w:val="a4"/>
          <w:rFonts w:ascii="Times New Roman" w:hAnsi="Times New Roman" w:cs="Times New Roman"/>
          <w:b w:val="0"/>
          <w:sz w:val="28"/>
          <w:szCs w:val="28"/>
        </w:rPr>
        <w:t>.........</w:t>
      </w:r>
      <w:r w:rsidR="001104FB">
        <w:rPr>
          <w:rStyle w:val="a4"/>
          <w:rFonts w:ascii="Times New Roman" w:hAnsi="Times New Roman" w:cs="Times New Roman"/>
          <w:b w:val="0"/>
          <w:sz w:val="28"/>
          <w:szCs w:val="28"/>
        </w:rPr>
        <w:t>........16</w:t>
      </w:r>
    </w:p>
    <w:p w:rsidR="00B758EB" w:rsidRDefault="003C6712" w:rsidP="003C6712">
      <w:pPr>
        <w:spacing w:line="720" w:lineRule="auto"/>
        <w:ind w:firstLine="709"/>
        <w:jc w:val="both"/>
        <w:rPr>
          <w:rStyle w:val="a4"/>
          <w:rFonts w:ascii="Times New Roman" w:hAnsi="Times New Roman" w:cs="Times New Roman"/>
          <w:b w:val="0"/>
          <w:sz w:val="28"/>
          <w:szCs w:val="28"/>
        </w:rPr>
      </w:pPr>
      <w:r>
        <w:rPr>
          <w:rFonts w:ascii="Times New Roman" w:hAnsi="Times New Roman" w:cs="Times New Roman"/>
          <w:sz w:val="28"/>
          <w:szCs w:val="28"/>
        </w:rPr>
        <w:t>«Окна</w:t>
      </w:r>
      <w:r w:rsidR="00504706" w:rsidRPr="003C6712">
        <w:rPr>
          <w:rFonts w:ascii="Times New Roman" w:hAnsi="Times New Roman" w:cs="Times New Roman"/>
          <w:sz w:val="28"/>
          <w:szCs w:val="28"/>
        </w:rPr>
        <w:t xml:space="preserve">» </w:t>
      </w:r>
      <w:proofErr w:type="spellStart"/>
      <w:r w:rsidR="00504706" w:rsidRPr="003C6712">
        <w:rPr>
          <w:rFonts w:ascii="Times New Roman" w:hAnsi="Times New Roman" w:cs="Times New Roman"/>
          <w:sz w:val="28"/>
          <w:szCs w:val="28"/>
        </w:rPr>
        <w:t>Овертона</w:t>
      </w:r>
      <w:proofErr w:type="spellEnd"/>
      <w:r w:rsidR="00B758EB" w:rsidRPr="003C6712">
        <w:rPr>
          <w:rFonts w:ascii="Times New Roman" w:hAnsi="Times New Roman" w:cs="Times New Roman"/>
          <w:sz w:val="28"/>
          <w:szCs w:val="28"/>
        </w:rPr>
        <w:t xml:space="preserve">. </w:t>
      </w:r>
      <w:r w:rsidR="00B758EB" w:rsidRPr="003C6712">
        <w:rPr>
          <w:rStyle w:val="a4"/>
          <w:rFonts w:ascii="Times New Roman" w:hAnsi="Times New Roman" w:cs="Times New Roman"/>
          <w:b w:val="0"/>
          <w:sz w:val="28"/>
          <w:szCs w:val="28"/>
        </w:rPr>
        <w:t>……</w:t>
      </w:r>
      <w:r w:rsidR="008F24EB" w:rsidRPr="003C6712">
        <w:rPr>
          <w:rStyle w:val="a4"/>
          <w:rFonts w:ascii="Times New Roman" w:hAnsi="Times New Roman" w:cs="Times New Roman"/>
          <w:b w:val="0"/>
          <w:sz w:val="28"/>
          <w:szCs w:val="28"/>
        </w:rPr>
        <w:t>…………………..…………</w:t>
      </w:r>
      <w:r w:rsidR="00D85D59" w:rsidRPr="003C6712">
        <w:rPr>
          <w:rStyle w:val="a4"/>
          <w:rFonts w:ascii="Times New Roman" w:hAnsi="Times New Roman" w:cs="Times New Roman"/>
          <w:b w:val="0"/>
          <w:sz w:val="28"/>
          <w:szCs w:val="28"/>
        </w:rPr>
        <w:t>...</w:t>
      </w:r>
      <w:r>
        <w:rPr>
          <w:rStyle w:val="a4"/>
          <w:rFonts w:ascii="Times New Roman" w:hAnsi="Times New Roman" w:cs="Times New Roman"/>
          <w:b w:val="0"/>
          <w:sz w:val="28"/>
          <w:szCs w:val="28"/>
        </w:rPr>
        <w:t>………………</w:t>
      </w:r>
      <w:r w:rsidR="001104FB">
        <w:rPr>
          <w:rStyle w:val="a4"/>
          <w:rFonts w:ascii="Times New Roman" w:hAnsi="Times New Roman" w:cs="Times New Roman"/>
          <w:b w:val="0"/>
          <w:sz w:val="28"/>
          <w:szCs w:val="28"/>
        </w:rPr>
        <w:t>.</w:t>
      </w:r>
      <w:r>
        <w:rPr>
          <w:rStyle w:val="a4"/>
          <w:rFonts w:ascii="Times New Roman" w:hAnsi="Times New Roman" w:cs="Times New Roman"/>
          <w:b w:val="0"/>
          <w:sz w:val="28"/>
          <w:szCs w:val="28"/>
        </w:rPr>
        <w:t>….</w:t>
      </w:r>
      <w:r w:rsidR="001104FB">
        <w:rPr>
          <w:rStyle w:val="a4"/>
          <w:rFonts w:ascii="Times New Roman" w:hAnsi="Times New Roman" w:cs="Times New Roman"/>
          <w:b w:val="0"/>
          <w:sz w:val="28"/>
          <w:szCs w:val="28"/>
        </w:rPr>
        <w:t>20</w:t>
      </w:r>
    </w:p>
    <w:p w:rsidR="00B758EB" w:rsidRPr="003C6712" w:rsidRDefault="0047393F" w:rsidP="003C6712">
      <w:pPr>
        <w:spacing w:line="720" w:lineRule="auto"/>
        <w:ind w:firstLine="709"/>
        <w:rPr>
          <w:rStyle w:val="a4"/>
          <w:rFonts w:ascii="Times New Roman" w:hAnsi="Times New Roman" w:cs="Times New Roman"/>
          <w:b w:val="0"/>
          <w:bCs w:val="0"/>
          <w:sz w:val="28"/>
          <w:szCs w:val="28"/>
        </w:rPr>
      </w:pPr>
      <w:r w:rsidRPr="003C6712">
        <w:rPr>
          <w:rFonts w:ascii="Times New Roman" w:hAnsi="Times New Roman" w:cs="Times New Roman"/>
          <w:sz w:val="28"/>
          <w:szCs w:val="28"/>
        </w:rPr>
        <w:t>Инструменты</w:t>
      </w:r>
      <w:r w:rsidR="009756F6" w:rsidRPr="003C6712">
        <w:rPr>
          <w:rFonts w:ascii="Times New Roman" w:hAnsi="Times New Roman" w:cs="Times New Roman"/>
          <w:sz w:val="28"/>
          <w:szCs w:val="28"/>
        </w:rPr>
        <w:t xml:space="preserve"> </w:t>
      </w:r>
      <w:r w:rsidRPr="003C6712">
        <w:rPr>
          <w:rFonts w:ascii="Times New Roman" w:hAnsi="Times New Roman" w:cs="Times New Roman"/>
          <w:sz w:val="28"/>
          <w:szCs w:val="28"/>
        </w:rPr>
        <w:t>культурной агрессии…</w:t>
      </w:r>
      <w:r w:rsidR="00985169" w:rsidRPr="003C6712">
        <w:rPr>
          <w:rFonts w:ascii="Times New Roman" w:hAnsi="Times New Roman" w:cs="Times New Roman"/>
          <w:sz w:val="28"/>
          <w:szCs w:val="28"/>
        </w:rPr>
        <w:t>…………...</w:t>
      </w:r>
      <w:r w:rsidR="00B758EB" w:rsidRPr="003C6712">
        <w:rPr>
          <w:rFonts w:ascii="Times New Roman" w:hAnsi="Times New Roman" w:cs="Times New Roman"/>
          <w:sz w:val="28"/>
          <w:szCs w:val="28"/>
        </w:rPr>
        <w:t xml:space="preserve">. </w:t>
      </w:r>
      <w:r w:rsidR="008F24EB" w:rsidRPr="003C6712">
        <w:rPr>
          <w:rFonts w:ascii="Times New Roman" w:hAnsi="Times New Roman" w:cs="Times New Roman"/>
          <w:sz w:val="28"/>
          <w:szCs w:val="28"/>
        </w:rPr>
        <w:t>……………</w:t>
      </w:r>
      <w:r w:rsidR="003C6712">
        <w:rPr>
          <w:rFonts w:ascii="Times New Roman" w:hAnsi="Times New Roman" w:cs="Times New Roman"/>
          <w:sz w:val="28"/>
          <w:szCs w:val="28"/>
        </w:rPr>
        <w:t>………</w:t>
      </w:r>
      <w:r w:rsidR="001104FB">
        <w:rPr>
          <w:rStyle w:val="a4"/>
          <w:rFonts w:ascii="Times New Roman" w:hAnsi="Times New Roman" w:cs="Times New Roman"/>
          <w:b w:val="0"/>
          <w:sz w:val="28"/>
          <w:szCs w:val="28"/>
        </w:rPr>
        <w:t>..21</w:t>
      </w:r>
    </w:p>
    <w:p w:rsidR="00B758EB" w:rsidRPr="003C6712" w:rsidRDefault="00985169" w:rsidP="003C6712">
      <w:pPr>
        <w:spacing w:line="720" w:lineRule="auto"/>
        <w:ind w:firstLine="709"/>
        <w:jc w:val="both"/>
        <w:rPr>
          <w:rStyle w:val="a4"/>
          <w:rFonts w:ascii="Times New Roman" w:hAnsi="Times New Roman" w:cs="Times New Roman"/>
          <w:b w:val="0"/>
          <w:bCs w:val="0"/>
          <w:sz w:val="28"/>
          <w:szCs w:val="28"/>
        </w:rPr>
      </w:pPr>
      <w:r w:rsidRPr="003C6712">
        <w:rPr>
          <w:rFonts w:ascii="Times New Roman" w:hAnsi="Times New Roman" w:cs="Times New Roman"/>
          <w:sz w:val="28"/>
          <w:szCs w:val="28"/>
        </w:rPr>
        <w:t xml:space="preserve">Украина как объект </w:t>
      </w:r>
      <w:proofErr w:type="spellStart"/>
      <w:r w:rsidRPr="003C6712">
        <w:rPr>
          <w:rFonts w:ascii="Times New Roman" w:hAnsi="Times New Roman" w:cs="Times New Roman"/>
          <w:sz w:val="28"/>
          <w:szCs w:val="28"/>
        </w:rPr>
        <w:t>социокультурных</w:t>
      </w:r>
      <w:proofErr w:type="spellEnd"/>
      <w:r w:rsidRPr="003C6712">
        <w:rPr>
          <w:rFonts w:ascii="Times New Roman" w:hAnsi="Times New Roman" w:cs="Times New Roman"/>
          <w:sz w:val="28"/>
          <w:szCs w:val="28"/>
        </w:rPr>
        <w:t xml:space="preserve"> экспериментов….</w:t>
      </w:r>
      <w:r w:rsidR="00B758EB" w:rsidRPr="003C6712">
        <w:rPr>
          <w:rFonts w:ascii="Times New Roman" w:hAnsi="Times New Roman" w:cs="Times New Roman"/>
          <w:sz w:val="28"/>
          <w:szCs w:val="28"/>
        </w:rPr>
        <w:t xml:space="preserve"> </w:t>
      </w:r>
      <w:r w:rsidR="008F24EB" w:rsidRPr="003C6712">
        <w:rPr>
          <w:rFonts w:ascii="Times New Roman" w:hAnsi="Times New Roman" w:cs="Times New Roman"/>
          <w:sz w:val="28"/>
          <w:szCs w:val="28"/>
        </w:rPr>
        <w:t>…………</w:t>
      </w:r>
      <w:r w:rsidR="003C6712">
        <w:rPr>
          <w:rFonts w:ascii="Times New Roman" w:hAnsi="Times New Roman" w:cs="Times New Roman"/>
          <w:sz w:val="28"/>
          <w:szCs w:val="28"/>
        </w:rPr>
        <w:t>…</w:t>
      </w:r>
      <w:r w:rsidR="001104FB">
        <w:rPr>
          <w:rFonts w:ascii="Times New Roman" w:hAnsi="Times New Roman" w:cs="Times New Roman"/>
          <w:sz w:val="28"/>
          <w:szCs w:val="28"/>
        </w:rPr>
        <w:t>.</w:t>
      </w:r>
      <w:r w:rsidR="001104FB">
        <w:rPr>
          <w:rStyle w:val="a4"/>
          <w:rFonts w:ascii="Times New Roman" w:hAnsi="Times New Roman" w:cs="Times New Roman"/>
          <w:b w:val="0"/>
          <w:sz w:val="28"/>
          <w:szCs w:val="28"/>
        </w:rPr>
        <w:t>22</w:t>
      </w:r>
    </w:p>
    <w:p w:rsidR="00B758EB" w:rsidRPr="003C6712" w:rsidRDefault="00BF26DD" w:rsidP="003C6712">
      <w:pPr>
        <w:spacing w:line="720" w:lineRule="auto"/>
        <w:ind w:firstLine="709"/>
        <w:jc w:val="both"/>
        <w:rPr>
          <w:rStyle w:val="a4"/>
          <w:rFonts w:ascii="Times New Roman" w:hAnsi="Times New Roman" w:cs="Times New Roman"/>
          <w:b w:val="0"/>
          <w:sz w:val="28"/>
          <w:szCs w:val="28"/>
        </w:rPr>
      </w:pPr>
      <w:r w:rsidRPr="003C6712">
        <w:rPr>
          <w:rFonts w:ascii="Times New Roman" w:hAnsi="Times New Roman" w:cs="Times New Roman"/>
          <w:sz w:val="28"/>
          <w:szCs w:val="28"/>
        </w:rPr>
        <w:t>Деструкторы в области культуры и искусства…………………</w:t>
      </w:r>
      <w:r w:rsidR="003C6712">
        <w:rPr>
          <w:rFonts w:ascii="Times New Roman" w:hAnsi="Times New Roman" w:cs="Times New Roman"/>
          <w:sz w:val="28"/>
          <w:szCs w:val="28"/>
        </w:rPr>
        <w:t>………</w:t>
      </w:r>
      <w:r w:rsidR="008567A4">
        <w:rPr>
          <w:rFonts w:ascii="Times New Roman" w:hAnsi="Times New Roman" w:cs="Times New Roman"/>
          <w:sz w:val="28"/>
          <w:szCs w:val="28"/>
        </w:rPr>
        <w:t>.</w:t>
      </w:r>
      <w:r w:rsidR="008567A4">
        <w:rPr>
          <w:rStyle w:val="a4"/>
          <w:rFonts w:ascii="Times New Roman" w:hAnsi="Times New Roman" w:cs="Times New Roman"/>
          <w:b w:val="0"/>
          <w:sz w:val="28"/>
          <w:szCs w:val="28"/>
        </w:rPr>
        <w:t>25</w:t>
      </w:r>
    </w:p>
    <w:p w:rsidR="00B758EB" w:rsidRDefault="003C6712" w:rsidP="003C6712">
      <w:pPr>
        <w:spacing w:line="720" w:lineRule="auto"/>
        <w:ind w:firstLine="709"/>
        <w:jc w:val="both"/>
        <w:rPr>
          <w:rStyle w:val="a4"/>
          <w:rFonts w:ascii="Times New Roman" w:hAnsi="Times New Roman" w:cs="Times New Roman"/>
          <w:b w:val="0"/>
          <w:sz w:val="28"/>
          <w:szCs w:val="28"/>
        </w:rPr>
      </w:pPr>
      <w:r>
        <w:rPr>
          <w:rFonts w:ascii="Times New Roman" w:hAnsi="Times New Roman" w:cs="Times New Roman"/>
          <w:sz w:val="28"/>
          <w:szCs w:val="28"/>
        </w:rPr>
        <w:t>Роль к</w:t>
      </w:r>
      <w:r w:rsidR="00D8459C" w:rsidRPr="003C6712">
        <w:rPr>
          <w:rFonts w:ascii="Times New Roman" w:hAnsi="Times New Roman" w:cs="Times New Roman"/>
          <w:sz w:val="28"/>
          <w:szCs w:val="28"/>
        </w:rPr>
        <w:t>инематограф</w:t>
      </w:r>
      <w:r>
        <w:rPr>
          <w:rFonts w:ascii="Times New Roman" w:hAnsi="Times New Roman" w:cs="Times New Roman"/>
          <w:sz w:val="28"/>
          <w:szCs w:val="28"/>
        </w:rPr>
        <w:t>а в форматировании массового</w:t>
      </w:r>
      <w:r w:rsidR="00D8459C" w:rsidRPr="003C6712">
        <w:rPr>
          <w:rFonts w:ascii="Times New Roman" w:hAnsi="Times New Roman" w:cs="Times New Roman"/>
          <w:sz w:val="28"/>
          <w:szCs w:val="28"/>
        </w:rPr>
        <w:t xml:space="preserve"> сознания…..</w:t>
      </w:r>
      <w:r>
        <w:rPr>
          <w:rStyle w:val="a4"/>
          <w:rFonts w:ascii="Times New Roman" w:hAnsi="Times New Roman" w:cs="Times New Roman"/>
          <w:b w:val="0"/>
          <w:sz w:val="28"/>
          <w:szCs w:val="28"/>
        </w:rPr>
        <w:t>……..</w:t>
      </w:r>
      <w:r w:rsidR="0022598A">
        <w:rPr>
          <w:rStyle w:val="a4"/>
          <w:rFonts w:ascii="Times New Roman" w:hAnsi="Times New Roman" w:cs="Times New Roman"/>
          <w:b w:val="0"/>
          <w:sz w:val="28"/>
          <w:szCs w:val="28"/>
        </w:rPr>
        <w:t>28</w:t>
      </w:r>
    </w:p>
    <w:p w:rsidR="001A1EF7" w:rsidRPr="003C6712" w:rsidRDefault="008E29CC" w:rsidP="003C6712">
      <w:pPr>
        <w:spacing w:line="720" w:lineRule="auto"/>
        <w:ind w:firstLine="709"/>
        <w:jc w:val="both"/>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С</w:t>
      </w:r>
      <w:r w:rsidR="001A1EF7" w:rsidRPr="001A1EF7">
        <w:rPr>
          <w:rStyle w:val="a4"/>
          <w:rFonts w:ascii="Times New Roman" w:hAnsi="Times New Roman" w:cs="Times New Roman"/>
          <w:b w:val="0"/>
          <w:bCs w:val="0"/>
          <w:sz w:val="28"/>
          <w:szCs w:val="28"/>
        </w:rPr>
        <w:t>убкультуры как инструмент культурного воздействия</w:t>
      </w:r>
      <w:r>
        <w:rPr>
          <w:rStyle w:val="a4"/>
          <w:rFonts w:ascii="Times New Roman" w:hAnsi="Times New Roman" w:cs="Times New Roman"/>
          <w:b w:val="0"/>
          <w:bCs w:val="0"/>
          <w:sz w:val="28"/>
          <w:szCs w:val="28"/>
        </w:rPr>
        <w:t>………………32</w:t>
      </w:r>
    </w:p>
    <w:p w:rsidR="00B758EB" w:rsidRPr="003C6712" w:rsidRDefault="00106E42" w:rsidP="003C6712">
      <w:pPr>
        <w:spacing w:line="720" w:lineRule="auto"/>
        <w:ind w:firstLine="709"/>
        <w:jc w:val="both"/>
        <w:rPr>
          <w:rStyle w:val="a4"/>
          <w:rFonts w:ascii="Times New Roman" w:hAnsi="Times New Roman" w:cs="Times New Roman"/>
          <w:b w:val="0"/>
          <w:bCs w:val="0"/>
          <w:sz w:val="28"/>
          <w:szCs w:val="28"/>
        </w:rPr>
      </w:pPr>
      <w:r w:rsidRPr="003C6712">
        <w:rPr>
          <w:rFonts w:ascii="Times New Roman" w:hAnsi="Times New Roman" w:cs="Times New Roman"/>
          <w:sz w:val="28"/>
          <w:szCs w:val="28"/>
        </w:rPr>
        <w:t>Ревизия и фальсификация истории</w:t>
      </w:r>
      <w:r w:rsidR="008F24EB" w:rsidRPr="003C6712">
        <w:rPr>
          <w:rFonts w:ascii="Times New Roman" w:hAnsi="Times New Roman" w:cs="Times New Roman"/>
          <w:sz w:val="28"/>
          <w:szCs w:val="28"/>
        </w:rPr>
        <w:t>…………………………………</w:t>
      </w:r>
      <w:r w:rsidR="003C6712">
        <w:rPr>
          <w:rFonts w:ascii="Times New Roman" w:hAnsi="Times New Roman" w:cs="Times New Roman"/>
          <w:sz w:val="28"/>
          <w:szCs w:val="28"/>
        </w:rPr>
        <w:t>……</w:t>
      </w:r>
      <w:r w:rsidR="00CB38BE">
        <w:rPr>
          <w:rStyle w:val="a4"/>
          <w:rFonts w:ascii="Times New Roman" w:hAnsi="Times New Roman" w:cs="Times New Roman"/>
          <w:b w:val="0"/>
          <w:sz w:val="28"/>
          <w:szCs w:val="28"/>
        </w:rPr>
        <w:t>3</w:t>
      </w:r>
      <w:r w:rsidR="00EA2857" w:rsidRPr="003C6712">
        <w:rPr>
          <w:rStyle w:val="a4"/>
          <w:rFonts w:ascii="Times New Roman" w:hAnsi="Times New Roman" w:cs="Times New Roman"/>
          <w:b w:val="0"/>
          <w:sz w:val="28"/>
          <w:szCs w:val="28"/>
        </w:rPr>
        <w:t>7</w:t>
      </w:r>
    </w:p>
    <w:p w:rsidR="00B758EB" w:rsidRPr="003C6712" w:rsidRDefault="00A00DFC" w:rsidP="003C6712">
      <w:pPr>
        <w:spacing w:line="720" w:lineRule="auto"/>
        <w:ind w:firstLine="709"/>
        <w:jc w:val="both"/>
        <w:rPr>
          <w:rStyle w:val="a4"/>
          <w:rFonts w:ascii="Times New Roman" w:hAnsi="Times New Roman" w:cs="Times New Roman"/>
          <w:b w:val="0"/>
          <w:bCs w:val="0"/>
          <w:sz w:val="28"/>
          <w:szCs w:val="28"/>
        </w:rPr>
      </w:pPr>
      <w:r>
        <w:rPr>
          <w:rFonts w:ascii="Times New Roman" w:hAnsi="Times New Roman" w:cs="Times New Roman"/>
          <w:sz w:val="28"/>
          <w:szCs w:val="28"/>
        </w:rPr>
        <w:t>Деструкция в образовании…………………………...</w:t>
      </w:r>
      <w:r w:rsidR="001C5192" w:rsidRPr="003C6712">
        <w:rPr>
          <w:rFonts w:ascii="Times New Roman" w:hAnsi="Times New Roman" w:cs="Times New Roman"/>
          <w:sz w:val="28"/>
          <w:szCs w:val="28"/>
        </w:rPr>
        <w:t>…………………</w:t>
      </w:r>
      <w:r w:rsidR="003C6712">
        <w:rPr>
          <w:rFonts w:ascii="Times New Roman" w:hAnsi="Times New Roman" w:cs="Times New Roman"/>
          <w:sz w:val="28"/>
          <w:szCs w:val="28"/>
        </w:rPr>
        <w:t>..</w:t>
      </w:r>
      <w:r w:rsidR="00CB38BE">
        <w:rPr>
          <w:rStyle w:val="a4"/>
          <w:rFonts w:ascii="Times New Roman" w:hAnsi="Times New Roman" w:cs="Times New Roman"/>
          <w:b w:val="0"/>
          <w:sz w:val="28"/>
          <w:szCs w:val="28"/>
        </w:rPr>
        <w:t>42</w:t>
      </w:r>
    </w:p>
    <w:p w:rsidR="009A50D9" w:rsidRPr="003C6712" w:rsidRDefault="00C07F01" w:rsidP="003C6712">
      <w:pPr>
        <w:spacing w:line="720" w:lineRule="auto"/>
        <w:ind w:firstLine="709"/>
        <w:jc w:val="both"/>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t xml:space="preserve">Городская среда и </w:t>
      </w:r>
      <w:r w:rsidR="009A50D9" w:rsidRPr="003C6712">
        <w:rPr>
          <w:rStyle w:val="a4"/>
          <w:rFonts w:ascii="Times New Roman" w:hAnsi="Times New Roman" w:cs="Times New Roman"/>
          <w:b w:val="0"/>
          <w:sz w:val="28"/>
          <w:szCs w:val="28"/>
        </w:rPr>
        <w:t>«</w:t>
      </w:r>
      <w:proofErr w:type="spellStart"/>
      <w:r w:rsidRPr="003C6712">
        <w:rPr>
          <w:rStyle w:val="a4"/>
          <w:rFonts w:ascii="Times New Roman" w:hAnsi="Times New Roman" w:cs="Times New Roman"/>
          <w:b w:val="0"/>
          <w:sz w:val="28"/>
          <w:szCs w:val="28"/>
        </w:rPr>
        <w:t>креативный</w:t>
      </w:r>
      <w:proofErr w:type="spellEnd"/>
      <w:r w:rsidRPr="003C6712">
        <w:rPr>
          <w:rStyle w:val="a4"/>
          <w:rFonts w:ascii="Times New Roman" w:hAnsi="Times New Roman" w:cs="Times New Roman"/>
          <w:b w:val="0"/>
          <w:sz w:val="28"/>
          <w:szCs w:val="28"/>
        </w:rPr>
        <w:t xml:space="preserve"> класс</w:t>
      </w:r>
      <w:r w:rsidR="009A50D9" w:rsidRPr="003C6712">
        <w:rPr>
          <w:rStyle w:val="a4"/>
          <w:rFonts w:ascii="Times New Roman" w:hAnsi="Times New Roman" w:cs="Times New Roman"/>
          <w:b w:val="0"/>
          <w:sz w:val="28"/>
          <w:szCs w:val="28"/>
        </w:rPr>
        <w:t>»</w:t>
      </w:r>
      <w:r w:rsidR="003C6712">
        <w:rPr>
          <w:rStyle w:val="a4"/>
          <w:rFonts w:ascii="Times New Roman" w:hAnsi="Times New Roman" w:cs="Times New Roman"/>
          <w:b w:val="0"/>
          <w:sz w:val="28"/>
          <w:szCs w:val="28"/>
        </w:rPr>
        <w:t>…………………………………</w:t>
      </w:r>
      <w:r w:rsidR="006D7DC2">
        <w:rPr>
          <w:rStyle w:val="a4"/>
          <w:rFonts w:ascii="Times New Roman" w:hAnsi="Times New Roman" w:cs="Times New Roman"/>
          <w:b w:val="0"/>
          <w:sz w:val="28"/>
          <w:szCs w:val="28"/>
        </w:rPr>
        <w:t>49</w:t>
      </w:r>
    </w:p>
    <w:p w:rsidR="00B758EB" w:rsidRPr="003C6712" w:rsidRDefault="003C6712" w:rsidP="003C6712">
      <w:pPr>
        <w:spacing w:line="360" w:lineRule="auto"/>
        <w:ind w:firstLine="709"/>
        <w:jc w:val="both"/>
        <w:rPr>
          <w:rStyle w:val="a4"/>
          <w:rFonts w:ascii="Times New Roman" w:hAnsi="Times New Roman" w:cs="Times New Roman"/>
          <w:b w:val="0"/>
          <w:sz w:val="28"/>
          <w:szCs w:val="28"/>
        </w:rPr>
      </w:pPr>
      <w:r w:rsidRPr="003C6712">
        <w:rPr>
          <w:rStyle w:val="a4"/>
          <w:rFonts w:ascii="Times New Roman" w:hAnsi="Times New Roman" w:cs="Times New Roman"/>
          <w:b w:val="0"/>
          <w:sz w:val="28"/>
          <w:szCs w:val="28"/>
        </w:rPr>
        <w:t>Заключение</w:t>
      </w:r>
      <w:r>
        <w:rPr>
          <w:rStyle w:val="a4"/>
          <w:rFonts w:ascii="Times New Roman" w:hAnsi="Times New Roman" w:cs="Times New Roman"/>
          <w:b w:val="0"/>
          <w:sz w:val="28"/>
          <w:szCs w:val="28"/>
        </w:rPr>
        <w:t>………………………</w:t>
      </w:r>
      <w:r w:rsidR="005A3930">
        <w:rPr>
          <w:rStyle w:val="a4"/>
          <w:rFonts w:ascii="Times New Roman" w:hAnsi="Times New Roman" w:cs="Times New Roman"/>
          <w:b w:val="0"/>
          <w:sz w:val="28"/>
          <w:szCs w:val="28"/>
        </w:rPr>
        <w:t>………………………………………..52</w:t>
      </w:r>
    </w:p>
    <w:p w:rsidR="00B758EB" w:rsidRDefault="00B758EB" w:rsidP="001979DC">
      <w:pPr>
        <w:ind w:firstLine="709"/>
        <w:jc w:val="both"/>
        <w:rPr>
          <w:rStyle w:val="a4"/>
          <w:rFonts w:ascii="Times New Roman" w:hAnsi="Times New Roman" w:cs="Times New Roman"/>
        </w:rPr>
      </w:pPr>
    </w:p>
    <w:p w:rsidR="008F24EB" w:rsidRDefault="008F24EB" w:rsidP="008F24EB">
      <w:pPr>
        <w:jc w:val="both"/>
        <w:rPr>
          <w:rStyle w:val="a4"/>
          <w:rFonts w:ascii="Times New Roman" w:hAnsi="Times New Roman" w:cs="Times New Roman"/>
        </w:rPr>
      </w:pPr>
    </w:p>
    <w:p w:rsidR="001979DC" w:rsidRDefault="0090641B" w:rsidP="004666C7">
      <w:pPr>
        <w:ind w:firstLine="709"/>
        <w:jc w:val="center"/>
        <w:rPr>
          <w:rStyle w:val="a4"/>
          <w:rFonts w:ascii="Times New Roman" w:hAnsi="Times New Roman" w:cs="Times New Roman"/>
        </w:rPr>
      </w:pPr>
      <w:r>
        <w:rPr>
          <w:rStyle w:val="a4"/>
          <w:rFonts w:ascii="Times New Roman" w:hAnsi="Times New Roman" w:cs="Times New Roman"/>
        </w:rPr>
        <w:lastRenderedPageBreak/>
        <w:t>Введение</w:t>
      </w:r>
    </w:p>
    <w:p w:rsidR="0090641B" w:rsidRPr="001979DC" w:rsidRDefault="0090641B" w:rsidP="004666C7">
      <w:pPr>
        <w:ind w:firstLine="709"/>
        <w:jc w:val="center"/>
        <w:rPr>
          <w:rFonts w:ascii="Times New Roman" w:hAnsi="Times New Roman" w:cs="Times New Roman"/>
          <w:b/>
          <w:bCs/>
        </w:rPr>
      </w:pPr>
    </w:p>
    <w:p w:rsidR="00F64346" w:rsidRDefault="00B1466E" w:rsidP="0083299B">
      <w:pPr>
        <w:ind w:firstLine="709"/>
        <w:jc w:val="both"/>
        <w:rPr>
          <w:rStyle w:val="a4"/>
          <w:rFonts w:ascii="Times New Roman" w:hAnsi="Times New Roman" w:cs="Times New Roman"/>
          <w:b w:val="0"/>
        </w:rPr>
      </w:pPr>
      <w:r>
        <w:rPr>
          <w:rStyle w:val="a4"/>
          <w:rFonts w:ascii="Times New Roman" w:hAnsi="Times New Roman" w:cs="Times New Roman"/>
          <w:b w:val="0"/>
        </w:rPr>
        <w:t xml:space="preserve">Использование методов культурного воздействия является одним из важнейших компонентов </w:t>
      </w:r>
      <w:r w:rsidRPr="008D770A">
        <w:rPr>
          <w:rStyle w:val="a4"/>
          <w:rFonts w:ascii="Times New Roman" w:hAnsi="Times New Roman" w:cs="Times New Roman"/>
          <w:b w:val="0"/>
        </w:rPr>
        <w:t>большой</w:t>
      </w:r>
      <w:r>
        <w:rPr>
          <w:rStyle w:val="a4"/>
          <w:rFonts w:ascii="Times New Roman" w:hAnsi="Times New Roman" w:cs="Times New Roman"/>
          <w:b w:val="0"/>
        </w:rPr>
        <w:t xml:space="preserve"> информационной войны, направленной на </w:t>
      </w:r>
      <w:r w:rsidR="00E97AD3">
        <w:rPr>
          <w:rStyle w:val="a4"/>
          <w:rFonts w:ascii="Times New Roman" w:hAnsi="Times New Roman" w:cs="Times New Roman"/>
          <w:b w:val="0"/>
        </w:rPr>
        <w:t>оказание</w:t>
      </w:r>
      <w:r w:rsidR="00E97AD3" w:rsidRPr="00E97AD3">
        <w:rPr>
          <w:rStyle w:val="a4"/>
          <w:rFonts w:ascii="Times New Roman" w:hAnsi="Times New Roman" w:cs="Times New Roman"/>
          <w:b w:val="0"/>
        </w:rPr>
        <w:t xml:space="preserve"> управляемого социально-психологического воздействия на общественное мнение и отд</w:t>
      </w:r>
      <w:r w:rsidR="00794D8B">
        <w:rPr>
          <w:rStyle w:val="a4"/>
          <w:rFonts w:ascii="Times New Roman" w:hAnsi="Times New Roman" w:cs="Times New Roman"/>
          <w:b w:val="0"/>
        </w:rPr>
        <w:t xml:space="preserve">ельно взятого гражданина страны-мишени </w:t>
      </w:r>
      <w:r w:rsidR="00E97AD3" w:rsidRPr="00E97AD3">
        <w:rPr>
          <w:rStyle w:val="a4"/>
          <w:rFonts w:ascii="Times New Roman" w:hAnsi="Times New Roman" w:cs="Times New Roman"/>
          <w:b w:val="0"/>
        </w:rPr>
        <w:t>с целью изменения психологических характеристик в желаемом для воздействующей стороны направлении (взглядов, мнений, мировосприятия, ценностных ориентиров, умонастроений, стереотипов поведения</w:t>
      </w:r>
      <w:r w:rsidR="00B32C11">
        <w:rPr>
          <w:rStyle w:val="a4"/>
          <w:rFonts w:ascii="Times New Roman" w:hAnsi="Times New Roman" w:cs="Times New Roman"/>
          <w:b w:val="0"/>
        </w:rPr>
        <w:t xml:space="preserve"> и </w:t>
      </w:r>
      <w:proofErr w:type="spellStart"/>
      <w:r w:rsidR="00B32C11">
        <w:rPr>
          <w:rStyle w:val="a4"/>
          <w:rFonts w:ascii="Times New Roman" w:hAnsi="Times New Roman" w:cs="Times New Roman"/>
          <w:b w:val="0"/>
        </w:rPr>
        <w:t>тд</w:t>
      </w:r>
      <w:proofErr w:type="spellEnd"/>
      <w:r w:rsidR="00E97AD3" w:rsidRPr="00E97AD3">
        <w:rPr>
          <w:rStyle w:val="a4"/>
          <w:rFonts w:ascii="Times New Roman" w:hAnsi="Times New Roman" w:cs="Times New Roman"/>
          <w:b w:val="0"/>
        </w:rPr>
        <w:t>).</w:t>
      </w:r>
      <w:r w:rsidR="00B32C11">
        <w:rPr>
          <w:rStyle w:val="a4"/>
          <w:rFonts w:ascii="Times New Roman" w:hAnsi="Times New Roman" w:cs="Times New Roman"/>
          <w:b w:val="0"/>
        </w:rPr>
        <w:t xml:space="preserve"> «Э</w:t>
      </w:r>
      <w:r w:rsidR="00CA19C6">
        <w:rPr>
          <w:rStyle w:val="a4"/>
          <w:rFonts w:ascii="Times New Roman" w:hAnsi="Times New Roman" w:cs="Times New Roman"/>
          <w:b w:val="0"/>
        </w:rPr>
        <w:t>то когда вы думаете, что свободны, а в это самое время вами манипулируют и диктуют вам, о чём думать и что думать».</w:t>
      </w:r>
      <w:r w:rsidR="008D770A">
        <w:rPr>
          <w:rStyle w:val="a4"/>
          <w:rFonts w:ascii="Times New Roman" w:hAnsi="Times New Roman" w:cs="Times New Roman"/>
          <w:b w:val="0"/>
        </w:rPr>
        <w:t xml:space="preserve"> М</w:t>
      </w:r>
      <w:r w:rsidR="00CA19C6">
        <w:rPr>
          <w:rStyle w:val="a4"/>
          <w:rFonts w:ascii="Times New Roman" w:hAnsi="Times New Roman" w:cs="Times New Roman"/>
          <w:b w:val="0"/>
        </w:rPr>
        <w:t>анипулирование</w:t>
      </w:r>
      <w:r w:rsidR="00794D8B">
        <w:rPr>
          <w:rStyle w:val="a4"/>
          <w:rFonts w:ascii="Times New Roman" w:hAnsi="Times New Roman" w:cs="Times New Roman"/>
          <w:b w:val="0"/>
        </w:rPr>
        <w:t xml:space="preserve"> общественным</w:t>
      </w:r>
      <w:r w:rsidR="008D770A">
        <w:rPr>
          <w:rStyle w:val="a4"/>
          <w:rFonts w:ascii="Times New Roman" w:hAnsi="Times New Roman" w:cs="Times New Roman"/>
          <w:b w:val="0"/>
        </w:rPr>
        <w:t xml:space="preserve"> мнением и поведением </w:t>
      </w:r>
      <w:r w:rsidR="00CA19C6">
        <w:rPr>
          <w:rStyle w:val="a4"/>
          <w:rFonts w:ascii="Times New Roman" w:hAnsi="Times New Roman" w:cs="Times New Roman"/>
          <w:b w:val="0"/>
        </w:rPr>
        <w:t xml:space="preserve"> </w:t>
      </w:r>
      <w:r w:rsidR="008D770A">
        <w:rPr>
          <w:rStyle w:val="a4"/>
          <w:rFonts w:ascii="Times New Roman" w:hAnsi="Times New Roman" w:cs="Times New Roman"/>
          <w:b w:val="0"/>
        </w:rPr>
        <w:t>народных</w:t>
      </w:r>
      <w:r w:rsidR="001C52B5">
        <w:rPr>
          <w:rStyle w:val="a4"/>
          <w:rFonts w:ascii="Times New Roman" w:hAnsi="Times New Roman" w:cs="Times New Roman"/>
          <w:b w:val="0"/>
        </w:rPr>
        <w:t xml:space="preserve"> </w:t>
      </w:r>
      <w:r w:rsidR="008D770A">
        <w:rPr>
          <w:rStyle w:val="a4"/>
          <w:rFonts w:ascii="Times New Roman" w:hAnsi="Times New Roman" w:cs="Times New Roman"/>
          <w:b w:val="0"/>
        </w:rPr>
        <w:t>масс</w:t>
      </w:r>
      <w:r w:rsidR="00CA19C6">
        <w:rPr>
          <w:rStyle w:val="a4"/>
          <w:rFonts w:ascii="Times New Roman" w:hAnsi="Times New Roman" w:cs="Times New Roman"/>
          <w:b w:val="0"/>
        </w:rPr>
        <w:t xml:space="preserve"> </w:t>
      </w:r>
      <w:r w:rsidR="008D770A">
        <w:rPr>
          <w:rStyle w:val="a4"/>
          <w:rFonts w:ascii="Times New Roman" w:hAnsi="Times New Roman" w:cs="Times New Roman"/>
          <w:b w:val="0"/>
        </w:rPr>
        <w:t xml:space="preserve"> - главная цель </w:t>
      </w:r>
      <w:r w:rsidR="00CA19C6">
        <w:rPr>
          <w:rStyle w:val="a4"/>
          <w:rFonts w:ascii="Times New Roman" w:hAnsi="Times New Roman" w:cs="Times New Roman"/>
          <w:b w:val="0"/>
        </w:rPr>
        <w:t xml:space="preserve">культурно-информационного воздействия.   </w:t>
      </w:r>
    </w:p>
    <w:p w:rsidR="001979DC" w:rsidRDefault="008D770A" w:rsidP="00656B6C">
      <w:pPr>
        <w:ind w:firstLine="709"/>
        <w:jc w:val="both"/>
        <w:rPr>
          <w:rFonts w:ascii="Times New Roman" w:hAnsi="Times New Roman" w:cs="Times New Roman"/>
        </w:rPr>
      </w:pPr>
      <w:r>
        <w:rPr>
          <w:rFonts w:ascii="Times New Roman" w:hAnsi="Times New Roman" w:cs="Times New Roman"/>
        </w:rPr>
        <w:t>В</w:t>
      </w:r>
      <w:r w:rsidR="00101671">
        <w:rPr>
          <w:rFonts w:ascii="Times New Roman" w:hAnsi="Times New Roman" w:cs="Times New Roman"/>
        </w:rPr>
        <w:t xml:space="preserve"> </w:t>
      </w:r>
      <w:r w:rsidR="001979DC">
        <w:rPr>
          <w:rFonts w:ascii="Times New Roman" w:hAnsi="Times New Roman" w:cs="Times New Roman"/>
        </w:rPr>
        <w:t xml:space="preserve">современном </w:t>
      </w:r>
      <w:r>
        <w:rPr>
          <w:rFonts w:ascii="Times New Roman" w:hAnsi="Times New Roman" w:cs="Times New Roman"/>
        </w:rPr>
        <w:t xml:space="preserve">обществе до сих пор нет единства мнений в отношении </w:t>
      </w:r>
      <w:r w:rsidR="00316A81">
        <w:rPr>
          <w:rFonts w:ascii="Times New Roman" w:hAnsi="Times New Roman" w:cs="Times New Roman"/>
        </w:rPr>
        <w:t xml:space="preserve"> </w:t>
      </w:r>
      <w:r w:rsidR="001979DC">
        <w:rPr>
          <w:rFonts w:ascii="Times New Roman" w:hAnsi="Times New Roman" w:cs="Times New Roman"/>
        </w:rPr>
        <w:t xml:space="preserve">определения </w:t>
      </w:r>
      <w:r w:rsidR="00101671">
        <w:rPr>
          <w:rFonts w:ascii="Times New Roman" w:hAnsi="Times New Roman" w:cs="Times New Roman"/>
        </w:rPr>
        <w:t>термина «культура</w:t>
      </w:r>
      <w:r w:rsidR="001979DC">
        <w:rPr>
          <w:rFonts w:ascii="Times New Roman" w:hAnsi="Times New Roman" w:cs="Times New Roman"/>
        </w:rPr>
        <w:t xml:space="preserve">». </w:t>
      </w:r>
      <w:r>
        <w:rPr>
          <w:rFonts w:ascii="Times New Roman" w:hAnsi="Times New Roman" w:cs="Times New Roman"/>
        </w:rPr>
        <w:t>Так как</w:t>
      </w:r>
      <w:r w:rsidR="001979DC">
        <w:rPr>
          <w:rFonts w:ascii="Times New Roman" w:hAnsi="Times New Roman" w:cs="Times New Roman"/>
        </w:rPr>
        <w:t xml:space="preserve"> к</w:t>
      </w:r>
      <w:r w:rsidR="00316A81" w:rsidRPr="00316A81">
        <w:rPr>
          <w:rFonts w:ascii="Times New Roman" w:hAnsi="Times New Roman" w:cs="Times New Roman"/>
        </w:rPr>
        <w:t xml:space="preserve">ультура </w:t>
      </w:r>
      <w:r w:rsidR="00316A81">
        <w:rPr>
          <w:rFonts w:ascii="Times New Roman" w:hAnsi="Times New Roman" w:cs="Times New Roman"/>
        </w:rPr>
        <w:t>представляет собой мно</w:t>
      </w:r>
      <w:r w:rsidR="00455CF7">
        <w:rPr>
          <w:rFonts w:ascii="Times New Roman" w:hAnsi="Times New Roman" w:cs="Times New Roman"/>
        </w:rPr>
        <w:t xml:space="preserve">гогранное явление, включающее </w:t>
      </w:r>
      <w:r>
        <w:rPr>
          <w:rFonts w:ascii="Times New Roman" w:hAnsi="Times New Roman" w:cs="Times New Roman"/>
        </w:rPr>
        <w:t xml:space="preserve">в себя почти все сферы </w:t>
      </w:r>
      <w:r w:rsidR="001979DC">
        <w:rPr>
          <w:rFonts w:ascii="Times New Roman" w:hAnsi="Times New Roman" w:cs="Times New Roman"/>
        </w:rPr>
        <w:t>человеческой жизни.</w:t>
      </w:r>
      <w:r w:rsidR="00316A81">
        <w:rPr>
          <w:rFonts w:ascii="Times New Roman" w:hAnsi="Times New Roman" w:cs="Times New Roman"/>
        </w:rPr>
        <w:t xml:space="preserve"> </w:t>
      </w:r>
      <w:r>
        <w:rPr>
          <w:rFonts w:ascii="Times New Roman" w:hAnsi="Times New Roman" w:cs="Times New Roman"/>
          <w:b/>
        </w:rPr>
        <w:t>К</w:t>
      </w:r>
      <w:r w:rsidR="00316A81" w:rsidRPr="00032FA8">
        <w:rPr>
          <w:rFonts w:ascii="Times New Roman" w:hAnsi="Times New Roman" w:cs="Times New Roman"/>
          <w:b/>
        </w:rPr>
        <w:t>ультура</w:t>
      </w:r>
      <w:r w:rsidR="00316A81">
        <w:rPr>
          <w:rFonts w:ascii="Times New Roman" w:hAnsi="Times New Roman" w:cs="Times New Roman"/>
        </w:rPr>
        <w:t xml:space="preserve"> </w:t>
      </w:r>
      <w:r>
        <w:rPr>
          <w:rFonts w:ascii="Times New Roman" w:hAnsi="Times New Roman" w:cs="Times New Roman"/>
        </w:rPr>
        <w:t xml:space="preserve">- это </w:t>
      </w:r>
      <w:r w:rsidR="00316A81">
        <w:rPr>
          <w:rFonts w:ascii="Times New Roman" w:hAnsi="Times New Roman" w:cs="Times New Roman"/>
        </w:rPr>
        <w:t>система координат, определяющая духовный по</w:t>
      </w:r>
      <w:r w:rsidR="00656B6C">
        <w:rPr>
          <w:rFonts w:ascii="Times New Roman" w:hAnsi="Times New Roman" w:cs="Times New Roman"/>
        </w:rPr>
        <w:t>тенциал общества, в котором одним</w:t>
      </w:r>
      <w:r w:rsidR="00316A81">
        <w:rPr>
          <w:rFonts w:ascii="Times New Roman" w:hAnsi="Times New Roman" w:cs="Times New Roman"/>
        </w:rPr>
        <w:t xml:space="preserve"> из ключевых </w:t>
      </w:r>
      <w:r w:rsidR="00656B6C">
        <w:rPr>
          <w:rFonts w:ascii="Times New Roman" w:hAnsi="Times New Roman" w:cs="Times New Roman"/>
        </w:rPr>
        <w:t>параметров</w:t>
      </w:r>
      <w:r w:rsidR="00316A81">
        <w:rPr>
          <w:rFonts w:ascii="Times New Roman" w:hAnsi="Times New Roman" w:cs="Times New Roman"/>
        </w:rPr>
        <w:t xml:space="preserve"> </w:t>
      </w:r>
      <w:r w:rsidR="00656B6C">
        <w:rPr>
          <w:rFonts w:ascii="Times New Roman" w:hAnsi="Times New Roman" w:cs="Times New Roman"/>
        </w:rPr>
        <w:t>является умение</w:t>
      </w:r>
      <w:r w:rsidR="00316A81">
        <w:rPr>
          <w:rFonts w:ascii="Times New Roman" w:hAnsi="Times New Roman" w:cs="Times New Roman"/>
        </w:rPr>
        <w:t xml:space="preserve"> хранить историческую</w:t>
      </w:r>
      <w:r w:rsidR="00656B6C">
        <w:rPr>
          <w:rFonts w:ascii="Times New Roman" w:hAnsi="Times New Roman" w:cs="Times New Roman"/>
        </w:rPr>
        <w:t xml:space="preserve"> память, чтить наследие предков. Именно от культуры </w:t>
      </w:r>
      <w:r w:rsidR="00316A81">
        <w:rPr>
          <w:rFonts w:ascii="Times New Roman" w:hAnsi="Times New Roman" w:cs="Times New Roman"/>
        </w:rPr>
        <w:t xml:space="preserve">зависит способность общества к регенерации и преумножению </w:t>
      </w:r>
      <w:r w:rsidR="00656B6C">
        <w:rPr>
          <w:rFonts w:ascii="Times New Roman" w:hAnsi="Times New Roman" w:cs="Times New Roman"/>
        </w:rPr>
        <w:t>своего</w:t>
      </w:r>
      <w:r w:rsidR="00316A81">
        <w:rPr>
          <w:rFonts w:ascii="Times New Roman" w:hAnsi="Times New Roman" w:cs="Times New Roman"/>
        </w:rPr>
        <w:t xml:space="preserve"> потенциала. Высокий уровень культуры населения, готового перенимать и продолжать лучшие традиции предков, творить новое во благо Отечества</w:t>
      </w:r>
      <w:r w:rsidR="006D5134">
        <w:rPr>
          <w:rFonts w:ascii="Times New Roman" w:hAnsi="Times New Roman" w:cs="Times New Roman"/>
        </w:rPr>
        <w:t>, является индикатором здоровья и единства</w:t>
      </w:r>
      <w:r w:rsidR="00316A81">
        <w:rPr>
          <w:rFonts w:ascii="Times New Roman" w:hAnsi="Times New Roman" w:cs="Times New Roman"/>
        </w:rPr>
        <w:t xml:space="preserve"> общества. </w:t>
      </w:r>
      <w:r w:rsidR="001979DC">
        <w:rPr>
          <w:rFonts w:ascii="Times New Roman" w:hAnsi="Times New Roman" w:cs="Times New Roman"/>
        </w:rPr>
        <w:t xml:space="preserve">Каждый отдельно взятый индивид </w:t>
      </w:r>
      <w:r w:rsidR="00656B6C">
        <w:rPr>
          <w:rFonts w:ascii="Times New Roman" w:hAnsi="Times New Roman" w:cs="Times New Roman"/>
        </w:rPr>
        <w:t xml:space="preserve">внутри общества является </w:t>
      </w:r>
      <w:r w:rsidR="00C630CD">
        <w:rPr>
          <w:rFonts w:ascii="Times New Roman" w:hAnsi="Times New Roman" w:cs="Times New Roman"/>
        </w:rPr>
        <w:t>носителем</w:t>
      </w:r>
      <w:r w:rsidR="00656B6C">
        <w:rPr>
          <w:rFonts w:ascii="Times New Roman" w:hAnsi="Times New Roman" w:cs="Times New Roman"/>
        </w:rPr>
        <w:t xml:space="preserve"> культурно</w:t>
      </w:r>
      <w:r w:rsidR="00F94291">
        <w:rPr>
          <w:rFonts w:ascii="Times New Roman" w:hAnsi="Times New Roman" w:cs="Times New Roman"/>
        </w:rPr>
        <w:t>го</w:t>
      </w:r>
      <w:r w:rsidR="00C16CC3">
        <w:rPr>
          <w:rFonts w:ascii="Times New Roman" w:hAnsi="Times New Roman" w:cs="Times New Roman"/>
        </w:rPr>
        <w:t xml:space="preserve"> наследия. Именно культура </w:t>
      </w:r>
      <w:r w:rsidR="00656B6C">
        <w:rPr>
          <w:rFonts w:ascii="Times New Roman" w:hAnsi="Times New Roman" w:cs="Times New Roman"/>
        </w:rPr>
        <w:t xml:space="preserve"> </w:t>
      </w:r>
      <w:r w:rsidR="00C16CC3">
        <w:rPr>
          <w:rFonts w:ascii="Times New Roman" w:hAnsi="Times New Roman" w:cs="Times New Roman"/>
        </w:rPr>
        <w:t xml:space="preserve">- это фундамент для любого </w:t>
      </w:r>
      <w:r w:rsidR="003E66A5">
        <w:rPr>
          <w:rFonts w:ascii="Times New Roman" w:hAnsi="Times New Roman" w:cs="Times New Roman"/>
        </w:rPr>
        <w:t>общества</w:t>
      </w:r>
      <w:r w:rsidR="001979DC">
        <w:rPr>
          <w:rFonts w:ascii="Times New Roman" w:hAnsi="Times New Roman" w:cs="Times New Roman"/>
        </w:rPr>
        <w:t xml:space="preserve"> </w:t>
      </w:r>
      <w:r w:rsidR="00C16CC3">
        <w:rPr>
          <w:rFonts w:ascii="Times New Roman" w:hAnsi="Times New Roman" w:cs="Times New Roman"/>
        </w:rPr>
        <w:t>и залог его успешного  развития, единства</w:t>
      </w:r>
      <w:r w:rsidR="001979DC">
        <w:rPr>
          <w:rFonts w:ascii="Times New Roman" w:hAnsi="Times New Roman" w:cs="Times New Roman"/>
        </w:rPr>
        <w:t xml:space="preserve"> и стойкости от внутренних и внешних вызовов и угроз. </w:t>
      </w:r>
    </w:p>
    <w:p w:rsidR="006A06D6" w:rsidRDefault="001979DC" w:rsidP="001979DC">
      <w:pPr>
        <w:ind w:firstLine="708"/>
        <w:jc w:val="both"/>
        <w:rPr>
          <w:rFonts w:ascii="Times New Roman" w:hAnsi="Times New Roman" w:cs="Times New Roman"/>
        </w:rPr>
      </w:pPr>
      <w:r>
        <w:rPr>
          <w:rFonts w:ascii="Times New Roman" w:hAnsi="Times New Roman" w:cs="Times New Roman"/>
        </w:rPr>
        <w:t>Для того чтобы изменить культурную матрицу и поведенческие модели народа</w:t>
      </w:r>
      <w:r w:rsidR="006A06D6">
        <w:rPr>
          <w:rFonts w:ascii="Times New Roman" w:hAnsi="Times New Roman" w:cs="Times New Roman"/>
        </w:rPr>
        <w:t xml:space="preserve"> применяется весь спектр методов психологической войны. </w:t>
      </w:r>
      <w:r>
        <w:rPr>
          <w:rFonts w:ascii="Times New Roman" w:hAnsi="Times New Roman" w:cs="Times New Roman"/>
        </w:rPr>
        <w:t xml:space="preserve"> </w:t>
      </w:r>
      <w:r w:rsidR="003E66A5">
        <w:rPr>
          <w:rFonts w:ascii="Times New Roman" w:hAnsi="Times New Roman" w:cs="Times New Roman"/>
        </w:rPr>
        <w:t>В</w:t>
      </w:r>
      <w:r>
        <w:rPr>
          <w:rFonts w:ascii="Times New Roman" w:hAnsi="Times New Roman" w:cs="Times New Roman"/>
        </w:rPr>
        <w:t>оздейств</w:t>
      </w:r>
      <w:r w:rsidR="000B2CDF" w:rsidRPr="000B2CDF">
        <w:rPr>
          <w:rFonts w:ascii="Times New Roman" w:hAnsi="Times New Roman" w:cs="Times New Roman"/>
          <w:color w:val="000000" w:themeColor="text1"/>
        </w:rPr>
        <w:t>уют</w:t>
      </w:r>
      <w:r w:rsidRPr="00054417">
        <w:rPr>
          <w:rFonts w:ascii="Times New Roman" w:hAnsi="Times New Roman" w:cs="Times New Roman"/>
          <w:color w:val="000000" w:themeColor="text1"/>
        </w:rPr>
        <w:t xml:space="preserve"> </w:t>
      </w:r>
      <w:r>
        <w:rPr>
          <w:rFonts w:ascii="Times New Roman" w:hAnsi="Times New Roman" w:cs="Times New Roman"/>
        </w:rPr>
        <w:t xml:space="preserve">на широкие общественные массы, </w:t>
      </w:r>
      <w:r w:rsidR="003E66A5">
        <w:rPr>
          <w:rFonts w:ascii="Times New Roman" w:hAnsi="Times New Roman" w:cs="Times New Roman"/>
        </w:rPr>
        <w:t>постепенно осуществляю</w:t>
      </w:r>
      <w:r w:rsidR="006A06D6">
        <w:rPr>
          <w:rFonts w:ascii="Times New Roman" w:hAnsi="Times New Roman" w:cs="Times New Roman"/>
        </w:rPr>
        <w:t>т перекодировку</w:t>
      </w:r>
      <w:r w:rsidR="000B2CDF">
        <w:rPr>
          <w:rFonts w:ascii="Times New Roman" w:hAnsi="Times New Roman" w:cs="Times New Roman"/>
        </w:rPr>
        <w:t xml:space="preserve"> традиций</w:t>
      </w:r>
      <w:r>
        <w:rPr>
          <w:rFonts w:ascii="Times New Roman" w:hAnsi="Times New Roman" w:cs="Times New Roman"/>
        </w:rPr>
        <w:t>, социальн</w:t>
      </w:r>
      <w:r w:rsidR="000B2CDF">
        <w:rPr>
          <w:rFonts w:ascii="Times New Roman" w:hAnsi="Times New Roman" w:cs="Times New Roman"/>
        </w:rPr>
        <w:t>ых норм, моральных</w:t>
      </w:r>
      <w:r>
        <w:rPr>
          <w:rFonts w:ascii="Times New Roman" w:hAnsi="Times New Roman" w:cs="Times New Roman"/>
        </w:rPr>
        <w:t xml:space="preserve"> и </w:t>
      </w:r>
      <w:r w:rsidR="000B2CDF">
        <w:rPr>
          <w:rFonts w:ascii="Times New Roman" w:hAnsi="Times New Roman" w:cs="Times New Roman"/>
        </w:rPr>
        <w:t>нравственных</w:t>
      </w:r>
      <w:r w:rsidR="006A06D6">
        <w:rPr>
          <w:rFonts w:ascii="Times New Roman" w:hAnsi="Times New Roman" w:cs="Times New Roman"/>
        </w:rPr>
        <w:t xml:space="preserve"> ценностей</w:t>
      </w:r>
      <w:r>
        <w:rPr>
          <w:rFonts w:ascii="Times New Roman" w:hAnsi="Times New Roman" w:cs="Times New Roman"/>
        </w:rPr>
        <w:t xml:space="preserve">. </w:t>
      </w:r>
      <w:r w:rsidR="006A06D6">
        <w:rPr>
          <w:rFonts w:ascii="Times New Roman" w:hAnsi="Times New Roman" w:cs="Times New Roman"/>
        </w:rPr>
        <w:t xml:space="preserve">   </w:t>
      </w:r>
      <w:r w:rsidR="006A06D6">
        <w:rPr>
          <w:rFonts w:ascii="Times New Roman" w:hAnsi="Times New Roman" w:cs="Times New Roman"/>
        </w:rPr>
        <w:tab/>
      </w:r>
    </w:p>
    <w:p w:rsidR="003255F8" w:rsidRPr="001979DC" w:rsidRDefault="00101671" w:rsidP="001979DC">
      <w:pPr>
        <w:ind w:firstLine="708"/>
        <w:jc w:val="both"/>
        <w:rPr>
          <w:rStyle w:val="a4"/>
          <w:rFonts w:ascii="Times New Roman" w:hAnsi="Times New Roman" w:cs="Times New Roman"/>
          <w:b w:val="0"/>
          <w:bCs w:val="0"/>
        </w:rPr>
      </w:pPr>
      <w:r>
        <w:rPr>
          <w:rFonts w:ascii="Times New Roman" w:hAnsi="Times New Roman" w:cs="Times New Roman"/>
        </w:rPr>
        <w:t>Психологические</w:t>
      </w:r>
      <w:r w:rsidR="006A06D6">
        <w:rPr>
          <w:rFonts w:ascii="Times New Roman" w:hAnsi="Times New Roman" w:cs="Times New Roman"/>
        </w:rPr>
        <w:t xml:space="preserve"> война</w:t>
      </w:r>
      <w:r w:rsidR="001979DC" w:rsidRPr="00195457">
        <w:rPr>
          <w:rFonts w:ascii="Times New Roman" w:hAnsi="Times New Roman" w:cs="Times New Roman"/>
        </w:rPr>
        <w:t xml:space="preserve"> — это форма ко</w:t>
      </w:r>
      <w:r>
        <w:rPr>
          <w:rFonts w:ascii="Times New Roman" w:hAnsi="Times New Roman" w:cs="Times New Roman"/>
        </w:rPr>
        <w:t>ллективного «промывания мозгов», с целью</w:t>
      </w:r>
      <w:r w:rsidR="001979DC" w:rsidRPr="00195457">
        <w:rPr>
          <w:rFonts w:ascii="Times New Roman" w:hAnsi="Times New Roman" w:cs="Times New Roman"/>
        </w:rPr>
        <w:t xml:space="preserve"> </w:t>
      </w:r>
      <w:r>
        <w:rPr>
          <w:rFonts w:ascii="Times New Roman" w:hAnsi="Times New Roman" w:cs="Times New Roman"/>
        </w:rPr>
        <w:t>внушения населению</w:t>
      </w:r>
      <w:r w:rsidR="006A06D6">
        <w:rPr>
          <w:rFonts w:ascii="Times New Roman" w:hAnsi="Times New Roman" w:cs="Times New Roman"/>
        </w:rPr>
        <w:t xml:space="preserve"> государства-мишени  факта </w:t>
      </w:r>
      <w:r w:rsidR="00E033BB">
        <w:rPr>
          <w:rFonts w:ascii="Times New Roman" w:hAnsi="Times New Roman" w:cs="Times New Roman"/>
        </w:rPr>
        <w:t xml:space="preserve">несостоятельности их нации и самого государства. </w:t>
      </w:r>
      <w:r w:rsidR="001979DC" w:rsidRPr="00195457">
        <w:rPr>
          <w:rFonts w:ascii="Times New Roman" w:hAnsi="Times New Roman" w:cs="Times New Roman"/>
        </w:rPr>
        <w:t xml:space="preserve">Оружие </w:t>
      </w:r>
      <w:r>
        <w:rPr>
          <w:rFonts w:ascii="Times New Roman" w:hAnsi="Times New Roman" w:cs="Times New Roman"/>
        </w:rPr>
        <w:t>психологической</w:t>
      </w:r>
      <w:r w:rsidR="001979DC" w:rsidRPr="00195457">
        <w:rPr>
          <w:rFonts w:ascii="Times New Roman" w:hAnsi="Times New Roman" w:cs="Times New Roman"/>
        </w:rPr>
        <w:t xml:space="preserve"> войны нацелено на изменение </w:t>
      </w:r>
      <w:r w:rsidR="00E033BB">
        <w:rPr>
          <w:rFonts w:ascii="Times New Roman" w:hAnsi="Times New Roman" w:cs="Times New Roman"/>
        </w:rPr>
        <w:t xml:space="preserve">культурной и политической </w:t>
      </w:r>
      <w:r w:rsidR="001979DC" w:rsidRPr="00195457">
        <w:rPr>
          <w:rFonts w:ascii="Times New Roman" w:hAnsi="Times New Roman" w:cs="Times New Roman"/>
        </w:rPr>
        <w:t xml:space="preserve"> идентичности народов</w:t>
      </w:r>
      <w:r w:rsidR="00E033BB">
        <w:rPr>
          <w:rFonts w:ascii="Times New Roman" w:hAnsi="Times New Roman" w:cs="Times New Roman"/>
        </w:rPr>
        <w:t>. Полем сражени</w:t>
      </w:r>
      <w:r w:rsidR="005C4CAC">
        <w:rPr>
          <w:rFonts w:ascii="Times New Roman" w:hAnsi="Times New Roman" w:cs="Times New Roman"/>
        </w:rPr>
        <w:t xml:space="preserve">я становится не геополитическое, а ментальное </w:t>
      </w:r>
      <w:r w:rsidR="00E033BB">
        <w:rPr>
          <w:rFonts w:ascii="Times New Roman" w:hAnsi="Times New Roman" w:cs="Times New Roman"/>
        </w:rPr>
        <w:t xml:space="preserve">пространство, </w:t>
      </w:r>
      <w:r w:rsidR="005C4CAC">
        <w:rPr>
          <w:rFonts w:ascii="Times New Roman" w:hAnsi="Times New Roman" w:cs="Times New Roman"/>
        </w:rPr>
        <w:t>в котором  существует человек</w:t>
      </w:r>
      <w:r w:rsidR="001979DC" w:rsidRPr="00195457">
        <w:rPr>
          <w:rFonts w:ascii="Times New Roman" w:hAnsi="Times New Roman" w:cs="Times New Roman"/>
        </w:rPr>
        <w:t>.</w:t>
      </w:r>
    </w:p>
    <w:p w:rsidR="00D7794C" w:rsidRDefault="001B52D5" w:rsidP="00F65206">
      <w:pPr>
        <w:ind w:firstLine="709"/>
        <w:jc w:val="both"/>
        <w:rPr>
          <w:rStyle w:val="a4"/>
          <w:rFonts w:ascii="Times New Roman" w:hAnsi="Times New Roman" w:cs="Times New Roman"/>
          <w:b w:val="0"/>
        </w:rPr>
      </w:pPr>
      <w:r>
        <w:rPr>
          <w:rStyle w:val="a4"/>
          <w:rFonts w:ascii="Times New Roman" w:hAnsi="Times New Roman" w:cs="Times New Roman"/>
          <w:b w:val="0"/>
        </w:rPr>
        <w:t xml:space="preserve">К методам культурно-образовательного воздействия на страну-мишень </w:t>
      </w:r>
      <w:r w:rsidR="006D5134">
        <w:rPr>
          <w:rStyle w:val="a4"/>
          <w:rFonts w:ascii="Times New Roman" w:hAnsi="Times New Roman" w:cs="Times New Roman"/>
          <w:b w:val="0"/>
        </w:rPr>
        <w:t>относя</w:t>
      </w:r>
      <w:r w:rsidR="00F90E7A">
        <w:rPr>
          <w:rStyle w:val="a4"/>
          <w:rFonts w:ascii="Times New Roman" w:hAnsi="Times New Roman" w:cs="Times New Roman"/>
          <w:b w:val="0"/>
        </w:rPr>
        <w:t>тся</w:t>
      </w:r>
      <w:r w:rsidR="00D7794C">
        <w:rPr>
          <w:rStyle w:val="a4"/>
          <w:rFonts w:ascii="Times New Roman" w:hAnsi="Times New Roman" w:cs="Times New Roman"/>
          <w:b w:val="0"/>
        </w:rPr>
        <w:t>:</w:t>
      </w:r>
      <w:r w:rsidR="00F90E7A">
        <w:rPr>
          <w:rStyle w:val="a4"/>
          <w:rFonts w:ascii="Times New Roman" w:hAnsi="Times New Roman" w:cs="Times New Roman"/>
          <w:b w:val="0"/>
        </w:rPr>
        <w:t xml:space="preserve"> </w:t>
      </w:r>
    </w:p>
    <w:p w:rsidR="00D7794C" w:rsidRDefault="001B52D5" w:rsidP="00D7794C">
      <w:pPr>
        <w:pStyle w:val="a9"/>
        <w:numPr>
          <w:ilvl w:val="0"/>
          <w:numId w:val="3"/>
        </w:numPr>
        <w:jc w:val="both"/>
        <w:rPr>
          <w:rStyle w:val="a4"/>
          <w:rFonts w:ascii="Times New Roman" w:hAnsi="Times New Roman" w:cs="Times New Roman"/>
          <w:b w:val="0"/>
        </w:rPr>
      </w:pPr>
      <w:r w:rsidRPr="00D7794C">
        <w:rPr>
          <w:rStyle w:val="a4"/>
          <w:rFonts w:ascii="Times New Roman" w:hAnsi="Times New Roman" w:cs="Times New Roman"/>
          <w:b w:val="0"/>
        </w:rPr>
        <w:t>возде</w:t>
      </w:r>
      <w:r w:rsidR="00D7794C">
        <w:rPr>
          <w:rStyle w:val="a4"/>
          <w:rFonts w:ascii="Times New Roman" w:hAnsi="Times New Roman" w:cs="Times New Roman"/>
          <w:b w:val="0"/>
        </w:rPr>
        <w:t>йствие на культурный код нации;</w:t>
      </w:r>
    </w:p>
    <w:p w:rsidR="00D7794C" w:rsidRDefault="006D5134" w:rsidP="00D7794C">
      <w:pPr>
        <w:pStyle w:val="a9"/>
        <w:numPr>
          <w:ilvl w:val="0"/>
          <w:numId w:val="3"/>
        </w:numPr>
        <w:jc w:val="both"/>
        <w:rPr>
          <w:rStyle w:val="a4"/>
          <w:rFonts w:ascii="Times New Roman" w:hAnsi="Times New Roman" w:cs="Times New Roman"/>
          <w:b w:val="0"/>
        </w:rPr>
      </w:pPr>
      <w:r w:rsidRPr="00D7794C">
        <w:rPr>
          <w:rStyle w:val="a4"/>
          <w:rFonts w:ascii="Times New Roman" w:hAnsi="Times New Roman" w:cs="Times New Roman"/>
          <w:b w:val="0"/>
        </w:rPr>
        <w:t>фрагментация</w:t>
      </w:r>
      <w:r w:rsidR="001B52D5" w:rsidRPr="00D7794C">
        <w:rPr>
          <w:rStyle w:val="a4"/>
          <w:rFonts w:ascii="Times New Roman" w:hAnsi="Times New Roman" w:cs="Times New Roman"/>
          <w:b w:val="0"/>
        </w:rPr>
        <w:t xml:space="preserve"> единого общества на небольшие группы с узким</w:t>
      </w:r>
      <w:r w:rsidR="00D7794C">
        <w:rPr>
          <w:rStyle w:val="a4"/>
          <w:rFonts w:ascii="Times New Roman" w:hAnsi="Times New Roman" w:cs="Times New Roman"/>
          <w:b w:val="0"/>
        </w:rPr>
        <w:t xml:space="preserve"> кругом интересов;</w:t>
      </w:r>
    </w:p>
    <w:p w:rsidR="00D7794C" w:rsidRDefault="007163DB" w:rsidP="00D7794C">
      <w:pPr>
        <w:pStyle w:val="a9"/>
        <w:numPr>
          <w:ilvl w:val="0"/>
          <w:numId w:val="3"/>
        </w:numPr>
        <w:jc w:val="both"/>
        <w:rPr>
          <w:rStyle w:val="a4"/>
          <w:rFonts w:ascii="Times New Roman" w:hAnsi="Times New Roman" w:cs="Times New Roman"/>
          <w:b w:val="0"/>
        </w:rPr>
      </w:pPr>
      <w:r w:rsidRPr="00D7794C">
        <w:rPr>
          <w:rStyle w:val="a4"/>
          <w:rFonts w:ascii="Times New Roman" w:hAnsi="Times New Roman" w:cs="Times New Roman"/>
          <w:b w:val="0"/>
        </w:rPr>
        <w:t xml:space="preserve">фальсификация и искажение </w:t>
      </w:r>
      <w:r w:rsidR="001B52D5" w:rsidRPr="00D7794C">
        <w:rPr>
          <w:rStyle w:val="a4"/>
          <w:rFonts w:ascii="Times New Roman" w:hAnsi="Times New Roman" w:cs="Times New Roman"/>
          <w:b w:val="0"/>
        </w:rPr>
        <w:t xml:space="preserve"> истории</w:t>
      </w:r>
      <w:r w:rsidR="00D7794C">
        <w:rPr>
          <w:rStyle w:val="a4"/>
          <w:rFonts w:ascii="Times New Roman" w:hAnsi="Times New Roman" w:cs="Times New Roman"/>
          <w:b w:val="0"/>
        </w:rPr>
        <w:t>;</w:t>
      </w:r>
      <w:r w:rsidRPr="00D7794C">
        <w:rPr>
          <w:rStyle w:val="a4"/>
          <w:rFonts w:ascii="Times New Roman" w:hAnsi="Times New Roman" w:cs="Times New Roman"/>
          <w:b w:val="0"/>
        </w:rPr>
        <w:t xml:space="preserve"> </w:t>
      </w:r>
    </w:p>
    <w:p w:rsidR="006D5134" w:rsidRPr="00D7794C" w:rsidRDefault="001B52D5" w:rsidP="00D7794C">
      <w:pPr>
        <w:pStyle w:val="a9"/>
        <w:numPr>
          <w:ilvl w:val="0"/>
          <w:numId w:val="3"/>
        </w:numPr>
        <w:jc w:val="both"/>
        <w:rPr>
          <w:rStyle w:val="a4"/>
          <w:rFonts w:ascii="Times New Roman" w:hAnsi="Times New Roman" w:cs="Times New Roman"/>
          <w:b w:val="0"/>
        </w:rPr>
      </w:pPr>
      <w:r w:rsidRPr="00D7794C">
        <w:rPr>
          <w:rStyle w:val="a4"/>
          <w:rFonts w:ascii="Times New Roman" w:hAnsi="Times New Roman" w:cs="Times New Roman"/>
          <w:b w:val="0"/>
        </w:rPr>
        <w:t xml:space="preserve">воспитание новых элит, лояльных стране-агрессору. </w:t>
      </w:r>
    </w:p>
    <w:p w:rsidR="002E4FFA" w:rsidRPr="00F65206" w:rsidRDefault="001B52D5" w:rsidP="00F65206">
      <w:pPr>
        <w:ind w:firstLine="709"/>
        <w:jc w:val="both"/>
        <w:rPr>
          <w:rStyle w:val="a4"/>
          <w:rFonts w:ascii="Times New Roman" w:hAnsi="Times New Roman" w:cs="Times New Roman"/>
          <w:b w:val="0"/>
        </w:rPr>
      </w:pPr>
      <w:r>
        <w:rPr>
          <w:rStyle w:val="a4"/>
          <w:rFonts w:ascii="Times New Roman" w:hAnsi="Times New Roman" w:cs="Times New Roman"/>
          <w:b w:val="0"/>
        </w:rPr>
        <w:t xml:space="preserve">Для успешной реализации </w:t>
      </w:r>
      <w:r w:rsidR="006D5134">
        <w:rPr>
          <w:rStyle w:val="a4"/>
          <w:rFonts w:ascii="Times New Roman" w:hAnsi="Times New Roman" w:cs="Times New Roman"/>
          <w:b w:val="0"/>
        </w:rPr>
        <w:t>культурной агрессии</w:t>
      </w:r>
      <w:r w:rsidR="00F93579">
        <w:rPr>
          <w:rStyle w:val="a4"/>
          <w:rFonts w:ascii="Times New Roman" w:hAnsi="Times New Roman" w:cs="Times New Roman"/>
          <w:b w:val="0"/>
        </w:rPr>
        <w:t xml:space="preserve"> </w:t>
      </w:r>
      <w:r w:rsidR="006D5134">
        <w:rPr>
          <w:rStyle w:val="a4"/>
          <w:rFonts w:ascii="Times New Roman" w:hAnsi="Times New Roman" w:cs="Times New Roman"/>
          <w:b w:val="0"/>
        </w:rPr>
        <w:t xml:space="preserve">необходима системная </w:t>
      </w:r>
      <w:r>
        <w:rPr>
          <w:rStyle w:val="a4"/>
          <w:rFonts w:ascii="Times New Roman" w:hAnsi="Times New Roman" w:cs="Times New Roman"/>
          <w:b w:val="0"/>
        </w:rPr>
        <w:t xml:space="preserve">работа </w:t>
      </w:r>
      <w:r w:rsidR="006D5134">
        <w:rPr>
          <w:rStyle w:val="a4"/>
          <w:rFonts w:ascii="Times New Roman" w:hAnsi="Times New Roman" w:cs="Times New Roman"/>
          <w:b w:val="0"/>
        </w:rPr>
        <w:t xml:space="preserve">во всех сферах и </w:t>
      </w:r>
      <w:r>
        <w:rPr>
          <w:rStyle w:val="a4"/>
          <w:rFonts w:ascii="Times New Roman" w:hAnsi="Times New Roman" w:cs="Times New Roman"/>
          <w:b w:val="0"/>
        </w:rPr>
        <w:t xml:space="preserve"> </w:t>
      </w:r>
      <w:r w:rsidR="007F0EAD">
        <w:rPr>
          <w:rStyle w:val="a4"/>
          <w:rFonts w:ascii="Times New Roman" w:hAnsi="Times New Roman" w:cs="Times New Roman"/>
          <w:b w:val="0"/>
        </w:rPr>
        <w:t>областях культуры и образования.</w:t>
      </w:r>
      <w:r w:rsidR="006D5134">
        <w:rPr>
          <w:rStyle w:val="a4"/>
          <w:rFonts w:ascii="Times New Roman" w:hAnsi="Times New Roman" w:cs="Times New Roman"/>
          <w:b w:val="0"/>
        </w:rPr>
        <w:t xml:space="preserve"> </w:t>
      </w:r>
    </w:p>
    <w:p w:rsidR="004B0EE5" w:rsidRDefault="006D5134" w:rsidP="004B0EE5">
      <w:pPr>
        <w:ind w:firstLine="709"/>
        <w:jc w:val="both"/>
        <w:rPr>
          <w:rStyle w:val="a4"/>
          <w:rFonts w:ascii="Times New Roman" w:hAnsi="Times New Roman" w:cs="Times New Roman"/>
          <w:b w:val="0"/>
        </w:rPr>
      </w:pPr>
      <w:r>
        <w:rPr>
          <w:rStyle w:val="a4"/>
          <w:rFonts w:ascii="Times New Roman" w:hAnsi="Times New Roman" w:cs="Times New Roman"/>
          <w:b w:val="0"/>
        </w:rPr>
        <w:t>Методы</w:t>
      </w:r>
      <w:r w:rsidR="00585DDD">
        <w:rPr>
          <w:rStyle w:val="a4"/>
          <w:rFonts w:ascii="Times New Roman" w:hAnsi="Times New Roman" w:cs="Times New Roman"/>
          <w:b w:val="0"/>
        </w:rPr>
        <w:t xml:space="preserve"> культурного воздействия </w:t>
      </w:r>
      <w:r>
        <w:rPr>
          <w:rStyle w:val="a4"/>
          <w:rFonts w:ascii="Times New Roman" w:hAnsi="Times New Roman" w:cs="Times New Roman"/>
          <w:b w:val="0"/>
        </w:rPr>
        <w:t xml:space="preserve">включают в себя </w:t>
      </w:r>
      <w:r w:rsidR="00585DDD">
        <w:rPr>
          <w:rStyle w:val="a4"/>
          <w:rFonts w:ascii="Times New Roman" w:hAnsi="Times New Roman" w:cs="Times New Roman"/>
          <w:b w:val="0"/>
        </w:rPr>
        <w:t xml:space="preserve">вмешательство </w:t>
      </w:r>
      <w:r>
        <w:rPr>
          <w:rStyle w:val="a4"/>
          <w:rFonts w:ascii="Times New Roman" w:hAnsi="Times New Roman" w:cs="Times New Roman"/>
          <w:b w:val="0"/>
        </w:rPr>
        <w:t>иностранных</w:t>
      </w:r>
      <w:r w:rsidR="003E3DEF">
        <w:rPr>
          <w:rStyle w:val="a4"/>
          <w:rFonts w:ascii="Times New Roman" w:hAnsi="Times New Roman" w:cs="Times New Roman"/>
          <w:b w:val="0"/>
        </w:rPr>
        <w:t xml:space="preserve"> НКО в систему образован</w:t>
      </w:r>
      <w:r w:rsidR="00794D8B">
        <w:rPr>
          <w:rStyle w:val="a4"/>
          <w:rFonts w:ascii="Times New Roman" w:hAnsi="Times New Roman" w:cs="Times New Roman"/>
          <w:b w:val="0"/>
        </w:rPr>
        <w:t xml:space="preserve">ия и </w:t>
      </w:r>
      <w:proofErr w:type="spellStart"/>
      <w:r w:rsidR="00794D8B">
        <w:rPr>
          <w:rStyle w:val="a4"/>
          <w:rFonts w:ascii="Times New Roman" w:hAnsi="Times New Roman" w:cs="Times New Roman"/>
          <w:b w:val="0"/>
        </w:rPr>
        <w:t>медиа-среду</w:t>
      </w:r>
      <w:proofErr w:type="spellEnd"/>
      <w:r w:rsidR="00794D8B">
        <w:rPr>
          <w:rStyle w:val="a4"/>
          <w:rFonts w:ascii="Times New Roman" w:hAnsi="Times New Roman" w:cs="Times New Roman"/>
          <w:b w:val="0"/>
        </w:rPr>
        <w:t xml:space="preserve">. Происходит массированное распространение </w:t>
      </w:r>
      <w:r w:rsidR="00667BA4">
        <w:rPr>
          <w:rStyle w:val="a4"/>
          <w:rFonts w:ascii="Times New Roman" w:hAnsi="Times New Roman" w:cs="Times New Roman"/>
          <w:b w:val="0"/>
        </w:rPr>
        <w:t xml:space="preserve"> информации</w:t>
      </w:r>
      <w:r w:rsidR="003E3DEF">
        <w:rPr>
          <w:rStyle w:val="a4"/>
          <w:rFonts w:ascii="Times New Roman" w:hAnsi="Times New Roman" w:cs="Times New Roman"/>
          <w:b w:val="0"/>
        </w:rPr>
        <w:t xml:space="preserve"> о другой (чужой) культуре и ее привлекательности. </w:t>
      </w:r>
    </w:p>
    <w:p w:rsidR="0058120E" w:rsidRDefault="00F46829" w:rsidP="00F46829">
      <w:pPr>
        <w:ind w:firstLine="709"/>
        <w:jc w:val="both"/>
        <w:rPr>
          <w:rStyle w:val="a4"/>
          <w:rFonts w:ascii="Times New Roman" w:hAnsi="Times New Roman" w:cs="Times New Roman"/>
          <w:b w:val="0"/>
        </w:rPr>
      </w:pPr>
      <w:r>
        <w:rPr>
          <w:rStyle w:val="a4"/>
          <w:rFonts w:ascii="Times New Roman" w:hAnsi="Times New Roman" w:cs="Times New Roman"/>
          <w:b w:val="0"/>
        </w:rPr>
        <w:t>В настоящий момент Россия</w:t>
      </w:r>
      <w:r w:rsidR="0081693C">
        <w:rPr>
          <w:rStyle w:val="a4"/>
          <w:rFonts w:ascii="Times New Roman" w:hAnsi="Times New Roman" w:cs="Times New Roman"/>
          <w:b w:val="0"/>
        </w:rPr>
        <w:t xml:space="preserve"> </w:t>
      </w:r>
      <w:r>
        <w:rPr>
          <w:rStyle w:val="a4"/>
          <w:rFonts w:ascii="Times New Roman" w:hAnsi="Times New Roman" w:cs="Times New Roman"/>
          <w:b w:val="0"/>
        </w:rPr>
        <w:t>находится в состоянии информационной войны</w:t>
      </w:r>
      <w:r w:rsidR="00794D8B">
        <w:rPr>
          <w:rStyle w:val="a4"/>
          <w:rFonts w:ascii="Times New Roman" w:hAnsi="Times New Roman" w:cs="Times New Roman"/>
          <w:b w:val="0"/>
        </w:rPr>
        <w:t xml:space="preserve">, которая является частью гибридной </w:t>
      </w:r>
      <w:proofErr w:type="spellStart"/>
      <w:r w:rsidR="00794D8B">
        <w:rPr>
          <w:rStyle w:val="a4"/>
          <w:rFonts w:ascii="Times New Roman" w:hAnsi="Times New Roman" w:cs="Times New Roman"/>
          <w:b w:val="0"/>
        </w:rPr>
        <w:t>хаосовойны</w:t>
      </w:r>
      <w:proofErr w:type="spellEnd"/>
      <w:r w:rsidR="00794D8B">
        <w:rPr>
          <w:rStyle w:val="a4"/>
          <w:rFonts w:ascii="Times New Roman" w:hAnsi="Times New Roman" w:cs="Times New Roman"/>
          <w:b w:val="0"/>
        </w:rPr>
        <w:t xml:space="preserve">. </w:t>
      </w:r>
      <w:r>
        <w:rPr>
          <w:rStyle w:val="a4"/>
          <w:rFonts w:ascii="Times New Roman" w:hAnsi="Times New Roman" w:cs="Times New Roman"/>
          <w:b w:val="0"/>
        </w:rPr>
        <w:t xml:space="preserve">Коллективный Запад ведет массированное наступление в </w:t>
      </w:r>
      <w:r w:rsidR="007F0EAD">
        <w:rPr>
          <w:rStyle w:val="a4"/>
          <w:rFonts w:ascii="Times New Roman" w:hAnsi="Times New Roman" w:cs="Times New Roman"/>
          <w:b w:val="0"/>
        </w:rPr>
        <w:t xml:space="preserve">зарубежных </w:t>
      </w:r>
      <w:r>
        <w:rPr>
          <w:rStyle w:val="a4"/>
          <w:rFonts w:ascii="Times New Roman" w:hAnsi="Times New Roman" w:cs="Times New Roman"/>
          <w:b w:val="0"/>
        </w:rPr>
        <w:t xml:space="preserve">СМИ, социальных сетях и </w:t>
      </w:r>
      <w:proofErr w:type="spellStart"/>
      <w:r w:rsidR="00DE510E">
        <w:rPr>
          <w:rStyle w:val="a4"/>
          <w:rFonts w:ascii="Times New Roman" w:hAnsi="Times New Roman" w:cs="Times New Roman"/>
          <w:b w:val="0"/>
        </w:rPr>
        <w:t>блогосфере</w:t>
      </w:r>
      <w:proofErr w:type="spellEnd"/>
      <w:r w:rsidR="00DE510E">
        <w:rPr>
          <w:rStyle w:val="a4"/>
          <w:rFonts w:ascii="Times New Roman" w:hAnsi="Times New Roman" w:cs="Times New Roman"/>
          <w:b w:val="0"/>
        </w:rPr>
        <w:t>.</w:t>
      </w:r>
      <w:r>
        <w:rPr>
          <w:rStyle w:val="a4"/>
          <w:rFonts w:ascii="Times New Roman" w:hAnsi="Times New Roman" w:cs="Times New Roman"/>
          <w:b w:val="0"/>
        </w:rPr>
        <w:t xml:space="preserve"> Однако информационная война носит тактический характер, в то время как к стратегическим целям западных </w:t>
      </w:r>
      <w:r w:rsidR="007F0EAD">
        <w:rPr>
          <w:rStyle w:val="a4"/>
          <w:rFonts w:ascii="Times New Roman" w:hAnsi="Times New Roman" w:cs="Times New Roman"/>
          <w:b w:val="0"/>
        </w:rPr>
        <w:t>оппонентов</w:t>
      </w:r>
      <w:r>
        <w:rPr>
          <w:rStyle w:val="a4"/>
          <w:rFonts w:ascii="Times New Roman" w:hAnsi="Times New Roman" w:cs="Times New Roman"/>
          <w:b w:val="0"/>
        </w:rPr>
        <w:t xml:space="preserve"> относ</w:t>
      </w:r>
      <w:r w:rsidR="002C378C">
        <w:rPr>
          <w:rStyle w:val="a4"/>
          <w:rFonts w:ascii="Times New Roman" w:hAnsi="Times New Roman" w:cs="Times New Roman"/>
          <w:b w:val="0"/>
        </w:rPr>
        <w:t>ятся:</w:t>
      </w:r>
    </w:p>
    <w:p w:rsidR="00F65206" w:rsidRPr="002C378C" w:rsidRDefault="00F65206" w:rsidP="002C378C">
      <w:pPr>
        <w:pStyle w:val="a9"/>
        <w:numPr>
          <w:ilvl w:val="0"/>
          <w:numId w:val="4"/>
        </w:numPr>
        <w:jc w:val="both"/>
        <w:rPr>
          <w:rStyle w:val="a4"/>
          <w:rFonts w:ascii="Times New Roman" w:hAnsi="Times New Roman" w:cs="Times New Roman"/>
          <w:b w:val="0"/>
        </w:rPr>
      </w:pPr>
      <w:r w:rsidRPr="002C378C">
        <w:rPr>
          <w:rStyle w:val="a4"/>
          <w:rFonts w:ascii="Times New Roman" w:hAnsi="Times New Roman" w:cs="Times New Roman"/>
          <w:b w:val="0"/>
        </w:rPr>
        <w:t xml:space="preserve">работа в области </w:t>
      </w:r>
      <w:r w:rsidR="00794D8B">
        <w:rPr>
          <w:rStyle w:val="a4"/>
          <w:rFonts w:ascii="Times New Roman" w:hAnsi="Times New Roman" w:cs="Times New Roman"/>
          <w:b w:val="0"/>
        </w:rPr>
        <w:t xml:space="preserve">системы </w:t>
      </w:r>
      <w:r w:rsidRPr="002C378C">
        <w:rPr>
          <w:rStyle w:val="a4"/>
          <w:rFonts w:ascii="Times New Roman" w:hAnsi="Times New Roman" w:cs="Times New Roman"/>
          <w:b w:val="0"/>
        </w:rPr>
        <w:t xml:space="preserve">образования; </w:t>
      </w:r>
    </w:p>
    <w:p w:rsidR="007F0EAD" w:rsidRDefault="00E02D22" w:rsidP="002C378C">
      <w:pPr>
        <w:pStyle w:val="a9"/>
        <w:numPr>
          <w:ilvl w:val="0"/>
          <w:numId w:val="4"/>
        </w:numPr>
        <w:jc w:val="both"/>
        <w:rPr>
          <w:rStyle w:val="a4"/>
          <w:rFonts w:ascii="Times New Roman" w:hAnsi="Times New Roman" w:cs="Times New Roman"/>
          <w:b w:val="0"/>
        </w:rPr>
      </w:pPr>
      <w:r>
        <w:rPr>
          <w:rStyle w:val="a4"/>
          <w:rFonts w:ascii="Times New Roman" w:hAnsi="Times New Roman" w:cs="Times New Roman"/>
          <w:b w:val="0"/>
        </w:rPr>
        <w:t>проникновение в российскую</w:t>
      </w:r>
      <w:r w:rsidR="00794D8B">
        <w:rPr>
          <w:rStyle w:val="a4"/>
          <w:rFonts w:ascii="Times New Roman" w:hAnsi="Times New Roman" w:cs="Times New Roman"/>
          <w:b w:val="0"/>
        </w:rPr>
        <w:t xml:space="preserve"> </w:t>
      </w:r>
      <w:r>
        <w:rPr>
          <w:rStyle w:val="a4"/>
          <w:rFonts w:ascii="Times New Roman" w:hAnsi="Times New Roman" w:cs="Times New Roman"/>
          <w:b w:val="0"/>
        </w:rPr>
        <w:t xml:space="preserve">культуру </w:t>
      </w:r>
      <w:r w:rsidR="002C378C">
        <w:rPr>
          <w:rStyle w:val="a4"/>
          <w:rFonts w:ascii="Times New Roman" w:hAnsi="Times New Roman" w:cs="Times New Roman"/>
          <w:b w:val="0"/>
        </w:rPr>
        <w:t>выгодных для Запада</w:t>
      </w:r>
      <w:r w:rsidR="00F65206">
        <w:rPr>
          <w:rStyle w:val="a4"/>
          <w:rFonts w:ascii="Times New Roman" w:hAnsi="Times New Roman" w:cs="Times New Roman"/>
          <w:b w:val="0"/>
        </w:rPr>
        <w:t xml:space="preserve"> </w:t>
      </w:r>
      <w:r w:rsidR="00794D8B">
        <w:rPr>
          <w:rStyle w:val="a4"/>
          <w:rFonts w:ascii="Times New Roman" w:hAnsi="Times New Roman" w:cs="Times New Roman"/>
          <w:b w:val="0"/>
        </w:rPr>
        <w:t xml:space="preserve"> </w:t>
      </w:r>
      <w:r w:rsidR="007F0EAD">
        <w:rPr>
          <w:rStyle w:val="a4"/>
          <w:rFonts w:ascii="Times New Roman" w:hAnsi="Times New Roman" w:cs="Times New Roman"/>
          <w:b w:val="0"/>
        </w:rPr>
        <w:t>идей и ценностей;</w:t>
      </w:r>
    </w:p>
    <w:p w:rsidR="00F65206" w:rsidRDefault="00794D8B" w:rsidP="002C378C">
      <w:pPr>
        <w:pStyle w:val="a9"/>
        <w:numPr>
          <w:ilvl w:val="0"/>
          <w:numId w:val="4"/>
        </w:numPr>
        <w:jc w:val="both"/>
        <w:rPr>
          <w:rStyle w:val="a4"/>
          <w:rFonts w:ascii="Times New Roman" w:hAnsi="Times New Roman" w:cs="Times New Roman"/>
          <w:b w:val="0"/>
        </w:rPr>
      </w:pPr>
      <w:r>
        <w:rPr>
          <w:rStyle w:val="a4"/>
          <w:rFonts w:ascii="Times New Roman" w:hAnsi="Times New Roman" w:cs="Times New Roman"/>
          <w:b w:val="0"/>
        </w:rPr>
        <w:t xml:space="preserve">создание </w:t>
      </w:r>
      <w:r w:rsidR="00E02D22">
        <w:rPr>
          <w:rStyle w:val="a4"/>
          <w:rFonts w:ascii="Times New Roman" w:hAnsi="Times New Roman" w:cs="Times New Roman"/>
          <w:b w:val="0"/>
        </w:rPr>
        <w:t xml:space="preserve">нужных стереотипов </w:t>
      </w:r>
      <w:r w:rsidR="00F65206">
        <w:rPr>
          <w:rStyle w:val="a4"/>
          <w:rFonts w:ascii="Times New Roman" w:hAnsi="Times New Roman" w:cs="Times New Roman"/>
          <w:b w:val="0"/>
        </w:rPr>
        <w:t xml:space="preserve"> </w:t>
      </w:r>
      <w:r w:rsidR="00E02D22">
        <w:rPr>
          <w:rStyle w:val="a4"/>
          <w:rFonts w:ascii="Times New Roman" w:hAnsi="Times New Roman" w:cs="Times New Roman"/>
          <w:b w:val="0"/>
        </w:rPr>
        <w:t>в массовой культуре</w:t>
      </w:r>
    </w:p>
    <w:p w:rsidR="009539AA" w:rsidRDefault="009539AA" w:rsidP="009539AA">
      <w:pPr>
        <w:pStyle w:val="a9"/>
        <w:ind w:left="1429"/>
        <w:jc w:val="both"/>
        <w:rPr>
          <w:rStyle w:val="a4"/>
          <w:rFonts w:ascii="Times New Roman" w:hAnsi="Times New Roman" w:cs="Times New Roman"/>
          <w:b w:val="0"/>
        </w:rPr>
      </w:pPr>
    </w:p>
    <w:p w:rsidR="0038496E" w:rsidRDefault="009539AA" w:rsidP="0038496E">
      <w:pPr>
        <w:ind w:firstLine="709"/>
        <w:jc w:val="both"/>
        <w:rPr>
          <w:rStyle w:val="a4"/>
          <w:rFonts w:ascii="Times New Roman" w:hAnsi="Times New Roman" w:cs="Times New Roman"/>
          <w:b w:val="0"/>
        </w:rPr>
      </w:pPr>
      <w:r>
        <w:rPr>
          <w:rStyle w:val="a4"/>
          <w:rFonts w:ascii="Times New Roman" w:hAnsi="Times New Roman" w:cs="Times New Roman"/>
          <w:b w:val="0"/>
        </w:rPr>
        <w:t xml:space="preserve">В недавнем прошлом наше государство </w:t>
      </w:r>
      <w:r w:rsidR="007F0EAD">
        <w:rPr>
          <w:rStyle w:val="a4"/>
          <w:rFonts w:ascii="Times New Roman" w:hAnsi="Times New Roman" w:cs="Times New Roman"/>
          <w:b w:val="0"/>
        </w:rPr>
        <w:t>стало жертвой</w:t>
      </w:r>
      <w:r>
        <w:rPr>
          <w:rStyle w:val="a4"/>
          <w:rFonts w:ascii="Times New Roman" w:hAnsi="Times New Roman" w:cs="Times New Roman"/>
          <w:b w:val="0"/>
        </w:rPr>
        <w:t xml:space="preserve"> культурной агрессии</w:t>
      </w:r>
      <w:r w:rsidR="0058120E">
        <w:rPr>
          <w:rStyle w:val="a4"/>
          <w:rFonts w:ascii="Times New Roman" w:hAnsi="Times New Roman" w:cs="Times New Roman"/>
          <w:b w:val="0"/>
        </w:rPr>
        <w:t>.</w:t>
      </w:r>
      <w:r>
        <w:rPr>
          <w:rStyle w:val="a4"/>
          <w:rFonts w:ascii="Times New Roman" w:hAnsi="Times New Roman" w:cs="Times New Roman"/>
          <w:b w:val="0"/>
        </w:rPr>
        <w:t xml:space="preserve"> </w:t>
      </w:r>
      <w:r w:rsidR="007F0EAD">
        <w:rPr>
          <w:rStyle w:val="a4"/>
          <w:rFonts w:ascii="Times New Roman" w:hAnsi="Times New Roman" w:cs="Times New Roman"/>
          <w:b w:val="0"/>
        </w:rPr>
        <w:t>В</w:t>
      </w:r>
      <w:r w:rsidR="00585DDD">
        <w:rPr>
          <w:rStyle w:val="a4"/>
          <w:rFonts w:ascii="Times New Roman" w:hAnsi="Times New Roman" w:cs="Times New Roman"/>
          <w:b w:val="0"/>
        </w:rPr>
        <w:t>оздействие</w:t>
      </w:r>
      <w:r w:rsidR="0058120E">
        <w:rPr>
          <w:rStyle w:val="a4"/>
          <w:rFonts w:ascii="Times New Roman" w:hAnsi="Times New Roman" w:cs="Times New Roman"/>
          <w:b w:val="0"/>
        </w:rPr>
        <w:t xml:space="preserve"> на Советский Союз</w:t>
      </w:r>
      <w:r w:rsidR="00317D59">
        <w:rPr>
          <w:rStyle w:val="a4"/>
          <w:rFonts w:ascii="Times New Roman" w:hAnsi="Times New Roman" w:cs="Times New Roman"/>
          <w:b w:val="0"/>
        </w:rPr>
        <w:t xml:space="preserve"> </w:t>
      </w:r>
      <w:r w:rsidR="007F0EAD">
        <w:rPr>
          <w:rStyle w:val="a4"/>
          <w:rFonts w:ascii="Times New Roman" w:hAnsi="Times New Roman" w:cs="Times New Roman"/>
          <w:b w:val="0"/>
        </w:rPr>
        <w:t>из</w:t>
      </w:r>
      <w:r w:rsidR="00317D59">
        <w:rPr>
          <w:rStyle w:val="a4"/>
          <w:rFonts w:ascii="Times New Roman" w:hAnsi="Times New Roman" w:cs="Times New Roman"/>
          <w:b w:val="0"/>
        </w:rPr>
        <w:t xml:space="preserve">нутри </w:t>
      </w:r>
      <w:r w:rsidR="0058120E">
        <w:rPr>
          <w:rStyle w:val="a4"/>
          <w:rFonts w:ascii="Times New Roman" w:hAnsi="Times New Roman" w:cs="Times New Roman"/>
          <w:b w:val="0"/>
        </w:rPr>
        <w:t xml:space="preserve">сначала </w:t>
      </w:r>
      <w:r w:rsidR="00317D59">
        <w:rPr>
          <w:rStyle w:val="a4"/>
          <w:rFonts w:ascii="Times New Roman" w:hAnsi="Times New Roman" w:cs="Times New Roman"/>
          <w:b w:val="0"/>
        </w:rPr>
        <w:t xml:space="preserve">оказывали члены диссидентского движения, однако </w:t>
      </w:r>
      <w:proofErr w:type="gramStart"/>
      <w:r w:rsidR="00317D59">
        <w:rPr>
          <w:rStyle w:val="a4"/>
          <w:rFonts w:ascii="Times New Roman" w:hAnsi="Times New Roman" w:cs="Times New Roman"/>
          <w:b w:val="0"/>
        </w:rPr>
        <w:t>начиная с 1986 года к этому процессу стала</w:t>
      </w:r>
      <w:proofErr w:type="gramEnd"/>
      <w:r w:rsidR="00317D59">
        <w:rPr>
          <w:rStyle w:val="a4"/>
          <w:rFonts w:ascii="Times New Roman" w:hAnsi="Times New Roman" w:cs="Times New Roman"/>
          <w:b w:val="0"/>
        </w:rPr>
        <w:t xml:space="preserve"> причастна сама государственная машина агитации и пропаганды, которая привела </w:t>
      </w:r>
      <w:r w:rsidR="00900F13">
        <w:rPr>
          <w:rStyle w:val="a4"/>
          <w:rFonts w:ascii="Times New Roman" w:hAnsi="Times New Roman" w:cs="Times New Roman"/>
          <w:b w:val="0"/>
        </w:rPr>
        <w:t xml:space="preserve">к «брожению» умов </w:t>
      </w:r>
      <w:r w:rsidR="003441D3" w:rsidRPr="00317D59">
        <w:rPr>
          <w:rStyle w:val="a4"/>
          <w:rFonts w:ascii="Times New Roman" w:hAnsi="Times New Roman" w:cs="Times New Roman"/>
          <w:b w:val="0"/>
        </w:rPr>
        <w:t xml:space="preserve">в </w:t>
      </w:r>
      <w:r w:rsidR="00317D59">
        <w:rPr>
          <w:rStyle w:val="a4"/>
          <w:rFonts w:ascii="Times New Roman" w:hAnsi="Times New Roman" w:cs="Times New Roman"/>
          <w:b w:val="0"/>
        </w:rPr>
        <w:t>народ</w:t>
      </w:r>
      <w:r w:rsidR="003441D3" w:rsidRPr="00317D59">
        <w:rPr>
          <w:rStyle w:val="a4"/>
          <w:rFonts w:ascii="Times New Roman" w:hAnsi="Times New Roman" w:cs="Times New Roman"/>
          <w:b w:val="0"/>
        </w:rPr>
        <w:t>е</w:t>
      </w:r>
      <w:r w:rsidR="00AD2756">
        <w:rPr>
          <w:rStyle w:val="a4"/>
          <w:rFonts w:ascii="Times New Roman" w:hAnsi="Times New Roman" w:cs="Times New Roman"/>
          <w:b w:val="0"/>
        </w:rPr>
        <w:t xml:space="preserve">. </w:t>
      </w:r>
      <w:r w:rsidR="002D051E">
        <w:rPr>
          <w:rStyle w:val="a4"/>
          <w:rFonts w:ascii="Times New Roman" w:hAnsi="Times New Roman" w:cs="Times New Roman"/>
          <w:b w:val="0"/>
        </w:rPr>
        <w:t>В</w:t>
      </w:r>
      <w:r w:rsidR="00585DDD">
        <w:rPr>
          <w:rStyle w:val="a4"/>
          <w:rFonts w:ascii="Times New Roman" w:hAnsi="Times New Roman" w:cs="Times New Roman"/>
          <w:b w:val="0"/>
        </w:rPr>
        <w:t xml:space="preserve"> современной России в с</w:t>
      </w:r>
      <w:r w:rsidR="005A088D">
        <w:rPr>
          <w:rStyle w:val="a4"/>
          <w:rFonts w:ascii="Times New Roman" w:hAnsi="Times New Roman" w:cs="Times New Roman"/>
          <w:b w:val="0"/>
        </w:rPr>
        <w:t xml:space="preserve">илу </w:t>
      </w:r>
      <w:r w:rsidR="00AD2756">
        <w:rPr>
          <w:rStyle w:val="a4"/>
          <w:rFonts w:ascii="Times New Roman" w:hAnsi="Times New Roman" w:cs="Times New Roman"/>
          <w:b w:val="0"/>
        </w:rPr>
        <w:t xml:space="preserve">отсутствия государственной идеологии и </w:t>
      </w:r>
      <w:r w:rsidR="0058120E">
        <w:rPr>
          <w:rStyle w:val="a4"/>
          <w:rFonts w:ascii="Times New Roman" w:hAnsi="Times New Roman" w:cs="Times New Roman"/>
          <w:b w:val="0"/>
        </w:rPr>
        <w:t xml:space="preserve">неэффективности </w:t>
      </w:r>
      <w:r w:rsidR="00AD2756">
        <w:rPr>
          <w:rStyle w:val="a4"/>
          <w:rFonts w:ascii="Times New Roman" w:hAnsi="Times New Roman" w:cs="Times New Roman"/>
          <w:b w:val="0"/>
        </w:rPr>
        <w:t>защитных механизмов от активной пропаганды</w:t>
      </w:r>
      <w:r w:rsidR="005A088D">
        <w:rPr>
          <w:rStyle w:val="a4"/>
          <w:rFonts w:ascii="Times New Roman" w:hAnsi="Times New Roman" w:cs="Times New Roman"/>
          <w:b w:val="0"/>
        </w:rPr>
        <w:t xml:space="preserve"> западного</w:t>
      </w:r>
      <w:r w:rsidR="0058120E">
        <w:rPr>
          <w:rStyle w:val="a4"/>
          <w:rFonts w:ascii="Times New Roman" w:hAnsi="Times New Roman" w:cs="Times New Roman"/>
          <w:b w:val="0"/>
        </w:rPr>
        <w:t xml:space="preserve"> образа жизни, ценностей и идей, </w:t>
      </w:r>
      <w:r w:rsidR="00AD2756">
        <w:rPr>
          <w:rStyle w:val="a4"/>
          <w:rFonts w:ascii="Times New Roman" w:hAnsi="Times New Roman" w:cs="Times New Roman"/>
          <w:b w:val="0"/>
        </w:rPr>
        <w:t xml:space="preserve">происходит </w:t>
      </w:r>
      <w:proofErr w:type="gramStart"/>
      <w:r w:rsidR="0058120E">
        <w:rPr>
          <w:rStyle w:val="a4"/>
          <w:rFonts w:ascii="Times New Roman" w:hAnsi="Times New Roman" w:cs="Times New Roman"/>
          <w:b w:val="0"/>
        </w:rPr>
        <w:t>постепенная</w:t>
      </w:r>
      <w:proofErr w:type="gramEnd"/>
      <w:r w:rsidR="0058120E">
        <w:rPr>
          <w:rStyle w:val="a4"/>
          <w:rFonts w:ascii="Times New Roman" w:hAnsi="Times New Roman" w:cs="Times New Roman"/>
          <w:b w:val="0"/>
        </w:rPr>
        <w:t xml:space="preserve"> </w:t>
      </w:r>
      <w:r w:rsidR="00AD2756">
        <w:rPr>
          <w:rStyle w:val="a4"/>
          <w:rFonts w:ascii="Times New Roman" w:hAnsi="Times New Roman" w:cs="Times New Roman"/>
          <w:b w:val="0"/>
        </w:rPr>
        <w:t>«</w:t>
      </w:r>
      <w:proofErr w:type="spellStart"/>
      <w:r w:rsidR="00AD2756">
        <w:rPr>
          <w:rStyle w:val="a4"/>
          <w:rFonts w:ascii="Times New Roman" w:hAnsi="Times New Roman" w:cs="Times New Roman"/>
          <w:b w:val="0"/>
        </w:rPr>
        <w:t>вестернизация</w:t>
      </w:r>
      <w:proofErr w:type="spellEnd"/>
      <w:r w:rsidR="00AD2756">
        <w:rPr>
          <w:rStyle w:val="a4"/>
          <w:rFonts w:ascii="Times New Roman" w:hAnsi="Times New Roman" w:cs="Times New Roman"/>
          <w:b w:val="0"/>
        </w:rPr>
        <w:t xml:space="preserve">» российского общества. Этому способствуют </w:t>
      </w:r>
      <w:r w:rsidR="0058120E">
        <w:rPr>
          <w:rStyle w:val="a4"/>
          <w:rFonts w:ascii="Times New Roman" w:hAnsi="Times New Roman" w:cs="Times New Roman"/>
          <w:b w:val="0"/>
        </w:rPr>
        <w:t xml:space="preserve">культурные </w:t>
      </w:r>
      <w:r w:rsidR="00AD2756">
        <w:rPr>
          <w:rStyle w:val="a4"/>
          <w:rFonts w:ascii="Times New Roman" w:hAnsi="Times New Roman" w:cs="Times New Roman"/>
          <w:b w:val="0"/>
        </w:rPr>
        <w:t xml:space="preserve">продукты из сферы музыки и кинематографа, а также </w:t>
      </w:r>
      <w:proofErr w:type="spellStart"/>
      <w:proofErr w:type="gramStart"/>
      <w:r w:rsidR="00AD2756">
        <w:rPr>
          <w:rStyle w:val="a4"/>
          <w:rFonts w:ascii="Times New Roman" w:hAnsi="Times New Roman" w:cs="Times New Roman"/>
          <w:b w:val="0"/>
        </w:rPr>
        <w:t>интернет-технологии</w:t>
      </w:r>
      <w:proofErr w:type="spellEnd"/>
      <w:proofErr w:type="gramEnd"/>
      <w:r w:rsidR="00AD2756">
        <w:rPr>
          <w:rStyle w:val="a4"/>
          <w:rFonts w:ascii="Times New Roman" w:hAnsi="Times New Roman" w:cs="Times New Roman"/>
          <w:b w:val="0"/>
        </w:rPr>
        <w:t xml:space="preserve">, которые стали самым эффективным коммуникационным каналом </w:t>
      </w:r>
      <w:r w:rsidR="007A052E">
        <w:rPr>
          <w:rStyle w:val="a4"/>
          <w:rFonts w:ascii="Times New Roman" w:hAnsi="Times New Roman" w:cs="Times New Roman"/>
          <w:b w:val="0"/>
        </w:rPr>
        <w:t>и инстр</w:t>
      </w:r>
      <w:r w:rsidR="00410C27">
        <w:rPr>
          <w:rStyle w:val="a4"/>
          <w:rFonts w:ascii="Times New Roman" w:hAnsi="Times New Roman" w:cs="Times New Roman"/>
          <w:b w:val="0"/>
        </w:rPr>
        <w:t>ументом культурного воздействия</w:t>
      </w:r>
      <w:r w:rsidR="00AD2756">
        <w:rPr>
          <w:rStyle w:val="a4"/>
          <w:rFonts w:ascii="Times New Roman" w:hAnsi="Times New Roman" w:cs="Times New Roman"/>
          <w:b w:val="0"/>
        </w:rPr>
        <w:t xml:space="preserve"> </w:t>
      </w:r>
      <w:r w:rsidR="0090641B">
        <w:rPr>
          <w:rStyle w:val="a4"/>
          <w:rFonts w:ascii="Times New Roman" w:hAnsi="Times New Roman" w:cs="Times New Roman"/>
          <w:b w:val="0"/>
        </w:rPr>
        <w:t>«развитого</w:t>
      </w:r>
      <w:r w:rsidR="00AD2756">
        <w:rPr>
          <w:rStyle w:val="a4"/>
          <w:rFonts w:ascii="Times New Roman" w:hAnsi="Times New Roman" w:cs="Times New Roman"/>
          <w:b w:val="0"/>
        </w:rPr>
        <w:t xml:space="preserve"> </w:t>
      </w:r>
      <w:r w:rsidR="0090641B">
        <w:rPr>
          <w:rStyle w:val="a4"/>
          <w:rFonts w:ascii="Times New Roman" w:hAnsi="Times New Roman" w:cs="Times New Roman"/>
          <w:b w:val="0"/>
        </w:rPr>
        <w:t>Запада» на «отсталую Россию</w:t>
      </w:r>
      <w:r w:rsidR="00AD2756">
        <w:rPr>
          <w:rStyle w:val="a4"/>
          <w:rFonts w:ascii="Times New Roman" w:hAnsi="Times New Roman" w:cs="Times New Roman"/>
          <w:b w:val="0"/>
        </w:rPr>
        <w:t>».</w:t>
      </w:r>
      <w:r w:rsidR="005A088D">
        <w:rPr>
          <w:rStyle w:val="a4"/>
          <w:rFonts w:ascii="Times New Roman" w:hAnsi="Times New Roman" w:cs="Times New Roman"/>
          <w:b w:val="0"/>
        </w:rPr>
        <w:t xml:space="preserve"> </w:t>
      </w:r>
    </w:p>
    <w:p w:rsidR="002C6488" w:rsidRDefault="007A052E" w:rsidP="00300D35">
      <w:pPr>
        <w:ind w:firstLine="708"/>
        <w:jc w:val="both"/>
        <w:rPr>
          <w:rFonts w:ascii="Times New Roman" w:hAnsi="Times New Roman" w:cs="Times New Roman"/>
        </w:rPr>
      </w:pPr>
      <w:r>
        <w:rPr>
          <w:rFonts w:ascii="Times New Roman" w:hAnsi="Times New Roman" w:cs="Times New Roman"/>
        </w:rPr>
        <w:t>Одним из самых ярких исторических примеров культурной</w:t>
      </w:r>
      <w:r>
        <w:rPr>
          <w:rFonts w:ascii="Times New Roman" w:hAnsi="Times New Roman" w:cs="Times New Roman"/>
        </w:rPr>
        <w:tab/>
        <w:t>агрессии является Южная Корея</w:t>
      </w:r>
      <w:r w:rsidR="00300D35">
        <w:rPr>
          <w:rFonts w:ascii="Times New Roman" w:hAnsi="Times New Roman" w:cs="Times New Roman"/>
        </w:rPr>
        <w:t xml:space="preserve">, в которой с середины ХХ века был полностью изменён культурный </w:t>
      </w:r>
      <w:r w:rsidR="003D753B">
        <w:rPr>
          <w:rFonts w:ascii="Times New Roman" w:hAnsi="Times New Roman" w:cs="Times New Roman"/>
        </w:rPr>
        <w:t>код</w:t>
      </w:r>
      <w:r w:rsidR="00300D35">
        <w:rPr>
          <w:rFonts w:ascii="Times New Roman" w:hAnsi="Times New Roman" w:cs="Times New Roman"/>
        </w:rPr>
        <w:t xml:space="preserve"> нации. </w:t>
      </w:r>
      <w:r>
        <w:rPr>
          <w:rFonts w:ascii="Times New Roman" w:hAnsi="Times New Roman" w:cs="Times New Roman"/>
        </w:rPr>
        <w:t>Б</w:t>
      </w:r>
      <w:r w:rsidR="00300D35">
        <w:rPr>
          <w:rFonts w:ascii="Times New Roman" w:hAnsi="Times New Roman" w:cs="Times New Roman"/>
        </w:rPr>
        <w:t xml:space="preserve">лагодаря активной работе </w:t>
      </w:r>
      <w:r w:rsidR="003D753B">
        <w:rPr>
          <w:rFonts w:ascii="Times New Roman" w:hAnsi="Times New Roman" w:cs="Times New Roman"/>
        </w:rPr>
        <w:t xml:space="preserve">культурных </w:t>
      </w:r>
      <w:r w:rsidR="003D753B" w:rsidRPr="003D753B">
        <w:rPr>
          <w:rFonts w:ascii="Times New Roman" w:hAnsi="Times New Roman" w:cs="Times New Roman"/>
        </w:rPr>
        <w:t>«</w:t>
      </w:r>
      <w:r w:rsidR="00300D35" w:rsidRPr="003D753B">
        <w:rPr>
          <w:rFonts w:ascii="Times New Roman" w:hAnsi="Times New Roman" w:cs="Times New Roman"/>
        </w:rPr>
        <w:t>миссионеров</w:t>
      </w:r>
      <w:r w:rsidR="003D753B" w:rsidRPr="003D753B">
        <w:rPr>
          <w:rFonts w:ascii="Times New Roman" w:hAnsi="Times New Roman" w:cs="Times New Roman"/>
        </w:rPr>
        <w:t>»</w:t>
      </w:r>
      <w:r w:rsidR="00300D35" w:rsidRPr="002F5B20">
        <w:rPr>
          <w:rFonts w:ascii="Times New Roman" w:hAnsi="Times New Roman" w:cs="Times New Roman"/>
          <w:color w:val="FF0000"/>
        </w:rPr>
        <w:t xml:space="preserve"> </w:t>
      </w:r>
      <w:r w:rsidR="003D753B" w:rsidRPr="003D753B">
        <w:rPr>
          <w:rFonts w:ascii="Times New Roman" w:hAnsi="Times New Roman" w:cs="Times New Roman"/>
        </w:rPr>
        <w:t xml:space="preserve">из </w:t>
      </w:r>
      <w:r>
        <w:rPr>
          <w:rFonts w:ascii="Times New Roman" w:hAnsi="Times New Roman" w:cs="Times New Roman"/>
        </w:rPr>
        <w:t>США, народ Южной Кореи</w:t>
      </w:r>
      <w:r w:rsidR="00300D35">
        <w:rPr>
          <w:rFonts w:ascii="Times New Roman" w:hAnsi="Times New Roman" w:cs="Times New Roman"/>
        </w:rPr>
        <w:t xml:space="preserve"> </w:t>
      </w:r>
      <w:r>
        <w:rPr>
          <w:rFonts w:ascii="Times New Roman" w:hAnsi="Times New Roman" w:cs="Times New Roman"/>
        </w:rPr>
        <w:t>стал</w:t>
      </w:r>
      <w:r w:rsidR="00300D35">
        <w:rPr>
          <w:rFonts w:ascii="Times New Roman" w:hAnsi="Times New Roman" w:cs="Times New Roman"/>
        </w:rPr>
        <w:t xml:space="preserve"> носителем </w:t>
      </w:r>
      <w:r w:rsidR="003D753B">
        <w:rPr>
          <w:rFonts w:ascii="Times New Roman" w:hAnsi="Times New Roman" w:cs="Times New Roman"/>
        </w:rPr>
        <w:t xml:space="preserve">исключительно </w:t>
      </w:r>
      <w:r w:rsidR="00300D35">
        <w:rPr>
          <w:rFonts w:ascii="Times New Roman" w:hAnsi="Times New Roman" w:cs="Times New Roman"/>
        </w:rPr>
        <w:t xml:space="preserve">западных </w:t>
      </w:r>
      <w:r w:rsidR="001958E0">
        <w:rPr>
          <w:rFonts w:ascii="Times New Roman" w:hAnsi="Times New Roman" w:cs="Times New Roman"/>
        </w:rPr>
        <w:t xml:space="preserve">идеалов и </w:t>
      </w:r>
      <w:r w:rsidR="00F36762">
        <w:rPr>
          <w:rFonts w:ascii="Times New Roman" w:hAnsi="Times New Roman" w:cs="Times New Roman"/>
        </w:rPr>
        <w:t xml:space="preserve">ценностей. </w:t>
      </w:r>
      <w:r w:rsidR="001958E0">
        <w:rPr>
          <w:rFonts w:ascii="Times New Roman" w:hAnsi="Times New Roman" w:cs="Times New Roman"/>
        </w:rPr>
        <w:t xml:space="preserve">Это наглядное последствие культурно-нравственной интервенции в историческом масштабе. </w:t>
      </w:r>
    </w:p>
    <w:p w:rsidR="00B55EF2" w:rsidRDefault="002C6488" w:rsidP="001958E0">
      <w:pPr>
        <w:ind w:firstLine="708"/>
        <w:jc w:val="both"/>
        <w:rPr>
          <w:rFonts w:ascii="Times New Roman" w:hAnsi="Times New Roman" w:cs="Times New Roman"/>
        </w:rPr>
      </w:pPr>
      <w:r>
        <w:rPr>
          <w:rFonts w:ascii="Times New Roman" w:hAnsi="Times New Roman" w:cs="Times New Roman"/>
        </w:rPr>
        <w:t>К сожалению, и</w:t>
      </w:r>
      <w:r w:rsidR="003D753B">
        <w:rPr>
          <w:rFonts w:ascii="Times New Roman" w:hAnsi="Times New Roman" w:cs="Times New Roman"/>
        </w:rPr>
        <w:t xml:space="preserve">дентичные </w:t>
      </w:r>
      <w:r>
        <w:rPr>
          <w:rFonts w:ascii="Times New Roman" w:hAnsi="Times New Roman" w:cs="Times New Roman"/>
        </w:rPr>
        <w:t>процессы были запущены за</w:t>
      </w:r>
      <w:r w:rsidR="00F36762">
        <w:rPr>
          <w:rFonts w:ascii="Times New Roman" w:hAnsi="Times New Roman" w:cs="Times New Roman"/>
        </w:rPr>
        <w:t xml:space="preserve"> последние </w:t>
      </w:r>
      <w:r w:rsidR="003D753B">
        <w:rPr>
          <w:rFonts w:ascii="Times New Roman" w:hAnsi="Times New Roman" w:cs="Times New Roman"/>
        </w:rPr>
        <w:t xml:space="preserve">25 </w:t>
      </w:r>
      <w:r w:rsidR="00F36762">
        <w:rPr>
          <w:rFonts w:ascii="Times New Roman" w:hAnsi="Times New Roman" w:cs="Times New Roman"/>
        </w:rPr>
        <w:t>лет</w:t>
      </w:r>
      <w:r w:rsidR="001958E0">
        <w:rPr>
          <w:rFonts w:ascii="Times New Roman" w:hAnsi="Times New Roman" w:cs="Times New Roman"/>
        </w:rPr>
        <w:t xml:space="preserve">  в  Восточной Европе, на пространстве СНГ и в самой России. </w:t>
      </w:r>
      <w:r>
        <w:rPr>
          <w:rFonts w:ascii="Times New Roman" w:hAnsi="Times New Roman" w:cs="Times New Roman"/>
        </w:rPr>
        <w:t>Целые страны и народы в массовом поряд</w:t>
      </w:r>
      <w:r w:rsidR="001958E0">
        <w:rPr>
          <w:rFonts w:ascii="Times New Roman" w:hAnsi="Times New Roman" w:cs="Times New Roman"/>
        </w:rPr>
        <w:t>ке заражаются вирусом русофобии. Это происходит пос</w:t>
      </w:r>
      <w:r w:rsidR="007F0EAD">
        <w:rPr>
          <w:rFonts w:ascii="Times New Roman" w:hAnsi="Times New Roman" w:cs="Times New Roman"/>
        </w:rPr>
        <w:t>редством ревизии и переписывания</w:t>
      </w:r>
      <w:r w:rsidR="001958E0">
        <w:rPr>
          <w:rFonts w:ascii="Times New Roman" w:hAnsi="Times New Roman" w:cs="Times New Roman"/>
        </w:rPr>
        <w:t xml:space="preserve"> истории. Во</w:t>
      </w:r>
      <w:r w:rsidR="00B55EF2">
        <w:rPr>
          <w:rFonts w:ascii="Times New Roman" w:hAnsi="Times New Roman" w:cs="Times New Roman"/>
        </w:rPr>
        <w:t xml:space="preserve"> </w:t>
      </w:r>
      <w:r w:rsidR="001958E0">
        <w:rPr>
          <w:rFonts w:ascii="Times New Roman" w:hAnsi="Times New Roman" w:cs="Times New Roman"/>
        </w:rPr>
        <w:t xml:space="preserve">многих бывших странах </w:t>
      </w:r>
      <w:r w:rsidR="001958E0" w:rsidRPr="001958E0">
        <w:rPr>
          <w:rFonts w:ascii="Times New Roman" w:hAnsi="Times New Roman" w:cs="Times New Roman"/>
          <w:color w:val="000000" w:themeColor="text1"/>
        </w:rPr>
        <w:t>социалистического блока</w:t>
      </w:r>
      <w:r w:rsidR="001958E0">
        <w:rPr>
          <w:rFonts w:ascii="Times New Roman" w:hAnsi="Times New Roman" w:cs="Times New Roman"/>
          <w:color w:val="000000" w:themeColor="text1"/>
        </w:rPr>
        <w:t>,</w:t>
      </w:r>
      <w:r w:rsidR="001958E0">
        <w:rPr>
          <w:rFonts w:ascii="Times New Roman" w:hAnsi="Times New Roman" w:cs="Times New Roman"/>
        </w:rPr>
        <w:t xml:space="preserve"> </w:t>
      </w:r>
      <w:r w:rsidR="00D00FB9">
        <w:rPr>
          <w:rFonts w:ascii="Times New Roman" w:hAnsi="Times New Roman" w:cs="Times New Roman"/>
        </w:rPr>
        <w:t xml:space="preserve">на Украине и в Прибалтике, </w:t>
      </w:r>
      <w:r w:rsidR="001958E0">
        <w:rPr>
          <w:rFonts w:ascii="Times New Roman" w:hAnsi="Times New Roman" w:cs="Times New Roman"/>
        </w:rPr>
        <w:t>созданы тематические музеи, посвящённые так наз</w:t>
      </w:r>
      <w:r w:rsidR="007F0EAD">
        <w:rPr>
          <w:rFonts w:ascii="Times New Roman" w:hAnsi="Times New Roman" w:cs="Times New Roman"/>
        </w:rPr>
        <w:t>ываемой «советской оккупации», а</w:t>
      </w:r>
      <w:r w:rsidR="001958E0">
        <w:rPr>
          <w:rFonts w:ascii="Times New Roman" w:hAnsi="Times New Roman" w:cs="Times New Roman"/>
        </w:rPr>
        <w:t xml:space="preserve"> официальные представители этих  государств весьма своеобразно трактуют многие исторические события, связанные </w:t>
      </w:r>
      <w:r w:rsidR="00130A53">
        <w:rPr>
          <w:rFonts w:ascii="Times New Roman" w:hAnsi="Times New Roman" w:cs="Times New Roman"/>
        </w:rPr>
        <w:t>со</w:t>
      </w:r>
      <w:proofErr w:type="gramStart"/>
      <w:r w:rsidR="00130A53">
        <w:rPr>
          <w:rFonts w:ascii="Times New Roman" w:hAnsi="Times New Roman" w:cs="Times New Roman"/>
        </w:rPr>
        <w:t xml:space="preserve"> В</w:t>
      </w:r>
      <w:proofErr w:type="gramEnd"/>
      <w:r w:rsidR="00130A53">
        <w:rPr>
          <w:rFonts w:ascii="Times New Roman" w:hAnsi="Times New Roman" w:cs="Times New Roman"/>
        </w:rPr>
        <w:t>торой Мировой В</w:t>
      </w:r>
      <w:r w:rsidR="00D00FB9">
        <w:rPr>
          <w:rFonts w:ascii="Times New Roman" w:hAnsi="Times New Roman" w:cs="Times New Roman"/>
        </w:rPr>
        <w:t>ойной</w:t>
      </w:r>
      <w:r w:rsidR="00E04A0A">
        <w:rPr>
          <w:rFonts w:ascii="Times New Roman" w:hAnsi="Times New Roman" w:cs="Times New Roman"/>
        </w:rPr>
        <w:t xml:space="preserve"> </w:t>
      </w:r>
      <w:r w:rsidR="00D00FB9">
        <w:rPr>
          <w:rFonts w:ascii="Times New Roman" w:hAnsi="Times New Roman" w:cs="Times New Roman"/>
        </w:rPr>
        <w:t xml:space="preserve"> и участием в ней Советского Союза как страны – победителя фашизма. </w:t>
      </w:r>
    </w:p>
    <w:p w:rsidR="002C6488" w:rsidRDefault="007F0EAD" w:rsidP="002C6488">
      <w:pPr>
        <w:ind w:firstLine="708"/>
        <w:jc w:val="both"/>
        <w:rPr>
          <w:rFonts w:ascii="Times New Roman" w:hAnsi="Times New Roman" w:cs="Times New Roman"/>
        </w:rPr>
      </w:pPr>
      <w:r>
        <w:rPr>
          <w:rFonts w:ascii="Times New Roman" w:hAnsi="Times New Roman" w:cs="Times New Roman"/>
        </w:rPr>
        <w:t>Н</w:t>
      </w:r>
      <w:r w:rsidR="00D00FB9">
        <w:rPr>
          <w:rFonts w:ascii="Times New Roman" w:hAnsi="Times New Roman" w:cs="Times New Roman"/>
        </w:rPr>
        <w:t>еобходимо провести  анализ</w:t>
      </w:r>
      <w:r w:rsidR="007B1873" w:rsidRPr="00CD39E2">
        <w:rPr>
          <w:rFonts w:ascii="Times New Roman" w:hAnsi="Times New Roman" w:cs="Times New Roman"/>
        </w:rPr>
        <w:t xml:space="preserve"> инструментов многоуровневого мягко</w:t>
      </w:r>
      <w:r w:rsidR="00D00FB9">
        <w:rPr>
          <w:rFonts w:ascii="Times New Roman" w:hAnsi="Times New Roman" w:cs="Times New Roman"/>
        </w:rPr>
        <w:t>силового воздействия на Россию как на главный оплот</w:t>
      </w:r>
      <w:r w:rsidR="007B1873" w:rsidRPr="00CD39E2">
        <w:rPr>
          <w:rFonts w:ascii="Times New Roman" w:hAnsi="Times New Roman" w:cs="Times New Roman"/>
        </w:rPr>
        <w:t xml:space="preserve"> противодействия </w:t>
      </w:r>
      <w:r w:rsidR="00D00FB9">
        <w:rPr>
          <w:rFonts w:ascii="Times New Roman" w:hAnsi="Times New Roman" w:cs="Times New Roman"/>
        </w:rPr>
        <w:t xml:space="preserve">деструктивным политическим технологиям и </w:t>
      </w:r>
      <w:r w:rsidR="007B1873" w:rsidRPr="00CD39E2">
        <w:rPr>
          <w:rFonts w:ascii="Times New Roman" w:hAnsi="Times New Roman" w:cs="Times New Roman"/>
        </w:rPr>
        <w:t xml:space="preserve">проектам глобальной </w:t>
      </w:r>
      <w:r w:rsidR="00D00FB9">
        <w:rPr>
          <w:rFonts w:ascii="Times New Roman" w:hAnsi="Times New Roman" w:cs="Times New Roman"/>
        </w:rPr>
        <w:t>социальной</w:t>
      </w:r>
      <w:r w:rsidR="007B1873" w:rsidRPr="00CD39E2">
        <w:rPr>
          <w:rFonts w:ascii="Times New Roman" w:hAnsi="Times New Roman" w:cs="Times New Roman"/>
        </w:rPr>
        <w:t xml:space="preserve"> инженерии</w:t>
      </w:r>
      <w:r>
        <w:rPr>
          <w:rFonts w:ascii="Times New Roman" w:hAnsi="Times New Roman" w:cs="Times New Roman"/>
        </w:rPr>
        <w:t xml:space="preserve">, </w:t>
      </w:r>
      <w:r>
        <w:t>п</w:t>
      </w:r>
      <w:r w:rsidR="00F50DD4">
        <w:t xml:space="preserve">отому что </w:t>
      </w:r>
      <w:r w:rsidR="00F50DD4">
        <w:rPr>
          <w:rFonts w:ascii="Times New Roman" w:hAnsi="Times New Roman" w:cs="Times New Roman"/>
        </w:rPr>
        <w:t>г</w:t>
      </w:r>
      <w:r w:rsidR="002C6488">
        <w:rPr>
          <w:rFonts w:ascii="Times New Roman" w:hAnsi="Times New Roman" w:cs="Times New Roman"/>
        </w:rPr>
        <w:t>осударство, отказавшееся от  своих исторических корней,</w:t>
      </w:r>
      <w:r w:rsidR="00F50DD4">
        <w:rPr>
          <w:rFonts w:ascii="Times New Roman" w:hAnsi="Times New Roman" w:cs="Times New Roman"/>
        </w:rPr>
        <w:t xml:space="preserve"> традиций и ценностей, </w:t>
      </w:r>
      <w:r w:rsidR="002C6488">
        <w:rPr>
          <w:rFonts w:ascii="Times New Roman" w:hAnsi="Times New Roman" w:cs="Times New Roman"/>
        </w:rPr>
        <w:t xml:space="preserve">становится </w:t>
      </w:r>
      <w:r w:rsidR="00F50DD4">
        <w:rPr>
          <w:rFonts w:ascii="Times New Roman" w:hAnsi="Times New Roman" w:cs="Times New Roman"/>
        </w:rPr>
        <w:t xml:space="preserve">крайне </w:t>
      </w:r>
      <w:r w:rsidR="002C6488">
        <w:rPr>
          <w:rFonts w:ascii="Times New Roman" w:hAnsi="Times New Roman" w:cs="Times New Roman"/>
        </w:rPr>
        <w:t>уязвимым</w:t>
      </w:r>
      <w:r>
        <w:rPr>
          <w:rFonts w:ascii="Times New Roman" w:hAnsi="Times New Roman" w:cs="Times New Roman"/>
        </w:rPr>
        <w:t xml:space="preserve"> объектом для реализации технологий</w:t>
      </w:r>
      <w:r w:rsidR="00F50DD4">
        <w:rPr>
          <w:rFonts w:ascii="Times New Roman" w:hAnsi="Times New Roman" w:cs="Times New Roman"/>
        </w:rPr>
        <w:t xml:space="preserve"> «цветных революций</w:t>
      </w:r>
      <w:r w:rsidR="002C6488">
        <w:rPr>
          <w:rFonts w:ascii="Times New Roman" w:hAnsi="Times New Roman" w:cs="Times New Roman"/>
        </w:rPr>
        <w:t>».</w:t>
      </w:r>
    </w:p>
    <w:p w:rsidR="00E97AD3" w:rsidRPr="00F64346" w:rsidRDefault="00E97AD3" w:rsidP="00535CCB">
      <w:pPr>
        <w:jc w:val="both"/>
        <w:rPr>
          <w:rStyle w:val="a4"/>
          <w:rFonts w:ascii="Times New Roman" w:hAnsi="Times New Roman" w:cs="Times New Roman"/>
          <w:b w:val="0"/>
        </w:rPr>
      </w:pPr>
    </w:p>
    <w:p w:rsidR="00F77017" w:rsidRDefault="00F77017" w:rsidP="00F77017">
      <w:pPr>
        <w:ind w:firstLine="709"/>
        <w:jc w:val="center"/>
        <w:rPr>
          <w:rFonts w:ascii="Times New Roman" w:hAnsi="Times New Roman" w:cs="Times New Roman"/>
          <w:b/>
        </w:rPr>
      </w:pPr>
      <w:r>
        <w:rPr>
          <w:rFonts w:ascii="Times New Roman" w:hAnsi="Times New Roman" w:cs="Times New Roman"/>
          <w:b/>
        </w:rPr>
        <w:t>Подрыв культурной гегемонии</w:t>
      </w:r>
      <w:r w:rsidRPr="0089187B">
        <w:rPr>
          <w:rFonts w:ascii="Times New Roman" w:hAnsi="Times New Roman" w:cs="Times New Roman"/>
          <w:b/>
        </w:rPr>
        <w:t xml:space="preserve"> </w:t>
      </w:r>
    </w:p>
    <w:p w:rsidR="00F77017" w:rsidRDefault="00F77017" w:rsidP="00F77017">
      <w:pPr>
        <w:ind w:firstLine="709"/>
        <w:jc w:val="right"/>
        <w:rPr>
          <w:rFonts w:ascii="Times New Roman" w:hAnsi="Times New Roman" w:cs="Times New Roman"/>
        </w:rPr>
      </w:pPr>
    </w:p>
    <w:p w:rsidR="00F77017" w:rsidRPr="001E0E35" w:rsidRDefault="00F77017" w:rsidP="00F77017">
      <w:pPr>
        <w:ind w:firstLine="709"/>
        <w:jc w:val="right"/>
        <w:rPr>
          <w:rFonts w:ascii="Times New Roman" w:hAnsi="Times New Roman" w:cs="Times New Roman"/>
          <w:i/>
          <w:iCs/>
        </w:rPr>
      </w:pPr>
      <w:r>
        <w:rPr>
          <w:rStyle w:val="a3"/>
        </w:rPr>
        <w:t xml:space="preserve"> </w:t>
      </w:r>
      <w:r w:rsidRPr="001E0E35">
        <w:rPr>
          <w:rStyle w:val="a3"/>
          <w:rFonts w:ascii="Times New Roman" w:hAnsi="Times New Roman" w:cs="Times New Roman"/>
        </w:rPr>
        <w:t>«Такую страну как Россия можно одолеть, только сыграв на ее собственных слабостях и последствиях ее внутренних противоречий».</w:t>
      </w:r>
    </w:p>
    <w:p w:rsidR="00F77017" w:rsidRPr="001E0E35" w:rsidRDefault="00F77017" w:rsidP="00F77017">
      <w:pPr>
        <w:ind w:firstLine="709"/>
        <w:jc w:val="right"/>
        <w:rPr>
          <w:rFonts w:ascii="Times New Roman" w:hAnsi="Times New Roman" w:cs="Times New Roman"/>
          <w:b/>
          <w:i/>
        </w:rPr>
      </w:pPr>
      <w:r w:rsidRPr="001E0E35">
        <w:rPr>
          <w:rFonts w:ascii="Times New Roman" w:hAnsi="Times New Roman" w:cs="Times New Roman"/>
          <w:b/>
          <w:i/>
        </w:rPr>
        <w:t xml:space="preserve">Карл фон </w:t>
      </w:r>
      <w:proofErr w:type="spellStart"/>
      <w:r w:rsidRPr="001E0E35">
        <w:rPr>
          <w:rFonts w:ascii="Times New Roman" w:hAnsi="Times New Roman" w:cs="Times New Roman"/>
          <w:b/>
          <w:i/>
        </w:rPr>
        <w:t>Клаузевиц</w:t>
      </w:r>
      <w:proofErr w:type="spellEnd"/>
    </w:p>
    <w:p w:rsidR="00F77017" w:rsidRPr="001E0E35" w:rsidRDefault="00F77017" w:rsidP="00F77017">
      <w:pPr>
        <w:ind w:firstLine="709"/>
        <w:jc w:val="right"/>
        <w:rPr>
          <w:rFonts w:ascii="Times New Roman" w:hAnsi="Times New Roman" w:cs="Times New Roman"/>
          <w:i/>
        </w:rPr>
      </w:pPr>
    </w:p>
    <w:p w:rsidR="00F77017" w:rsidRPr="0089187B" w:rsidRDefault="00F77017" w:rsidP="00F77017">
      <w:pPr>
        <w:pStyle w:val="ae"/>
        <w:spacing w:before="0" w:beforeAutospacing="0" w:after="0" w:afterAutospacing="0"/>
        <w:jc w:val="both"/>
        <w:rPr>
          <w:rFonts w:eastAsia="Calibri"/>
          <w:lang w:eastAsia="en-US"/>
        </w:rPr>
      </w:pPr>
      <w:r>
        <w:rPr>
          <w:rFonts w:eastAsia="Calibri"/>
          <w:lang w:eastAsia="en-US"/>
        </w:rPr>
        <w:tab/>
      </w:r>
      <w:r w:rsidRPr="0089187B">
        <w:rPr>
          <w:rFonts w:eastAsia="Calibri"/>
          <w:lang w:eastAsia="en-US"/>
        </w:rPr>
        <w:t xml:space="preserve">Итальянский философ, политический деятель, а также руководитель итальянской коммунистической партии Антонио Грамши в двадцатых годах двадцатого века, будучи заточенным в тюрьме с 1926 по 1937 год, писал заметки о механизмах организации общества, науки, культуры и т.д., которые впоследствии получили название «Тюремные тетради». В них Грамши анализировал и дополнял идеи марксизма, используя опыт Великой октябрьской революции 1917 года и фашистского движения в Италии. Была создана новая теория реализации революции, учение о «культурной гегемонии»,  которая предусматривала бескровный характер смены господствующей власти. На основе этой теории в современном мире на практике реализуются многие проекты по демонтажу политических режимов или другими словами «цветные революции» и государственные перевороты. Новая революционная теория Грамши была актуальна не только для обществ индустриального типа того времени, но и для информационного общества, которое преобладает в наши дни. В основе упомянутой теории лежит не захват власти насильственным способом, в котором представители революционной молодежи становятся жертвами во имя каких-либо призрачных идей, а борьба за их умы, за их мировоззрение и ментальность. Это борьба носит неспешный и планомерный характер. </w:t>
      </w:r>
      <w:r w:rsidRPr="0089187B">
        <w:rPr>
          <w:rFonts w:eastAsia="Calibri"/>
          <w:lang w:eastAsia="en-US"/>
        </w:rPr>
        <w:lastRenderedPageBreak/>
        <w:t xml:space="preserve">Однако эффективность такой стратегии подтверждается наглядными результатами, которые становятся необратимыми для общества и государства. Антонио Грамши был убежден, что государство и его диктатура внутри общества опираются на «культурное ядро». Под «культурным ядром» итальянский философ подразумевал совокупность общественных достижений, включающих науку, искусство, организацию общественной и государственной жизни, традиции, обычаи и нравы, сформировавшиеся в обществе за определенный временной период. «Культурное ядро» - это комплекс мировоззренческих представлений о добре и зле, человеке и окружающем мире, отвратительном и прекрасном, традициях и предрассудках. До тех пор пока «культурное ядро» цельно и стабильно, угроза для существующей власти отсутствует. Однако подрыв «культурного ядра» становится фундаментом для реализации революционных событий. </w:t>
      </w:r>
    </w:p>
    <w:p w:rsidR="00F77017" w:rsidRPr="0089187B" w:rsidRDefault="00F77017" w:rsidP="00F77017">
      <w:pPr>
        <w:pStyle w:val="ae"/>
        <w:spacing w:before="0" w:beforeAutospacing="0" w:after="0" w:afterAutospacing="0"/>
        <w:jc w:val="both"/>
        <w:rPr>
          <w:rFonts w:eastAsia="Calibri"/>
          <w:lang w:eastAsia="en-US"/>
        </w:rPr>
      </w:pPr>
      <w:r w:rsidRPr="0089187B">
        <w:rPr>
          <w:rFonts w:eastAsia="Calibri"/>
          <w:lang w:eastAsia="en-US"/>
        </w:rPr>
        <w:tab/>
        <w:t xml:space="preserve">Стратегия и тактика революций старого типа в корне отличается от стратегии и тактики революции, разработанной Антонио Грамши. Подрыв культурной гегемонии в его представлении – это революция нового типа, революция следующего поколения. В ее основе лежит не столкновение классов по Марксу, а постепенное и планомерное изменение общественного мнения и народных настроений, которое проецируется на сознании отдельно взятого человека. Такой тип революции не предусматривает применение насилия, поэтому и подавить такую революцию насилием невозможно. Революция по Марксу опирается на классы, революция по Грамши в своей основе опирается на индивидуума, его культуру и мировоззрение. А изменение государственного строя и всей политической структуры реализуется на последнем этапе. Подрыв культурной гегемонии в понимании Антонио Грамши – это постоянно действующий механизм, который с помощью постоянного выявления и использования в качестве инструмента форматирования общественного сознания трудностей и проблем в стране производит в умах людей переворот, но переворот не сиюминутный, а тотальный и непрерывный. В инструментарий такой революции входят книги, спектакли, статьи, радиопередачи, кинофильмы и множество других культурно - информационных механизмов, которые способны коренным образом переформатировать сознание отдельно взятого человека. При этом основным объектом культурной агрессии должно стать мировоззрение обычного человека, среднего обывателя, его повседневные мысли и суждения. Антонио Грамши был убежден, что политическую власть можно захватить только при условии предварительного захвата власти культурной. Государство поддается процессам эрозии и в итоге рушится в результате утраты культурного диктата над населением. Захвату власти и осуществлению революции «сверху» должна предшествовать культурная революция «снизу», тогда власть достанется революционерам без применения насилия и без особых усилий. </w:t>
      </w:r>
    </w:p>
    <w:p w:rsidR="00F77017" w:rsidRPr="0089187B" w:rsidRDefault="00F77017" w:rsidP="00F77017">
      <w:pPr>
        <w:pStyle w:val="ae"/>
        <w:spacing w:before="0" w:beforeAutospacing="0" w:after="0" w:afterAutospacing="0"/>
        <w:jc w:val="both"/>
      </w:pPr>
      <w:r w:rsidRPr="0089187B">
        <w:rPr>
          <w:rFonts w:eastAsia="Calibri"/>
          <w:lang w:eastAsia="en-US"/>
        </w:rPr>
        <w:tab/>
        <w:t>Форматирование и конечное изменение культурного ядра напрямую связано с контролем над средствами массовой информации. Кинофильмы и радиопередачи, газеты и журналы, а также театры, школы и университеты должны постепенно превращаться в инструменты реализации культурной революции. Однако для возникновения революционной ситуации нужна не только интеллектуальная агрессия, но и реальные действия, которые спровоцируют народ на осуществление сначала протестных акций, а потом на применение  силовых и насильственных методов для захвата власти. Во внешнеполитических подходах США такая деятельность реализовывалась через скрытые механизмы спецслужб. ЦРУ выстраивало целую сеть «мягкосилового» влияния из иностранных граждан: «Эти люди обеспечивали ЦРУ прямой доступ к большому количеству газет и периодических изданий, десяткам пресс-служб и информационных агентств, радиостанций и телеканалов, коммерческих издательств книжной литературы, а также другие иностранные СМИ»</w:t>
      </w:r>
      <w:r w:rsidRPr="0089187B">
        <w:t xml:space="preserve">. </w:t>
      </w:r>
      <w:r w:rsidRPr="0089187B">
        <w:rPr>
          <w:rFonts w:eastAsia="Calibri"/>
          <w:lang w:eastAsia="en-US"/>
        </w:rPr>
        <w:t xml:space="preserve">Основной социальной группой, которая может стать локомотивом революции, Грамши считал интеллигенцию. Это наиболее слабая часть общества, которая подвержена внешнему давлению. При этом интеллигенция играет в обществе ключевую роль, именно интеллигенция конструирует общественные нормы и </w:t>
      </w:r>
      <w:r w:rsidRPr="0089187B">
        <w:rPr>
          <w:rFonts w:eastAsia="Calibri"/>
          <w:lang w:eastAsia="en-US"/>
        </w:rPr>
        <w:lastRenderedPageBreak/>
        <w:t>установки, потому что ее главная функция не интеллектуальный труд, а организация общества. Высшая прослойка интеллигенции, состоящая из теоретиков и идеологов, конструирует идеи и смыслы, остальная часть распространяет эти идеи и смыслы среди населения. Антонио Грамши пишет: «Интеллигенты служат «приказчиками» господствующей группы, используемыми для осуществления функций, подчиненных задачам социальной гегемонии и политического управления». В.И. Ленин также рассматривал интеллигенцию как слабое и неблагонадежное звено общества, а его соратник Л.Д. Троцкий поддерживал идею высылки интеллигенции заграницу: «...мы будем вынуждены расстрелять их по законам военного времени. Вот почему мы предпочитаем сейчас в спокойный период выслать их заблаговременно».</w:t>
      </w:r>
    </w:p>
    <w:p w:rsidR="00F77017" w:rsidRPr="0089187B" w:rsidRDefault="00F77017" w:rsidP="00F77017">
      <w:pPr>
        <w:pStyle w:val="ae"/>
        <w:spacing w:before="0" w:beforeAutospacing="0" w:after="0" w:afterAutospacing="0"/>
        <w:jc w:val="both"/>
      </w:pPr>
      <w:r w:rsidRPr="0089187B">
        <w:tab/>
      </w:r>
      <w:r w:rsidRPr="0089187B">
        <w:rPr>
          <w:rFonts w:eastAsia="Calibri"/>
          <w:lang w:eastAsia="en-US"/>
        </w:rPr>
        <w:t xml:space="preserve">Интеллигенция является подлинно революционным классом в большинстве современных государств. В ней заключен главный источник оппозиции к правительству. Интеллигенция формирует культурные и политические установки и ценности. Она разрабатывает и пропагандирует доктрины новой культуры, руководит и направляет процесс революции на всех ее этапах. </w:t>
      </w:r>
      <w:proofErr w:type="spellStart"/>
      <w:r w:rsidRPr="0089187B">
        <w:rPr>
          <w:rFonts w:eastAsia="Calibri"/>
          <w:lang w:eastAsia="en-US"/>
        </w:rPr>
        <w:t>Крейн</w:t>
      </w:r>
      <w:proofErr w:type="spellEnd"/>
      <w:r w:rsidRPr="0089187B">
        <w:rPr>
          <w:rFonts w:eastAsia="Calibri"/>
          <w:lang w:eastAsia="en-US"/>
        </w:rPr>
        <w:t xml:space="preserve"> </w:t>
      </w:r>
      <w:proofErr w:type="spellStart"/>
      <w:r w:rsidRPr="0089187B">
        <w:rPr>
          <w:rFonts w:eastAsia="Calibri"/>
          <w:lang w:eastAsia="en-US"/>
        </w:rPr>
        <w:t>Бриттон</w:t>
      </w:r>
      <w:proofErr w:type="spellEnd"/>
      <w:r w:rsidRPr="0089187B">
        <w:rPr>
          <w:rFonts w:eastAsia="Calibri"/>
          <w:lang w:eastAsia="en-US"/>
        </w:rPr>
        <w:t xml:space="preserve"> в своей книге «Анатомия революции» пишет, что признаком «</w:t>
      </w:r>
      <w:proofErr w:type="gramStart"/>
      <w:r w:rsidRPr="0089187B">
        <w:rPr>
          <w:rFonts w:eastAsia="Calibri"/>
          <w:lang w:eastAsia="en-US"/>
        </w:rPr>
        <w:t>существенно нестабильного</w:t>
      </w:r>
      <w:proofErr w:type="gramEnd"/>
      <w:r w:rsidRPr="0089187B">
        <w:rPr>
          <w:rFonts w:eastAsia="Calibri"/>
          <w:lang w:eastAsia="en-US"/>
        </w:rPr>
        <w:t xml:space="preserve"> общества» является внезапное появление множества интеллектуалов</w:t>
      </w:r>
      <w:r w:rsidRPr="0089187B">
        <w:t>.</w:t>
      </w:r>
      <w:r w:rsidRPr="0089187B">
        <w:rPr>
          <w:rFonts w:eastAsia="Calibri"/>
          <w:lang w:eastAsia="en-US"/>
        </w:rPr>
        <w:t xml:space="preserve"> Именно такая интеллигенция создает систему воспитания новых поколений с раннего детства и во всех жизненных проявлениях. Подобная программа проводится на всех уровнях власти с помощью СМИ (телевидения, радио, газет и журналов), с участием авторитетных ученых, поэтов, артистов. СМИ – это осадные орудия в культурной революции. Успех обеспечивается полной блокадой той части интеллигенции, которая не согласна с программой. </w:t>
      </w:r>
      <w:proofErr w:type="gramStart"/>
      <w:r w:rsidRPr="0089187B">
        <w:rPr>
          <w:rFonts w:eastAsia="Calibri"/>
          <w:lang w:eastAsia="en-US"/>
        </w:rPr>
        <w:t>Революция, призванная подорвать культурную гегемонию, охватывает все сферы жизни государства – экономику, политику, идеологию, образование, спорт и т.д.</w:t>
      </w:r>
      <w:proofErr w:type="gramEnd"/>
      <w:r w:rsidRPr="0089187B">
        <w:rPr>
          <w:rFonts w:eastAsia="Calibri"/>
          <w:lang w:eastAsia="en-US"/>
        </w:rPr>
        <w:t xml:space="preserve"> В ходе такой революции используются все средства воздействия на людей – радио, телевидение, спецслужбы, различного рода конгрессы, религиозные и общественные организации. Используются любые поводы, любые болевые точки государства, любые человеческие слабости, национальные разногласия, религиозные противоречия, социально-экономические проблемы.</w:t>
      </w:r>
      <w:r w:rsidRPr="0089187B">
        <w:t xml:space="preserve"> </w:t>
      </w:r>
    </w:p>
    <w:p w:rsidR="00F77017" w:rsidRPr="0089187B" w:rsidRDefault="00F77017" w:rsidP="00F77017">
      <w:pPr>
        <w:pStyle w:val="ae"/>
        <w:spacing w:before="0" w:beforeAutospacing="0" w:after="0" w:afterAutospacing="0"/>
        <w:jc w:val="both"/>
        <w:rPr>
          <w:b/>
        </w:rPr>
      </w:pPr>
      <w:r w:rsidRPr="0089187B">
        <w:tab/>
      </w:r>
      <w:r w:rsidRPr="0089187B">
        <w:rPr>
          <w:rFonts w:eastAsia="Calibri"/>
          <w:lang w:eastAsia="en-US"/>
        </w:rPr>
        <w:t>Кто способен проводить такие революции? Страны, обладающие огромной экономической, идеологической и политической мощью, достаточной, чтобы мирным путем заставить другие  государства сделать то, что необходимо. После разрушительной</w:t>
      </w:r>
      <w:proofErr w:type="gramStart"/>
      <w:r w:rsidRPr="0089187B">
        <w:rPr>
          <w:rFonts w:eastAsia="Calibri"/>
          <w:lang w:eastAsia="en-US"/>
        </w:rPr>
        <w:t xml:space="preserve"> В</w:t>
      </w:r>
      <w:proofErr w:type="gramEnd"/>
      <w:r w:rsidRPr="0089187B">
        <w:rPr>
          <w:rFonts w:eastAsia="Calibri"/>
          <w:lang w:eastAsia="en-US"/>
        </w:rPr>
        <w:t xml:space="preserve">торой мировой войны именно США вышли наиболее окрепшей державой как в экономическом, так и военно-политическом смысле, взяв курс на наращивание культурной гегемонии. Однако коммунистическое влияние, которое распространилось по разным уголкам мира, в том числе и среди европейской интеллигенции, не позволяло Вашингтону в полной мере осуществить задуманное. С целью ослабления роли Москвы был предпринят ряд шагов по созданию через специальные службы целой сетевой структуры влияния на интеллигенцию западных государств. В июне 1950 г. в Берлине открылся Конгресс за свободу в области культуры, который профинансировали США. На нем собралось 118 интеллектуалов из 20 стран мира. Главной целью для спонсора и основного организатора мероприятия являлось стремление повлиять на позиции интеллигенции левых взглядов. Посредством выстраивания постоянно функционирующей организации в виде Конгресса за свободу в области культуры, ЦРУ, в частности Отдел по работе с международными организациями, добивалось бы поставленных задач: «Этот отдел был создан в 1950 г. для координации скрытых операций в области культуры и образования в зарубежных странах, и его возглавлял Томас </w:t>
      </w:r>
      <w:proofErr w:type="spellStart"/>
      <w:r w:rsidRPr="0089187B">
        <w:rPr>
          <w:rFonts w:eastAsia="Calibri"/>
          <w:lang w:eastAsia="en-US"/>
        </w:rPr>
        <w:t>Браден</w:t>
      </w:r>
      <w:proofErr w:type="spellEnd"/>
      <w:r w:rsidRPr="0089187B">
        <w:rPr>
          <w:rFonts w:eastAsia="Calibri"/>
          <w:lang w:eastAsia="en-US"/>
        </w:rPr>
        <w:t>. Директор ЦРУ А. Даллес поставил перед ним задачу по формированию лояльных в отношении США европейских интеллектуалов»</w:t>
      </w:r>
      <w:r w:rsidRPr="0089187B">
        <w:t>.</w:t>
      </w:r>
    </w:p>
    <w:p w:rsidR="00F77017" w:rsidRPr="0089187B" w:rsidRDefault="00F77017" w:rsidP="00F77017">
      <w:pPr>
        <w:pStyle w:val="ae"/>
        <w:spacing w:before="0" w:beforeAutospacing="0" w:after="0" w:afterAutospacing="0"/>
        <w:ind w:firstLine="708"/>
        <w:jc w:val="both"/>
        <w:rPr>
          <w:rFonts w:eastAsia="Calibri"/>
          <w:lang w:eastAsia="en-US"/>
        </w:rPr>
      </w:pPr>
      <w:r w:rsidRPr="0089187B">
        <w:rPr>
          <w:rFonts w:eastAsia="Calibri"/>
          <w:lang w:eastAsia="en-US"/>
        </w:rPr>
        <w:t xml:space="preserve">В дальнейшем программы, нацеленные на проникновение в европейскую элиту, расширялись, что находило отражение в увеличении уровня американского воздействия </w:t>
      </w:r>
      <w:r w:rsidRPr="0089187B">
        <w:rPr>
          <w:rFonts w:eastAsia="Calibri"/>
          <w:lang w:eastAsia="en-US"/>
        </w:rPr>
        <w:lastRenderedPageBreak/>
        <w:t xml:space="preserve">на государства, в том числе на выработку политических решений, например, таких как постепенные интеграционные процессы западных государств. </w:t>
      </w:r>
    </w:p>
    <w:p w:rsidR="00F77017" w:rsidRPr="0089187B" w:rsidRDefault="00F77017" w:rsidP="00F77017">
      <w:pPr>
        <w:pStyle w:val="ae"/>
        <w:spacing w:before="0" w:beforeAutospacing="0" w:after="0" w:afterAutospacing="0"/>
        <w:ind w:firstLine="708"/>
        <w:jc w:val="both"/>
      </w:pPr>
      <w:r w:rsidRPr="0089187B">
        <w:rPr>
          <w:rFonts w:eastAsia="Calibri"/>
          <w:lang w:eastAsia="en-US"/>
        </w:rPr>
        <w:t>В отношении СССР и стран социалистического блока были также выработаны специфические методы распространения культурного влияния. В конце 1950-х годов СНБ США принимает решение о поддержке демократических настроений в восточноевропейских государствах через распространение пропаганды: «Информационные программы были направлены на создание групп диссидентов,</w:t>
      </w:r>
      <w:r w:rsidRPr="0089187B">
        <w:t xml:space="preserve"> </w:t>
      </w:r>
      <w:r w:rsidRPr="0089187B">
        <w:rPr>
          <w:rFonts w:eastAsia="Calibri"/>
          <w:lang w:eastAsia="en-US"/>
        </w:rPr>
        <w:t>способных подорвать влияние правящей прокоммунистической элиты и спровоцировать восстание»</w:t>
      </w:r>
      <w:r>
        <w:t>.</w:t>
      </w:r>
      <w:r w:rsidRPr="0089187B">
        <w:t xml:space="preserve"> </w:t>
      </w:r>
    </w:p>
    <w:p w:rsidR="00F77017" w:rsidRPr="0089187B" w:rsidRDefault="00F77017" w:rsidP="00F77017">
      <w:pPr>
        <w:pStyle w:val="ae"/>
        <w:spacing w:before="0" w:beforeAutospacing="0" w:after="0" w:afterAutospacing="0"/>
        <w:ind w:firstLine="708"/>
        <w:jc w:val="both"/>
      </w:pPr>
      <w:r w:rsidRPr="0089187B">
        <w:rPr>
          <w:rFonts w:eastAsia="Calibri"/>
          <w:lang w:eastAsia="en-US"/>
        </w:rPr>
        <w:t>Таким образом, мы подходим к тому, что для возникновения революции необходим кризис. Подрыв культурной гегемонии не может возникнуть раньше, чем созреют объективные предпосылки. Культурный кризис проявляется, прежде всего, в том, что становится невозможным сохранить общество как единое и слаженное целое. Особенность кризисной ситуации заключается в том, что перед обществом встает не одна проблема, а огромное количество внутренних проблем и внешних трудностей. Они могут быть вызваны результатом различных экономических, культурных, социальных процессов, воздействующих на механизмы развития общества и сферу государственного управления. Трудности могут быть связаны не только с военной угрозой, но и с международными отношениями, а также необходимостью противостоять внешним угрозам, внезапным финансовым и экономическим кризисам. В начале 50-х годов подобная логика борьбы все больше приобретает реальные очертания во внешнеполитических подходах США. В частности, в директиве СНБ-68 указывалось: «Нам нужно вести открытую психологическую войну с целью вызвать массовое предательство в отношении Советов и разрушать иные замыслы Кремля. Усилить позитивные и своевременные меры и операции тайными средствами в области экономической, политической и психологической войны с целью вызвать и поддержать</w:t>
      </w:r>
      <w:r w:rsidRPr="0089187B">
        <w:t xml:space="preserve"> </w:t>
      </w:r>
      <w:r w:rsidRPr="0089187B">
        <w:rPr>
          <w:rFonts w:eastAsia="Calibri"/>
          <w:lang w:eastAsia="en-US"/>
        </w:rPr>
        <w:t>волнения и восстания в избранных стратегически важных странах-сателлитах»</w:t>
      </w:r>
      <w:r w:rsidRPr="0089187B">
        <w:t>.</w:t>
      </w:r>
      <w:r w:rsidRPr="0089187B">
        <w:rPr>
          <w:b/>
        </w:rPr>
        <w:t xml:space="preserve"> </w:t>
      </w:r>
      <w:r w:rsidRPr="0089187B">
        <w:rPr>
          <w:rFonts w:eastAsia="Calibri"/>
          <w:lang w:eastAsia="en-US"/>
        </w:rPr>
        <w:t>В каждом конкретном случае соотношение внутренних и внешних факторов может меняться.</w:t>
      </w:r>
      <w:r w:rsidRPr="0089187B">
        <w:t xml:space="preserve"> </w:t>
      </w:r>
    </w:p>
    <w:p w:rsidR="00F77017" w:rsidRPr="0089187B" w:rsidRDefault="00F77017" w:rsidP="00F77017">
      <w:pPr>
        <w:pStyle w:val="ae"/>
        <w:tabs>
          <w:tab w:val="left" w:pos="5190"/>
        </w:tabs>
        <w:jc w:val="both"/>
        <w:rPr>
          <w:rFonts w:eastAsia="Calibri"/>
          <w:lang w:eastAsia="en-US"/>
        </w:rPr>
      </w:pPr>
      <w:r w:rsidRPr="0089187B">
        <w:rPr>
          <w:rFonts w:eastAsia="Calibri"/>
          <w:lang w:eastAsia="en-US"/>
        </w:rPr>
        <w:t>Условно революцию, основанную на подрыве культурной гегемонии, можно разделить на два этапа:</w:t>
      </w:r>
    </w:p>
    <w:p w:rsidR="00F77017" w:rsidRPr="0089187B" w:rsidRDefault="00F77017" w:rsidP="00F77017">
      <w:pPr>
        <w:pStyle w:val="ae"/>
        <w:numPr>
          <w:ilvl w:val="0"/>
          <w:numId w:val="6"/>
        </w:numPr>
        <w:tabs>
          <w:tab w:val="left" w:pos="5190"/>
        </w:tabs>
        <w:jc w:val="both"/>
        <w:rPr>
          <w:rFonts w:eastAsia="Calibri"/>
          <w:lang w:eastAsia="en-US"/>
        </w:rPr>
      </w:pPr>
      <w:r w:rsidRPr="0089187B">
        <w:rPr>
          <w:rFonts w:eastAsia="Calibri"/>
          <w:lang w:eastAsia="en-US"/>
        </w:rPr>
        <w:t xml:space="preserve">Первый этап – это захват культурной и политической власти в государстве. В современном мире культурная революция вначале происходит как совокупность сравнительно мелких преобразований внутри государственного аппарата, причем на высшем уровне (революция «сверху»). Если при этом происходит какая-либо борьба она не выходит за рамки государственного аппарата. Мероприятия, в </w:t>
      </w:r>
      <w:proofErr w:type="gramStart"/>
      <w:r w:rsidRPr="0089187B">
        <w:rPr>
          <w:rFonts w:eastAsia="Calibri"/>
          <w:lang w:eastAsia="en-US"/>
        </w:rPr>
        <w:t>совокупности</w:t>
      </w:r>
      <w:proofErr w:type="gramEnd"/>
      <w:r w:rsidRPr="0089187B">
        <w:rPr>
          <w:rFonts w:eastAsia="Calibri"/>
          <w:lang w:eastAsia="en-US"/>
        </w:rPr>
        <w:t xml:space="preserve"> осуществлявшие культурную революцию, постепенно сверху спускаются в низшие инстанции и охватывают всю систему власти. </w:t>
      </w:r>
    </w:p>
    <w:p w:rsidR="00F77017" w:rsidRPr="0089187B" w:rsidRDefault="00F77017" w:rsidP="00F77017">
      <w:pPr>
        <w:pStyle w:val="ae"/>
        <w:numPr>
          <w:ilvl w:val="0"/>
          <w:numId w:val="6"/>
        </w:numPr>
        <w:tabs>
          <w:tab w:val="left" w:pos="5190"/>
        </w:tabs>
        <w:jc w:val="both"/>
        <w:rPr>
          <w:rFonts w:eastAsia="Calibri"/>
          <w:lang w:eastAsia="en-US"/>
        </w:rPr>
      </w:pPr>
      <w:proofErr w:type="gramStart"/>
      <w:r w:rsidRPr="0089187B">
        <w:rPr>
          <w:rFonts w:eastAsia="Calibri"/>
          <w:lang w:eastAsia="en-US"/>
        </w:rPr>
        <w:t>На втором этапе происходит полное разрушение того культурного пласта, на котором держится «старое» государство (религия, образование, культура, идеология, семья и т.д.)</w:t>
      </w:r>
      <w:proofErr w:type="gramEnd"/>
    </w:p>
    <w:p w:rsidR="00F77017" w:rsidRPr="0089187B" w:rsidRDefault="00F77017" w:rsidP="00F77017">
      <w:pPr>
        <w:pStyle w:val="ae"/>
        <w:spacing w:before="0" w:beforeAutospacing="0" w:after="0" w:afterAutospacing="0"/>
        <w:jc w:val="both"/>
        <w:rPr>
          <w:rFonts w:ascii="Arial" w:hAnsi="Arial" w:cs="Arial"/>
        </w:rPr>
      </w:pPr>
      <w:r w:rsidRPr="0089187B">
        <w:tab/>
      </w:r>
      <w:r w:rsidRPr="0089187B">
        <w:rPr>
          <w:rFonts w:eastAsia="Calibri"/>
          <w:lang w:eastAsia="en-US"/>
        </w:rPr>
        <w:t xml:space="preserve">Обычно практически любая революция начинается как революция политическая, и смена власти ограничивается рамками существующей элиты. Но революция в результате подрыва культурной гегемонии отличается тем, что захват власти проводится целенаправленным внедрением </w:t>
      </w:r>
      <w:proofErr w:type="spellStart"/>
      <w:r w:rsidRPr="0089187B">
        <w:rPr>
          <w:rFonts w:eastAsia="Calibri"/>
          <w:lang w:eastAsia="en-US"/>
        </w:rPr>
        <w:t>культреволюционеров</w:t>
      </w:r>
      <w:proofErr w:type="spellEnd"/>
      <w:r w:rsidRPr="0089187B">
        <w:rPr>
          <w:rFonts w:eastAsia="Calibri"/>
          <w:lang w:eastAsia="en-US"/>
        </w:rPr>
        <w:t xml:space="preserve"> в органы власти, формирующие культурные и идеологические установки населения. Эта операция называется «молекулярная агрессия в ядро культуры». В современных высокоразвитых демократических государствах завоевать политическую власть можно лишь путем достижения культурной </w:t>
      </w:r>
      <w:proofErr w:type="gramStart"/>
      <w:r w:rsidRPr="0089187B">
        <w:rPr>
          <w:rFonts w:eastAsia="Calibri"/>
          <w:lang w:eastAsia="en-US"/>
        </w:rPr>
        <w:t>гегемонии</w:t>
      </w:r>
      <w:proofErr w:type="gramEnd"/>
      <w:r w:rsidRPr="0089187B">
        <w:rPr>
          <w:rFonts w:eastAsia="Calibri"/>
          <w:lang w:eastAsia="en-US"/>
        </w:rPr>
        <w:t xml:space="preserve"> с помощью руководимой интеллектуалами революционной перестройки общественного сознания. Суть такой революции </w:t>
      </w:r>
      <w:r w:rsidRPr="0089187B">
        <w:rPr>
          <w:rFonts w:eastAsia="Calibri"/>
          <w:lang w:eastAsia="en-US"/>
        </w:rPr>
        <w:lastRenderedPageBreak/>
        <w:t>заключается в захвате культуры, лишь затем она переносит действие на политику. Любая форма правления, не укорененная в культуре государства, обречена на исчезновение. Кто влияет на культуру – тот является властителем дум, и, в конечном счете, определяет политику государства. В подтверждение данного тезиса стоит привести слова из выступления председателя КГБ Ю.В. Андропов на одном из Пленумов ЦК КПСС в 1973 г., в которых он приводил цитату сотрудника американской разведки, одного из руководителей «Комитета "Радио свобода»: «Мы не в состоянии захватить Кремль, но мы можем воспитать людей, которые могут это сделать, и подготовить условия, при которых это станет возможным</w:t>
      </w:r>
      <w:r w:rsidRPr="0089187B">
        <w:t>»</w:t>
      </w:r>
      <w:proofErr w:type="gramStart"/>
      <w:r w:rsidRPr="0089187B">
        <w:t xml:space="preserve"> .</w:t>
      </w:r>
      <w:proofErr w:type="gramEnd"/>
      <w:r w:rsidRPr="0089187B">
        <w:t xml:space="preserve"> </w:t>
      </w:r>
    </w:p>
    <w:p w:rsidR="00F77017" w:rsidRPr="0089187B" w:rsidRDefault="00F77017" w:rsidP="00F77017">
      <w:pPr>
        <w:pStyle w:val="ae"/>
        <w:spacing w:before="0" w:beforeAutospacing="0" w:after="0" w:afterAutospacing="0"/>
        <w:jc w:val="both"/>
        <w:rPr>
          <w:rFonts w:ascii="Arial" w:hAnsi="Arial" w:cs="Arial"/>
        </w:rPr>
      </w:pPr>
      <w:r w:rsidRPr="0089187B">
        <w:rPr>
          <w:rFonts w:ascii="Arial" w:hAnsi="Arial" w:cs="Arial"/>
        </w:rPr>
        <w:tab/>
      </w:r>
      <w:r w:rsidRPr="0089187B">
        <w:rPr>
          <w:rFonts w:eastAsia="Calibri"/>
          <w:lang w:eastAsia="en-US"/>
        </w:rPr>
        <w:t>Элита, не важно – культурная или политическая, составляет культурное ядро общества. Без настоящей правящей элиты управление страной невозможно. Лишенное настоящей элиты общество, государство или политическое движение обречено на провал. Без элиты, без  ядра – невозможна реализация любого дела или замысла. Политическая элита выбирает президентов и монархов, она же их и убирает, без нее не принимается ни одного важного государственного решения. Элита не только формирует, но и выражает вкусы и интересы масс. Историк А. Тойнби в своих работах приходит к выводу, что глубокие преобразования начинаются благодаря усилиям небольшой части общества, которую он назвал «творческим меньшинством». По его мнению, задача творческого меньшинства заключается именно в том, чтобы, «убедить нетворческую массу в необходимости изменений и повести ее за собой»</w:t>
      </w:r>
      <w:r w:rsidRPr="0089187B">
        <w:t xml:space="preserve">. </w:t>
      </w:r>
      <w:r w:rsidRPr="0089187B">
        <w:rPr>
          <w:rFonts w:eastAsia="Calibri"/>
          <w:lang w:eastAsia="en-US"/>
        </w:rPr>
        <w:t xml:space="preserve">Основная задача революции на первом этапе – определить, кто  является элитой в том или ином обществе, кто составляет ее культурное ядро. </w:t>
      </w:r>
    </w:p>
    <w:p w:rsidR="00F77017" w:rsidRPr="0089187B" w:rsidRDefault="00F77017" w:rsidP="00F77017">
      <w:pPr>
        <w:pStyle w:val="ae"/>
        <w:spacing w:before="0" w:beforeAutospacing="0" w:after="0" w:afterAutospacing="0"/>
        <w:jc w:val="both"/>
        <w:rPr>
          <w:rFonts w:ascii="Arial" w:hAnsi="Arial" w:cs="Arial"/>
        </w:rPr>
      </w:pPr>
      <w:r w:rsidRPr="0089187B">
        <w:rPr>
          <w:rFonts w:ascii="Arial" w:hAnsi="Arial" w:cs="Arial"/>
        </w:rPr>
        <w:tab/>
      </w:r>
      <w:r w:rsidRPr="0089187B">
        <w:rPr>
          <w:rFonts w:eastAsia="Calibri"/>
          <w:lang w:eastAsia="en-US"/>
        </w:rPr>
        <w:t>Бытующее в массовом сознании представление о том, что в демократических условиях широкие народные массы могут осуществлять властные функции и в полной мере участвовать в политическом процессе – глубоко ошибочно. На практике их участие ограничивается в выборах или в протестных акциях, которые являются лишь последствием тех или иных договоренностей или отсутствия компромисса внутри государственной элиты. Элиты во многих случаях определяют лицо любого общества, поскольку именно они формируют цели и перспективы его развития. Но самая главная функция элиты – определять культуру и идеологию общества. Элита делает это путем принятия стратегических решений – с использованием ресурсов государственной власти для их реализации.</w:t>
      </w:r>
      <w:r w:rsidRPr="0089187B">
        <w:t xml:space="preserve"> </w:t>
      </w:r>
      <w:r w:rsidRPr="0089187B">
        <w:rPr>
          <w:rFonts w:ascii="Arial" w:hAnsi="Arial" w:cs="Arial"/>
        </w:rPr>
        <w:t xml:space="preserve"> </w:t>
      </w:r>
    </w:p>
    <w:p w:rsidR="00F77017" w:rsidRPr="0089187B" w:rsidRDefault="00F77017" w:rsidP="00F77017">
      <w:pPr>
        <w:pStyle w:val="ae"/>
        <w:spacing w:before="0" w:beforeAutospacing="0" w:after="0" w:afterAutospacing="0"/>
        <w:jc w:val="both"/>
        <w:rPr>
          <w:rFonts w:eastAsia="Calibri"/>
          <w:lang w:eastAsia="en-US"/>
        </w:rPr>
      </w:pPr>
      <w:r w:rsidRPr="0089187B">
        <w:rPr>
          <w:rFonts w:ascii="Arial" w:hAnsi="Arial" w:cs="Arial"/>
        </w:rPr>
        <w:tab/>
      </w:r>
      <w:r w:rsidRPr="0089187B">
        <w:rPr>
          <w:rFonts w:eastAsia="Calibri"/>
          <w:lang w:eastAsia="en-US"/>
        </w:rPr>
        <w:t xml:space="preserve">Для понимания процессов реализации подрыва культурной гегемонии (культурной революции) обратимся к  термину «политическая агентура». Использование противником специальных агентов, оказывающих воздействие на политику внутри государства, находило свое отражение в раннюю эпоху становления государств и в последующие исторические периоды. В XVII веке японский философ </w:t>
      </w:r>
      <w:proofErr w:type="spellStart"/>
      <w:r w:rsidRPr="0089187B">
        <w:rPr>
          <w:rFonts w:eastAsia="Calibri"/>
          <w:lang w:eastAsia="en-US"/>
        </w:rPr>
        <w:t>Огю</w:t>
      </w:r>
      <w:proofErr w:type="spellEnd"/>
      <w:r w:rsidRPr="0089187B">
        <w:rPr>
          <w:rFonts w:eastAsia="Calibri"/>
          <w:lang w:eastAsia="en-US"/>
        </w:rPr>
        <w:t xml:space="preserve"> </w:t>
      </w:r>
      <w:proofErr w:type="spellStart"/>
      <w:r w:rsidRPr="0089187B">
        <w:rPr>
          <w:rFonts w:eastAsia="Calibri"/>
          <w:lang w:eastAsia="en-US"/>
        </w:rPr>
        <w:t>Сорай</w:t>
      </w:r>
      <w:proofErr w:type="spellEnd"/>
      <w:r w:rsidRPr="0089187B">
        <w:rPr>
          <w:rFonts w:eastAsia="Calibri"/>
          <w:lang w:eastAsia="en-US"/>
        </w:rPr>
        <w:t xml:space="preserve"> говорил: «Когда местные жители не получают от противника (то есть от своих властей) чинов и жалования, чувство долга у них очень слабое. Если обласкать их своими милостями, они, привлеченные этими милостями, расскажут о слабых и сильных местах противника. </w:t>
      </w:r>
      <w:proofErr w:type="gramStart"/>
      <w:r w:rsidRPr="0089187B">
        <w:rPr>
          <w:rFonts w:eastAsia="Calibri"/>
          <w:lang w:eastAsia="en-US"/>
        </w:rPr>
        <w:t>Низменных из них можно прельстить деньгами и драгоценностями; другим можно внушить, что они и есть те самые правители, которые в случае, если они будут у власти, станут полезны для народа»</w:t>
      </w:r>
      <w:r w:rsidRPr="0089187B">
        <w:t>.</w:t>
      </w:r>
      <w:proofErr w:type="gramEnd"/>
      <w:r w:rsidRPr="0089187B">
        <w:t xml:space="preserve"> </w:t>
      </w:r>
      <w:r w:rsidRPr="0089187B">
        <w:rPr>
          <w:rFonts w:eastAsia="Calibri"/>
          <w:lang w:eastAsia="en-US"/>
        </w:rPr>
        <w:t xml:space="preserve">Очень часто для нужд культурной революции необходима политическая агентура, которая способна выполнить программу по разрушению культуры, образования и традиционных ценностей государства. Именно «политическая агентура» исполняет роль основных агентов реформирования общества для реализации институционального сдвига. Представители политической агентуры претворяют в жизнь один из главных этапов культурной революции – крушение культурного пласта, на котором держится государство. Такая политическая агентура была во времена перестройки СССР. Именно </w:t>
      </w:r>
      <w:proofErr w:type="gramStart"/>
      <w:r w:rsidRPr="0089187B">
        <w:rPr>
          <w:rFonts w:eastAsia="Calibri"/>
          <w:lang w:eastAsia="en-US"/>
        </w:rPr>
        <w:t>благодаря</w:t>
      </w:r>
      <w:proofErr w:type="gramEnd"/>
      <w:r w:rsidRPr="0089187B">
        <w:rPr>
          <w:rFonts w:eastAsia="Calibri"/>
          <w:lang w:eastAsia="en-US"/>
        </w:rPr>
        <w:t xml:space="preserve"> </w:t>
      </w:r>
      <w:proofErr w:type="gramStart"/>
      <w:r w:rsidRPr="0089187B">
        <w:rPr>
          <w:rFonts w:eastAsia="Calibri"/>
          <w:lang w:eastAsia="en-US"/>
        </w:rPr>
        <w:t>ей</w:t>
      </w:r>
      <w:proofErr w:type="gramEnd"/>
      <w:r w:rsidRPr="0089187B">
        <w:rPr>
          <w:rFonts w:eastAsia="Calibri"/>
          <w:lang w:eastAsia="en-US"/>
        </w:rPr>
        <w:t xml:space="preserve"> удалось в кратчайшие сроки поменять идеологию, моральные и этические ценности советского народа. В понимании политической агентуры – морально все, что соответствует интересам внешней </w:t>
      </w:r>
      <w:r w:rsidRPr="0089187B">
        <w:rPr>
          <w:rFonts w:eastAsia="Calibri"/>
          <w:lang w:eastAsia="en-US"/>
        </w:rPr>
        <w:lastRenderedPageBreak/>
        <w:t xml:space="preserve">управляющей силы, </w:t>
      </w:r>
      <w:proofErr w:type="gramStart"/>
      <w:r w:rsidRPr="0089187B">
        <w:rPr>
          <w:rFonts w:eastAsia="Calibri"/>
          <w:lang w:eastAsia="en-US"/>
        </w:rPr>
        <w:t>все</w:t>
      </w:r>
      <w:proofErr w:type="gramEnd"/>
      <w:r w:rsidRPr="0089187B">
        <w:rPr>
          <w:rFonts w:eastAsia="Calibri"/>
          <w:lang w:eastAsia="en-US"/>
        </w:rPr>
        <w:t xml:space="preserve"> что эти интересы ставит под сомнение – аморально и незаконно. Проникновение политической агентуры в органы государственной власти может осуществляться по нескольким направлениям, в зависимости от политической и социально-экономической конъюнктуры: </w:t>
      </w:r>
    </w:p>
    <w:p w:rsidR="00F77017" w:rsidRPr="0089187B" w:rsidRDefault="00F77017" w:rsidP="00F77017">
      <w:pPr>
        <w:pStyle w:val="ae"/>
        <w:numPr>
          <w:ilvl w:val="0"/>
          <w:numId w:val="7"/>
        </w:numPr>
        <w:jc w:val="both"/>
        <w:rPr>
          <w:rFonts w:eastAsia="Calibri"/>
          <w:lang w:eastAsia="en-US"/>
        </w:rPr>
      </w:pPr>
      <w:r w:rsidRPr="0089187B">
        <w:rPr>
          <w:rFonts w:eastAsia="Calibri"/>
          <w:lang w:eastAsia="en-US"/>
        </w:rPr>
        <w:t xml:space="preserve">Во-первых, это мирный способ проникновения, например в парламент государства. Для этой цели внешняя управляющая сила финансирует специально созданные политические партии. </w:t>
      </w:r>
    </w:p>
    <w:p w:rsidR="00F77017" w:rsidRPr="0089187B" w:rsidRDefault="00F77017" w:rsidP="00F77017">
      <w:pPr>
        <w:pStyle w:val="ae"/>
        <w:numPr>
          <w:ilvl w:val="0"/>
          <w:numId w:val="7"/>
        </w:numPr>
        <w:jc w:val="both"/>
        <w:rPr>
          <w:rFonts w:eastAsia="Calibri"/>
          <w:lang w:eastAsia="en-US"/>
        </w:rPr>
      </w:pPr>
      <w:r w:rsidRPr="0089187B">
        <w:rPr>
          <w:rFonts w:eastAsia="Calibri"/>
          <w:lang w:eastAsia="en-US"/>
        </w:rPr>
        <w:t xml:space="preserve">Во-вторых, осуществляется скрытое финансирование перспективных государственных чиновников и политических лидеров. </w:t>
      </w:r>
    </w:p>
    <w:p w:rsidR="00F77017" w:rsidRPr="0089187B" w:rsidRDefault="00F77017" w:rsidP="00F77017">
      <w:pPr>
        <w:pStyle w:val="ae"/>
        <w:numPr>
          <w:ilvl w:val="0"/>
          <w:numId w:val="7"/>
        </w:numPr>
        <w:jc w:val="both"/>
        <w:rPr>
          <w:rFonts w:eastAsia="Calibri"/>
          <w:lang w:eastAsia="en-US"/>
        </w:rPr>
      </w:pPr>
      <w:r w:rsidRPr="0089187B">
        <w:rPr>
          <w:rFonts w:eastAsia="Calibri"/>
          <w:lang w:eastAsia="en-US"/>
        </w:rPr>
        <w:t xml:space="preserve">И уже, в крайнем случае – в качестве последнего инструмента – используется реализация сценариев «цветных революций». </w:t>
      </w:r>
    </w:p>
    <w:p w:rsidR="00F77017" w:rsidRPr="0089187B" w:rsidRDefault="00F77017" w:rsidP="00F77017">
      <w:pPr>
        <w:pStyle w:val="ae"/>
        <w:spacing w:before="0" w:beforeAutospacing="0" w:after="0" w:afterAutospacing="0"/>
        <w:ind w:left="142"/>
        <w:jc w:val="both"/>
        <w:rPr>
          <w:rFonts w:eastAsia="Calibri"/>
          <w:lang w:eastAsia="en-US"/>
        </w:rPr>
      </w:pPr>
      <w:r w:rsidRPr="0089187B">
        <w:tab/>
      </w:r>
      <w:r w:rsidRPr="0089187B">
        <w:rPr>
          <w:rFonts w:eastAsia="Calibri"/>
          <w:lang w:eastAsia="en-US"/>
        </w:rPr>
        <w:t>Как известно, в конце 1980-х в Советском Союзе произошла культурная революция «сверху». Был изменен государственный политический строй, идеология, культура. Эффективность разрушения во многом определялась тем, что партийно-государственная элита СССР выступала уже в союзе с противниками государства, так как получала от них большие интеллектуальные, культурные и технические ресурсы.</w:t>
      </w:r>
    </w:p>
    <w:p w:rsidR="00F77017" w:rsidRPr="0089187B" w:rsidRDefault="00F77017" w:rsidP="00F77017">
      <w:pPr>
        <w:pStyle w:val="ae"/>
        <w:spacing w:before="0" w:beforeAutospacing="0" w:after="0" w:afterAutospacing="0"/>
        <w:ind w:left="142" w:firstLine="566"/>
        <w:jc w:val="both"/>
      </w:pPr>
      <w:r w:rsidRPr="0089187B">
        <w:rPr>
          <w:rFonts w:eastAsia="Calibri"/>
          <w:lang w:eastAsia="en-US"/>
        </w:rPr>
        <w:t xml:space="preserve">Западные стратеги и политтехнологи «холодной войны» отдавали себе отчет в том, что основу главного противника на мировой арене - советского государства составляет его партийный аппарат. Продвижением этой идеи внутри истеблишмента США активно занимался один из авторов внешнеполитической американской доктрины «сдерживания» </w:t>
      </w:r>
      <w:proofErr w:type="spellStart"/>
      <w:r w:rsidRPr="0089187B">
        <w:rPr>
          <w:rFonts w:eastAsia="Calibri"/>
          <w:lang w:eastAsia="en-US"/>
        </w:rPr>
        <w:t>Дж</w:t>
      </w:r>
      <w:proofErr w:type="gramStart"/>
      <w:r w:rsidRPr="0089187B">
        <w:rPr>
          <w:rFonts w:eastAsia="Calibri"/>
          <w:lang w:eastAsia="en-US"/>
        </w:rPr>
        <w:t>.К</w:t>
      </w:r>
      <w:proofErr w:type="gramEnd"/>
      <w:r w:rsidRPr="0089187B">
        <w:rPr>
          <w:rFonts w:eastAsia="Calibri"/>
          <w:lang w:eastAsia="en-US"/>
        </w:rPr>
        <w:t>еннан</w:t>
      </w:r>
      <w:proofErr w:type="spellEnd"/>
      <w:r w:rsidRPr="0089187B">
        <w:rPr>
          <w:rFonts w:eastAsia="Calibri"/>
          <w:lang w:eastAsia="en-US"/>
        </w:rPr>
        <w:t>. В одном из своих донесений он  отмечал: «В России партия стала крупнейшим, а в настоящий момент и высшим аппаратом диктаторского администрирования, превратившись в то же время в источник эмоционального вдохновения. Поэтому внутренняя крепость и постоянство движения не могут рассматриваться как гарантированные»</w:t>
      </w:r>
      <w:r w:rsidRPr="0089187B">
        <w:t>.</w:t>
      </w:r>
    </w:p>
    <w:p w:rsidR="00F77017" w:rsidRPr="0089187B" w:rsidRDefault="00F77017" w:rsidP="00F77017">
      <w:pPr>
        <w:pStyle w:val="ae"/>
        <w:spacing w:before="0" w:beforeAutospacing="0" w:after="0" w:afterAutospacing="0"/>
        <w:ind w:left="142" w:firstLine="566"/>
        <w:jc w:val="both"/>
        <w:rPr>
          <w:rFonts w:eastAsia="Calibri"/>
          <w:lang w:eastAsia="en-US"/>
        </w:rPr>
      </w:pPr>
      <w:r w:rsidRPr="0089187B">
        <w:rPr>
          <w:rFonts w:eastAsia="Calibri"/>
          <w:lang w:eastAsia="en-US"/>
        </w:rPr>
        <w:t xml:space="preserve">Именно поэтому разложение внутригосударственной системы управления СССР стало одной из основных задач Вашингтона на будущие десятилетия. Изучив доскональную структуру КПСС, характер отношений между сотрудниками, их психологию, способ отбора и прочее, западные планировщики  пришли к выводу, что разрушить советское общество можно только «сверху» - путем разрушения партийного аппарата. Причем начать это разрушение необходимо с самого высшего уровня. </w:t>
      </w:r>
    </w:p>
    <w:p w:rsidR="00F77017" w:rsidRPr="0089187B" w:rsidRDefault="00F77017" w:rsidP="00F77017">
      <w:pPr>
        <w:pStyle w:val="ae"/>
        <w:spacing w:before="0" w:beforeAutospacing="0" w:after="0" w:afterAutospacing="0"/>
        <w:ind w:left="142" w:firstLine="566"/>
        <w:jc w:val="both"/>
        <w:rPr>
          <w:rFonts w:eastAsia="Calibri"/>
          <w:lang w:eastAsia="en-US"/>
        </w:rPr>
      </w:pPr>
      <w:r w:rsidRPr="0089187B">
        <w:rPr>
          <w:rFonts w:eastAsia="Calibri"/>
          <w:lang w:eastAsia="en-US"/>
        </w:rPr>
        <w:t xml:space="preserve">Касаясь вопросов экспорта культурных революций в виде «цветных сценариев» или государственных переворотов, важно отметить несколько условий. Культурная революция достаточно длительный процесс. Воплощением данной революции занимается политическая агентура, наделенная определенными привилегиями. При этом в реализации культурной революции принимают участие несколько поколений. При долговременной стратегической комбинации, политическая агентура, участвующая в культурной революции, разделяется на актуальную (играющую отведенную роль на текущем этапе) и перспективную (ту, которая придет ей на смену). Лица, выполняющие подобные функции, получают определенную подготовку и продолжают дело предшествующих групп по тем же правилам. </w:t>
      </w:r>
    </w:p>
    <w:p w:rsidR="00F77017" w:rsidRPr="0089187B" w:rsidRDefault="00F77017" w:rsidP="00F77017">
      <w:pPr>
        <w:pStyle w:val="ae"/>
        <w:spacing w:before="0" w:beforeAutospacing="0" w:after="0" w:afterAutospacing="0"/>
        <w:ind w:left="142" w:firstLine="566"/>
        <w:jc w:val="both"/>
      </w:pPr>
      <w:r w:rsidRPr="0089187B">
        <w:rPr>
          <w:rFonts w:eastAsia="Calibri"/>
          <w:lang w:eastAsia="en-US"/>
        </w:rPr>
        <w:t xml:space="preserve">Для успешного проведения революции «сверху» важно, чтобы политические структуры государства были подвержены различным влияниям внутри общества, политическим и неполитическим. Тогда они будут подвержены и влиянию извне. В этом случае, по мнению </w:t>
      </w:r>
      <w:proofErr w:type="spellStart"/>
      <w:r w:rsidRPr="0089187B">
        <w:rPr>
          <w:rFonts w:eastAsia="Calibri"/>
          <w:lang w:eastAsia="en-US"/>
        </w:rPr>
        <w:t>Самуэля</w:t>
      </w:r>
      <w:proofErr w:type="spellEnd"/>
      <w:r w:rsidRPr="0089187B">
        <w:rPr>
          <w:rFonts w:eastAsia="Calibri"/>
          <w:lang w:eastAsia="en-US"/>
        </w:rPr>
        <w:t xml:space="preserve"> </w:t>
      </w:r>
      <w:proofErr w:type="spellStart"/>
      <w:r w:rsidRPr="0089187B">
        <w:rPr>
          <w:rFonts w:eastAsia="Calibri"/>
          <w:lang w:eastAsia="en-US"/>
        </w:rPr>
        <w:t>Хантингтона</w:t>
      </w:r>
      <w:proofErr w:type="spellEnd"/>
      <w:r w:rsidRPr="0089187B">
        <w:rPr>
          <w:rFonts w:eastAsia="Calibri"/>
          <w:lang w:eastAsia="en-US"/>
        </w:rPr>
        <w:t xml:space="preserve">, «в них легко проникают агенты влияния, группы и идеи из других политических систем»…В некоторых случаях, </w:t>
      </w:r>
      <w:proofErr w:type="gramStart"/>
      <w:r w:rsidRPr="0089187B">
        <w:rPr>
          <w:rFonts w:eastAsia="Calibri"/>
          <w:lang w:eastAsia="en-US"/>
        </w:rPr>
        <w:t>режим</w:t>
      </w:r>
      <w:proofErr w:type="gramEnd"/>
      <w:r w:rsidRPr="0089187B">
        <w:rPr>
          <w:rFonts w:eastAsia="Calibri"/>
          <w:lang w:eastAsia="en-US"/>
        </w:rPr>
        <w:t xml:space="preserve"> может быть свергнут путем просачивания в страну нескольких агентов и небольшого количества оружия. В других случаях свержение может произойти в результате обмена несколькими словами и несколькими тысячами долларов между иностранным послом и горсткой недовольных полковников».</w:t>
      </w:r>
      <w:r w:rsidRPr="0089187B">
        <w:t xml:space="preserve"> </w:t>
      </w:r>
    </w:p>
    <w:p w:rsidR="00F77017" w:rsidRPr="0089187B" w:rsidRDefault="00F77017" w:rsidP="00F77017">
      <w:pPr>
        <w:ind w:firstLine="709"/>
        <w:jc w:val="both"/>
      </w:pPr>
      <w:r w:rsidRPr="0089187B">
        <w:rPr>
          <w:rFonts w:ascii="Times New Roman" w:eastAsia="Calibri" w:hAnsi="Times New Roman" w:cs="Times New Roman"/>
        </w:rPr>
        <w:lastRenderedPageBreak/>
        <w:t xml:space="preserve">Внедрение политической агентуры в органы власти  возможно только тогда, когда неустойчивы политические структуры государства. Политическая агентура в зависимости от ситуации вербуется и внедряется в ткань государственных институтов, но этот процесс происходит постепенно. В разных ситуациях на это уходит от нескольких месяцев до нескольких лет. Внешняя управляющая сила только в самых крайних случаях  идет на грубый прямой подкуп своей будущей политической агентуры. </w:t>
      </w:r>
      <w:r w:rsidRPr="0089187B">
        <w:rPr>
          <w:rFonts w:ascii="Times New Roman" w:eastAsia="Calibri" w:hAnsi="Times New Roman" w:cs="Times New Roman"/>
        </w:rPr>
        <w:tab/>
        <w:t xml:space="preserve">Политическая агентура постепенно и планомерно взращивается, получая крупные гонорары за книги в зарубежных издательствах, чтение лекций, ведение политической деятельности, осуществление научно-экспертных разработок и т.д. В результате ей прививаются необходимые ценности, которым в дальнейшем необходимо строго соответствовать. Обычно Соединенные Штаты Америки следуют традиционной схеме и находят в стране оппозицию или перспективных политических лидеров. Политическая агентура проходит обучение, в дальнейшем получает финансирование от внешней управляющей силы и содействие в продвижении в органы государственной власти, опираясь на политическое и финансово-экономическое влияние своего патрона. Происходит погружение в западную культурно-политическую парадигму, солидаризация с деструктивными внешними тезисами, которые не воспринимаются агентурой влияния как губительные для Отечества. По мнению директора РИСИ, генерал-лейтенанта в отставке Л.Решетникова: «Реальных агентов влияния серьёзного уровня в мире не так много, как принято считать. Принятие или непринятие серьёзных стратегических решений не в интересах своей страны в основном инициируется, </w:t>
      </w:r>
      <w:proofErr w:type="gramStart"/>
      <w:r w:rsidRPr="0089187B">
        <w:rPr>
          <w:rFonts w:ascii="Times New Roman" w:eastAsia="Calibri" w:hAnsi="Times New Roman" w:cs="Times New Roman"/>
        </w:rPr>
        <w:t>скажем</w:t>
      </w:r>
      <w:proofErr w:type="gramEnd"/>
      <w:r w:rsidRPr="0089187B">
        <w:rPr>
          <w:rFonts w:ascii="Times New Roman" w:eastAsia="Calibri" w:hAnsi="Times New Roman" w:cs="Times New Roman"/>
        </w:rPr>
        <w:t xml:space="preserve"> так, идейными агентами. Это те наши чиновники, которые оказались в отечественном высокопоставленном кресле, но душой они на Западе».</w:t>
      </w:r>
      <w:r>
        <w:t xml:space="preserve"> </w:t>
      </w:r>
      <w:r w:rsidRPr="0089187B">
        <w:rPr>
          <w:rFonts w:ascii="Times New Roman" w:eastAsia="Calibri" w:hAnsi="Times New Roman" w:cs="Times New Roman"/>
        </w:rPr>
        <w:t>И уже затем они осуществляют культурные, политические и социально-экономические преобразования  в государстве – жертве «культурной агрессии». Общеизвестный факт – после распада Советского Союза множество способных, одаренных и талантливых молодых людей из Российской Федерации и стран СНГ отправились в Европу и США для повышения квалификации в области «политологии», «международных отношений, «социологии» и множества других наук. Сегодня  эти эксперты, прошедшие стажировку на Западе, формируют основное ядро гуманитарного научно-экспертного сообщества. А многие даже заняли ведущие места в бизнесе, политике и культуре. В итоге взращенная политическая агентура поддерживает или осуществляет государственный переворот, реализуя на практике один из множества сценариев «цветных революций». Одним из основных приоритетов в работе американской разведки является формирование условий для «мягкосилового» воздействия США на внутриполитическую ситуацию в России. Поставленные задачи решаются при помощи привлечения возможностей тех управленцев, которые имеют доступ в высокие кабинеты и механизмы влияния на общественное мнение. После крушения Советского Союза  американцы активно продвигали лозунг «Поддержим молодую демократию!» с целью привлечения новых кадров из числа столичных и региональных российских политических элит в свои программы повышения квалификационного уровня: «По приглашениям в США побывали многие руководители. Позже стало известно, что не без участия спецслужб был составлен список и график выезда лидеров политических партий, высших военных чиновников, известных ученых и общественных деятелей РФ в Соединенные Штаты Америки для чтения лекций или под другими благовидными предлогами». За отдельные аспекты</w:t>
      </w:r>
      <w:r w:rsidRPr="0089187B">
        <w:rPr>
          <w:rFonts w:ascii="Times New Roman" w:eastAsia="Times New Roman" w:hAnsi="Times New Roman" w:cs="Times New Roman"/>
        </w:rPr>
        <w:t xml:space="preserve"> </w:t>
      </w:r>
      <w:r w:rsidRPr="0089187B">
        <w:rPr>
          <w:rFonts w:ascii="Times New Roman" w:eastAsia="Calibri" w:hAnsi="Times New Roman" w:cs="Times New Roman"/>
        </w:rPr>
        <w:t xml:space="preserve">проведения подобных мероприятий отвечало разведывательное ведомство в </w:t>
      </w:r>
      <w:proofErr w:type="spellStart"/>
      <w:r w:rsidRPr="0089187B">
        <w:rPr>
          <w:rFonts w:ascii="Times New Roman" w:eastAsia="Calibri" w:hAnsi="Times New Roman" w:cs="Times New Roman"/>
        </w:rPr>
        <w:t>Лэнгли</w:t>
      </w:r>
      <w:proofErr w:type="spellEnd"/>
      <w:r w:rsidRPr="0089187B">
        <w:rPr>
          <w:rFonts w:ascii="Times New Roman" w:eastAsia="Calibri" w:hAnsi="Times New Roman" w:cs="Times New Roman"/>
        </w:rPr>
        <w:t xml:space="preserve">. Финансовые проводки шли через различные неправительственные фонды, поэтому денежных затрат для приглашенных россиян не предусматривалось. Наоборот существовала система поощрений, выраженная гонорарами за проделанную в США работу. </w:t>
      </w:r>
    </w:p>
    <w:p w:rsidR="00F77017" w:rsidRPr="0089187B" w:rsidRDefault="00F77017" w:rsidP="00F77017">
      <w:pPr>
        <w:jc w:val="both"/>
        <w:rPr>
          <w:rFonts w:ascii="Times New Roman" w:eastAsia="Times New Roman" w:hAnsi="Times New Roman" w:cs="Times New Roman"/>
        </w:rPr>
      </w:pPr>
      <w:r w:rsidRPr="0089187B">
        <w:rPr>
          <w:rFonts w:ascii="Times New Roman" w:eastAsia="Times New Roman" w:hAnsi="Times New Roman" w:cs="Times New Roman"/>
        </w:rPr>
        <w:tab/>
      </w:r>
      <w:r w:rsidRPr="0089187B">
        <w:rPr>
          <w:rFonts w:ascii="Times New Roman" w:eastAsia="Calibri" w:hAnsi="Times New Roman" w:cs="Times New Roman"/>
        </w:rPr>
        <w:t>Доктор исторических наук, доцент кафедры американских исследований СПбГУ Наталья Цветкова пишет, что</w:t>
      </w:r>
      <w:proofErr w:type="gramStart"/>
      <w:r w:rsidRPr="0089187B">
        <w:rPr>
          <w:rFonts w:ascii="Times New Roman" w:eastAsia="Calibri" w:hAnsi="Times New Roman" w:cs="Times New Roman"/>
        </w:rPr>
        <w:t xml:space="preserve"> «….</w:t>
      </w:r>
      <w:proofErr w:type="gramEnd"/>
      <w:r w:rsidRPr="0089187B">
        <w:rPr>
          <w:rFonts w:ascii="Times New Roman" w:eastAsia="Calibri" w:hAnsi="Times New Roman" w:cs="Times New Roman"/>
        </w:rPr>
        <w:t xml:space="preserve">для влияния на реформы в государственном управлении России правительство США особую роль отводило программе по развитию российского </w:t>
      </w:r>
      <w:r w:rsidRPr="0089187B">
        <w:rPr>
          <w:rFonts w:ascii="Times New Roman" w:eastAsia="Calibri" w:hAnsi="Times New Roman" w:cs="Times New Roman"/>
        </w:rPr>
        <w:lastRenderedPageBreak/>
        <w:t>руководства (</w:t>
      </w:r>
      <w:proofErr w:type="spellStart"/>
      <w:r w:rsidRPr="0089187B">
        <w:rPr>
          <w:rFonts w:ascii="Times New Roman" w:eastAsia="Calibri" w:hAnsi="Times New Roman" w:cs="Times New Roman"/>
        </w:rPr>
        <w:t>Russian</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Leadership</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Development</w:t>
      </w:r>
      <w:proofErr w:type="spellEnd"/>
      <w:r w:rsidRPr="0089187B">
        <w:rPr>
          <w:rFonts w:ascii="Times New Roman" w:eastAsia="Calibri" w:hAnsi="Times New Roman" w:cs="Times New Roman"/>
        </w:rPr>
        <w:t xml:space="preserve">). Ежегодно правительство США отбирало 1600–1700 российских граждан, представляющих политическую элиту государства. В 2000 г. 92 представителя Государственной Думы и 14 членов Федерального Собрания, а также 97 мэров и вице-губернаторов российских городов обучались навыкам политического лоббирования. Программа фокусировалась на обучении молодых (до 38 лет) подающих надежды представителей федеральных и региональных органов власти. Во время обучения в США российские участники программы проживали в домах представителей Конгресса США». Обучение бизнесменов и политиков демократического толка взяла на себя «Программа Э. Маски», названная в честь одного из госсекретарей США </w:t>
      </w:r>
      <w:proofErr w:type="spellStart"/>
      <w:r w:rsidRPr="0089187B">
        <w:rPr>
          <w:rFonts w:ascii="Times New Roman" w:eastAsia="Calibri" w:hAnsi="Times New Roman" w:cs="Times New Roman"/>
        </w:rPr>
        <w:t>Эдмунда</w:t>
      </w:r>
      <w:proofErr w:type="spellEnd"/>
      <w:r w:rsidRPr="0089187B">
        <w:rPr>
          <w:rFonts w:ascii="Times New Roman" w:eastAsia="Calibri" w:hAnsi="Times New Roman" w:cs="Times New Roman"/>
        </w:rPr>
        <w:t xml:space="preserve"> Маски, который инициировал данную программу. На конкурсной основе сотрудники Информационного агентства выбирали талантливых русских студентов (около 400 человек в год), специализировавшихся, как правило, в области бизнеса, юриспруденции и местного самоуправления. </w:t>
      </w:r>
      <w:proofErr w:type="gramStart"/>
      <w:r w:rsidRPr="0089187B">
        <w:rPr>
          <w:rFonts w:ascii="Times New Roman" w:eastAsia="Calibri" w:hAnsi="Times New Roman" w:cs="Times New Roman"/>
        </w:rPr>
        <w:t>Идея программы заключается в том, чтобы ускорить карьерный рост перспективных российских студентов в области менеджмента, журналистики, юриспруденции и др. Результаты анкетирования участников программы Маски, прошедших обучение в США в 1992–1996 гг., показывают, что в 2002–2003 гг. около половины ее выпускников занимали ключевые посты в российской финансовой и банковской системе, 80% — имели коммерческие связи с американскими компаниями и 60% были заинтересованы</w:t>
      </w:r>
      <w:proofErr w:type="gramEnd"/>
      <w:r w:rsidRPr="0089187B">
        <w:rPr>
          <w:rFonts w:ascii="Times New Roman" w:eastAsia="Calibri" w:hAnsi="Times New Roman" w:cs="Times New Roman"/>
        </w:rPr>
        <w:t xml:space="preserve"> в дальнейшем реформировании России и больше половины активно участвовали в политическом развитии страны. Самой известной программой развития бизнеса в России является программа министерства торговли США САБИТ (</w:t>
      </w:r>
      <w:proofErr w:type="spellStart"/>
      <w:r w:rsidRPr="0089187B">
        <w:rPr>
          <w:rFonts w:ascii="Times New Roman" w:eastAsia="Calibri" w:hAnsi="Times New Roman" w:cs="Times New Roman"/>
        </w:rPr>
        <w:t>Special</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American</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Business</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Internship</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Training</w:t>
      </w:r>
      <w:proofErr w:type="spellEnd"/>
      <w:r w:rsidRPr="0089187B">
        <w:rPr>
          <w:rFonts w:ascii="Times New Roman" w:eastAsia="Calibri" w:hAnsi="Times New Roman" w:cs="Times New Roman"/>
        </w:rPr>
        <w:t xml:space="preserve">). Программа ежегодно собирает около 300 менеджеров российских компаний и специалистов в области маркетинга для обучения в американских фирмах. В настоящее время правительство США заинтересовано в бизнесменах, компании которых специализируются в области программного обеспечения, биотехнологий и нефтяной и газовой промышленности. По оценкам американского правительства, программа является очень эффективной, поскольку способствует заключению коммерческих сделок и увеличивает экспорт американской продукции в Россию: например, американская строительная компания в Нью-Джерси, участвуя в данной правительственной программе, увеличила свой доход от экспорта в Россию с 5 </w:t>
      </w:r>
      <w:proofErr w:type="spellStart"/>
      <w:proofErr w:type="gramStart"/>
      <w:r w:rsidRPr="0089187B">
        <w:rPr>
          <w:rFonts w:ascii="Times New Roman" w:eastAsia="Calibri" w:hAnsi="Times New Roman" w:cs="Times New Roman"/>
        </w:rPr>
        <w:t>млн</w:t>
      </w:r>
      <w:proofErr w:type="spellEnd"/>
      <w:proofErr w:type="gramEnd"/>
      <w:r w:rsidRPr="0089187B">
        <w:rPr>
          <w:rFonts w:ascii="Times New Roman" w:eastAsia="Calibri" w:hAnsi="Times New Roman" w:cs="Times New Roman"/>
        </w:rPr>
        <w:t xml:space="preserve"> до 10 </w:t>
      </w:r>
      <w:proofErr w:type="spellStart"/>
      <w:r w:rsidRPr="0089187B">
        <w:rPr>
          <w:rFonts w:ascii="Times New Roman" w:eastAsia="Calibri" w:hAnsi="Times New Roman" w:cs="Times New Roman"/>
        </w:rPr>
        <w:t>млн</w:t>
      </w:r>
      <w:proofErr w:type="spellEnd"/>
      <w:r w:rsidRPr="0089187B">
        <w:rPr>
          <w:rFonts w:ascii="Times New Roman" w:eastAsia="Calibri" w:hAnsi="Times New Roman" w:cs="Times New Roman"/>
        </w:rPr>
        <w:t xml:space="preserve"> долларов. Компания «</w:t>
      </w:r>
      <w:proofErr w:type="spellStart"/>
      <w:r w:rsidRPr="0089187B">
        <w:rPr>
          <w:rFonts w:ascii="Times New Roman" w:eastAsia="Calibri" w:hAnsi="Times New Roman" w:cs="Times New Roman"/>
        </w:rPr>
        <w:t>Дженерал</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Моторс</w:t>
      </w:r>
      <w:proofErr w:type="spellEnd"/>
      <w:r w:rsidRPr="0089187B">
        <w:rPr>
          <w:rFonts w:ascii="Times New Roman" w:eastAsia="Calibri" w:hAnsi="Times New Roman" w:cs="Times New Roman"/>
        </w:rPr>
        <w:t>» открыла свое представительство в Красноярске также благодаря российскому участнику программы. Другая «Программа США по улучшению управления» (</w:t>
      </w:r>
      <w:proofErr w:type="spellStart"/>
      <w:r w:rsidRPr="0089187B">
        <w:rPr>
          <w:rFonts w:ascii="Times New Roman" w:eastAsia="Calibri" w:hAnsi="Times New Roman" w:cs="Times New Roman"/>
        </w:rPr>
        <w:t>Good</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Governance</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Program</w:t>
      </w:r>
      <w:proofErr w:type="spellEnd"/>
      <w:r w:rsidRPr="0089187B">
        <w:rPr>
          <w:rFonts w:ascii="Times New Roman" w:eastAsia="Calibri" w:hAnsi="Times New Roman" w:cs="Times New Roman"/>
        </w:rPr>
        <w:t>) предусматривает обучение российских предпринимателей в сфере этики бизнеса. Данная программа широко распространена на Дальнем Востоке, а также в таких городах, как Нижний Новгород, Челябинск и Омск. Для организации семинаров на территории России правительство США предоставило грант двум российским НКО, которые проводят тренинги управляющих российскими компаниями в указанных городах. Ежегодно около 800 российских предпринимателей, менеджеров среднего и высшего звена, фермеров, банкиров, бухгалтеров и др. участвуют в программе Госдепартамента по увеличению производительности (</w:t>
      </w:r>
      <w:proofErr w:type="spellStart"/>
      <w:r w:rsidRPr="0089187B">
        <w:rPr>
          <w:rFonts w:ascii="Times New Roman" w:eastAsia="Calibri" w:hAnsi="Times New Roman" w:cs="Times New Roman"/>
        </w:rPr>
        <w:t>Productivity</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Enhancement</w:t>
      </w:r>
      <w:proofErr w:type="spellEnd"/>
      <w:r w:rsidRPr="0089187B">
        <w:rPr>
          <w:rFonts w:ascii="Times New Roman" w:eastAsia="Calibri" w:hAnsi="Times New Roman" w:cs="Times New Roman"/>
        </w:rPr>
        <w:t xml:space="preserve"> </w:t>
      </w:r>
      <w:proofErr w:type="spellStart"/>
      <w:r w:rsidRPr="0089187B">
        <w:rPr>
          <w:rFonts w:ascii="Times New Roman" w:eastAsia="Calibri" w:hAnsi="Times New Roman" w:cs="Times New Roman"/>
        </w:rPr>
        <w:t>Program</w:t>
      </w:r>
      <w:proofErr w:type="spellEnd"/>
      <w:r w:rsidRPr="0089187B">
        <w:rPr>
          <w:rFonts w:ascii="Times New Roman" w:eastAsia="Calibri" w:hAnsi="Times New Roman" w:cs="Times New Roman"/>
        </w:rPr>
        <w:t xml:space="preserve">). Программа охватывает ведущие промышленные центры России (Воронеж, Владивосток, Волгоград, Санкт-Петербург, Екатеринбург и Ростов) и отбирает представителей из каждого сектора промышленного производства. </w:t>
      </w:r>
    </w:p>
    <w:p w:rsidR="00F77017" w:rsidRDefault="00F77017" w:rsidP="00F77017">
      <w:pPr>
        <w:ind w:firstLine="709"/>
        <w:jc w:val="both"/>
        <w:rPr>
          <w:rFonts w:ascii="Times New Roman" w:eastAsia="Calibri" w:hAnsi="Times New Roman" w:cs="Times New Roman"/>
        </w:rPr>
      </w:pPr>
      <w:r w:rsidRPr="0089187B">
        <w:rPr>
          <w:rFonts w:ascii="Times New Roman" w:eastAsia="Calibri" w:hAnsi="Times New Roman" w:cs="Times New Roman"/>
        </w:rPr>
        <w:t>По оценкам некоторых российских экспертов за такие  «</w:t>
      </w:r>
      <w:proofErr w:type="spellStart"/>
      <w:r w:rsidRPr="0089187B">
        <w:rPr>
          <w:rFonts w:ascii="Times New Roman" w:eastAsia="Calibri" w:hAnsi="Times New Roman" w:cs="Times New Roman"/>
        </w:rPr>
        <w:t>стажировжки</w:t>
      </w:r>
      <w:proofErr w:type="spellEnd"/>
      <w:r w:rsidRPr="0089187B">
        <w:rPr>
          <w:rFonts w:ascii="Times New Roman" w:eastAsia="Calibri" w:hAnsi="Times New Roman" w:cs="Times New Roman"/>
        </w:rPr>
        <w:t>» Россия расплачивается в некоторых случаях протекционистскими по отношению к Америке государственными решениями, «которые принимают прошедшие обучение в Штатах руководители».</w:t>
      </w:r>
    </w:p>
    <w:p w:rsidR="006E35E5" w:rsidRDefault="006E35E5" w:rsidP="0083299B">
      <w:pPr>
        <w:ind w:firstLine="709"/>
        <w:jc w:val="both"/>
        <w:rPr>
          <w:rStyle w:val="a4"/>
          <w:rFonts w:ascii="Times New Roman" w:hAnsi="Times New Roman" w:cs="Times New Roman"/>
        </w:rPr>
      </w:pPr>
    </w:p>
    <w:p w:rsidR="001A1EF7" w:rsidRDefault="001A1EF7" w:rsidP="0083299B">
      <w:pPr>
        <w:ind w:firstLine="709"/>
        <w:jc w:val="both"/>
        <w:rPr>
          <w:rStyle w:val="a4"/>
          <w:rFonts w:ascii="Times New Roman" w:hAnsi="Times New Roman" w:cs="Times New Roman"/>
        </w:rPr>
      </w:pPr>
    </w:p>
    <w:p w:rsidR="001A1EF7" w:rsidRDefault="001A1EF7" w:rsidP="0083299B">
      <w:pPr>
        <w:ind w:firstLine="709"/>
        <w:jc w:val="both"/>
        <w:rPr>
          <w:rStyle w:val="a4"/>
          <w:rFonts w:ascii="Times New Roman" w:hAnsi="Times New Roman" w:cs="Times New Roman"/>
        </w:rPr>
      </w:pPr>
    </w:p>
    <w:p w:rsidR="001A1EF7" w:rsidRDefault="001A1EF7" w:rsidP="0083299B">
      <w:pPr>
        <w:ind w:firstLine="709"/>
        <w:jc w:val="both"/>
        <w:rPr>
          <w:rStyle w:val="a4"/>
          <w:rFonts w:ascii="Times New Roman" w:hAnsi="Times New Roman" w:cs="Times New Roman"/>
        </w:rPr>
      </w:pPr>
    </w:p>
    <w:p w:rsidR="0090641B" w:rsidRDefault="00C207E8" w:rsidP="00C207E8">
      <w:pPr>
        <w:ind w:firstLine="709"/>
        <w:jc w:val="center"/>
        <w:rPr>
          <w:rStyle w:val="a4"/>
          <w:rFonts w:ascii="Times New Roman" w:hAnsi="Times New Roman" w:cs="Times New Roman"/>
        </w:rPr>
      </w:pPr>
      <w:r>
        <w:rPr>
          <w:rStyle w:val="a4"/>
          <w:rFonts w:ascii="Times New Roman" w:hAnsi="Times New Roman" w:cs="Times New Roman"/>
        </w:rPr>
        <w:lastRenderedPageBreak/>
        <w:t>«Цветные революции» и социальная инженерия</w:t>
      </w:r>
    </w:p>
    <w:p w:rsidR="0090641B" w:rsidRDefault="0090641B" w:rsidP="00C207E8">
      <w:pPr>
        <w:ind w:firstLine="709"/>
        <w:rPr>
          <w:rStyle w:val="a4"/>
          <w:rFonts w:ascii="Times New Roman" w:hAnsi="Times New Roman" w:cs="Times New Roman"/>
        </w:rPr>
      </w:pPr>
    </w:p>
    <w:p w:rsidR="00065745" w:rsidRDefault="00065745" w:rsidP="00065745">
      <w:pPr>
        <w:ind w:firstLine="709"/>
        <w:jc w:val="right"/>
        <w:rPr>
          <w:rStyle w:val="a4"/>
          <w:rFonts w:ascii="Times New Roman" w:hAnsi="Times New Roman" w:cs="Times New Roman"/>
          <w:b w:val="0"/>
          <w:i/>
        </w:rPr>
      </w:pPr>
      <w:r w:rsidRPr="00D73946">
        <w:rPr>
          <w:rStyle w:val="a4"/>
          <w:rFonts w:ascii="Times New Roman" w:hAnsi="Times New Roman" w:cs="Times New Roman"/>
          <w:b w:val="0"/>
          <w:i/>
        </w:rPr>
        <w:t>«Рок-музыка и кока-кола сделали для Америки больше, чем ядерное оружие»</w:t>
      </w:r>
    </w:p>
    <w:p w:rsidR="0090641B" w:rsidRPr="00D73946" w:rsidRDefault="0090641B" w:rsidP="00065745">
      <w:pPr>
        <w:ind w:firstLine="709"/>
        <w:jc w:val="right"/>
        <w:rPr>
          <w:rStyle w:val="a4"/>
          <w:rFonts w:ascii="Times New Roman" w:hAnsi="Times New Roman" w:cs="Times New Roman"/>
          <w:b w:val="0"/>
          <w:i/>
        </w:rPr>
      </w:pPr>
    </w:p>
    <w:p w:rsidR="00065745" w:rsidRDefault="00065745" w:rsidP="00065745">
      <w:pPr>
        <w:ind w:firstLine="709"/>
        <w:jc w:val="right"/>
        <w:rPr>
          <w:rStyle w:val="a4"/>
          <w:rFonts w:ascii="Times New Roman" w:hAnsi="Times New Roman" w:cs="Times New Roman"/>
          <w:i/>
        </w:rPr>
      </w:pPr>
      <w:r w:rsidRPr="00065745">
        <w:rPr>
          <w:rStyle w:val="a4"/>
          <w:rFonts w:ascii="Times New Roman" w:hAnsi="Times New Roman" w:cs="Times New Roman"/>
          <w:i/>
        </w:rPr>
        <w:t xml:space="preserve">Джозеф </w:t>
      </w:r>
      <w:proofErr w:type="spellStart"/>
      <w:r w:rsidRPr="00065745">
        <w:rPr>
          <w:rStyle w:val="a4"/>
          <w:rFonts w:ascii="Times New Roman" w:hAnsi="Times New Roman" w:cs="Times New Roman"/>
          <w:i/>
        </w:rPr>
        <w:t>Най</w:t>
      </w:r>
      <w:proofErr w:type="spellEnd"/>
    </w:p>
    <w:p w:rsidR="00410C27" w:rsidRDefault="00410C27" w:rsidP="00065745">
      <w:pPr>
        <w:ind w:firstLine="709"/>
        <w:jc w:val="right"/>
        <w:rPr>
          <w:rStyle w:val="a4"/>
          <w:rFonts w:ascii="Times New Roman" w:hAnsi="Times New Roman" w:cs="Times New Roman"/>
          <w:i/>
        </w:rPr>
      </w:pPr>
    </w:p>
    <w:p w:rsidR="0083299B" w:rsidRPr="00211D61" w:rsidRDefault="00410C27" w:rsidP="0083299B">
      <w:pPr>
        <w:ind w:firstLine="709"/>
        <w:jc w:val="both"/>
        <w:rPr>
          <w:rStyle w:val="a4"/>
          <w:rFonts w:ascii="Times New Roman" w:hAnsi="Times New Roman" w:cs="Times New Roman"/>
          <w:b w:val="0"/>
        </w:rPr>
      </w:pPr>
      <w:r>
        <w:rPr>
          <w:rStyle w:val="a4"/>
          <w:rFonts w:ascii="Times New Roman" w:hAnsi="Times New Roman" w:cs="Times New Roman"/>
          <w:b w:val="0"/>
        </w:rPr>
        <w:t xml:space="preserve">Важным этапом в процессе реализации технологий демонтажа политических режимов </w:t>
      </w:r>
      <w:r w:rsidR="0083299B" w:rsidRPr="00211D61">
        <w:rPr>
          <w:rStyle w:val="a4"/>
          <w:rFonts w:ascii="Times New Roman" w:hAnsi="Times New Roman" w:cs="Times New Roman"/>
          <w:b w:val="0"/>
        </w:rPr>
        <w:t xml:space="preserve"> </w:t>
      </w:r>
      <w:r>
        <w:rPr>
          <w:rStyle w:val="a4"/>
          <w:rFonts w:ascii="Times New Roman" w:hAnsi="Times New Roman" w:cs="Times New Roman"/>
          <w:b w:val="0"/>
        </w:rPr>
        <w:t>(«цветных революций» и</w:t>
      </w:r>
      <w:r w:rsidR="009C235C">
        <w:rPr>
          <w:rStyle w:val="a4"/>
          <w:rFonts w:ascii="Times New Roman" w:hAnsi="Times New Roman" w:cs="Times New Roman"/>
          <w:b w:val="0"/>
        </w:rPr>
        <w:t>ли</w:t>
      </w:r>
      <w:r>
        <w:rPr>
          <w:rStyle w:val="a4"/>
          <w:rFonts w:ascii="Times New Roman" w:hAnsi="Times New Roman" w:cs="Times New Roman"/>
          <w:b w:val="0"/>
        </w:rPr>
        <w:t xml:space="preserve"> </w:t>
      </w:r>
      <w:proofErr w:type="spellStart"/>
      <w:r>
        <w:rPr>
          <w:rStyle w:val="a4"/>
          <w:rFonts w:ascii="Times New Roman" w:hAnsi="Times New Roman" w:cs="Times New Roman"/>
          <w:b w:val="0"/>
        </w:rPr>
        <w:t>госпереворотов</w:t>
      </w:r>
      <w:proofErr w:type="spellEnd"/>
      <w:r>
        <w:rPr>
          <w:rStyle w:val="a4"/>
          <w:rFonts w:ascii="Times New Roman" w:hAnsi="Times New Roman" w:cs="Times New Roman"/>
          <w:b w:val="0"/>
        </w:rPr>
        <w:t xml:space="preserve">) </w:t>
      </w:r>
      <w:r w:rsidR="0083299B" w:rsidRPr="00211D61">
        <w:rPr>
          <w:rStyle w:val="a4"/>
          <w:rFonts w:ascii="Times New Roman" w:hAnsi="Times New Roman" w:cs="Times New Roman"/>
          <w:b w:val="0"/>
        </w:rPr>
        <w:t xml:space="preserve">является </w:t>
      </w:r>
      <w:r>
        <w:rPr>
          <w:rStyle w:val="a4"/>
          <w:rFonts w:ascii="Times New Roman" w:hAnsi="Times New Roman" w:cs="Times New Roman"/>
          <w:b w:val="0"/>
        </w:rPr>
        <w:t>атака</w:t>
      </w:r>
      <w:r w:rsidR="0083299B" w:rsidRPr="00211D61">
        <w:rPr>
          <w:rStyle w:val="a4"/>
          <w:rFonts w:ascii="Times New Roman" w:hAnsi="Times New Roman" w:cs="Times New Roman"/>
          <w:b w:val="0"/>
        </w:rPr>
        <w:t xml:space="preserve"> на </w:t>
      </w:r>
      <w:proofErr w:type="spellStart"/>
      <w:r>
        <w:rPr>
          <w:rStyle w:val="a4"/>
          <w:rFonts w:ascii="Times New Roman" w:hAnsi="Times New Roman" w:cs="Times New Roman"/>
          <w:b w:val="0"/>
        </w:rPr>
        <w:t>культурно-цивилизационные</w:t>
      </w:r>
      <w:proofErr w:type="spellEnd"/>
      <w:r>
        <w:rPr>
          <w:rStyle w:val="a4"/>
          <w:rFonts w:ascii="Times New Roman" w:hAnsi="Times New Roman" w:cs="Times New Roman"/>
          <w:b w:val="0"/>
        </w:rPr>
        <w:t xml:space="preserve"> основы </w:t>
      </w:r>
      <w:r w:rsidR="0083299B" w:rsidRPr="00211D61">
        <w:rPr>
          <w:rStyle w:val="a4"/>
          <w:rFonts w:ascii="Times New Roman" w:hAnsi="Times New Roman" w:cs="Times New Roman"/>
          <w:b w:val="0"/>
        </w:rPr>
        <w:t>общества</w:t>
      </w:r>
      <w:r w:rsidR="009C235C">
        <w:rPr>
          <w:rStyle w:val="a4"/>
          <w:rFonts w:ascii="Times New Roman" w:hAnsi="Times New Roman" w:cs="Times New Roman"/>
          <w:b w:val="0"/>
        </w:rPr>
        <w:t xml:space="preserve"> страны-мишени</w:t>
      </w:r>
      <w:r>
        <w:rPr>
          <w:rStyle w:val="a4"/>
          <w:rFonts w:ascii="Times New Roman" w:hAnsi="Times New Roman" w:cs="Times New Roman"/>
          <w:b w:val="0"/>
        </w:rPr>
        <w:t xml:space="preserve">. </w:t>
      </w:r>
      <w:r w:rsidR="009C235C">
        <w:rPr>
          <w:rStyle w:val="a4"/>
          <w:rFonts w:ascii="Times New Roman" w:hAnsi="Times New Roman" w:cs="Times New Roman"/>
          <w:b w:val="0"/>
        </w:rPr>
        <w:t xml:space="preserve">Это осуществляется </w:t>
      </w:r>
      <w:r w:rsidR="0083299B" w:rsidRPr="00211D61">
        <w:rPr>
          <w:rStyle w:val="a4"/>
          <w:rFonts w:ascii="Times New Roman" w:hAnsi="Times New Roman" w:cs="Times New Roman"/>
          <w:b w:val="0"/>
        </w:rPr>
        <w:t xml:space="preserve"> </w:t>
      </w:r>
      <w:r w:rsidR="009C235C">
        <w:rPr>
          <w:rStyle w:val="a4"/>
          <w:rFonts w:ascii="Times New Roman" w:hAnsi="Times New Roman" w:cs="Times New Roman"/>
          <w:b w:val="0"/>
        </w:rPr>
        <w:t>с помощью</w:t>
      </w:r>
      <w:r w:rsidR="0083299B" w:rsidRPr="00211D61">
        <w:rPr>
          <w:rStyle w:val="a4"/>
          <w:rFonts w:ascii="Times New Roman" w:hAnsi="Times New Roman" w:cs="Times New Roman"/>
          <w:b w:val="0"/>
        </w:rPr>
        <w:t xml:space="preserve"> «мягкосилового», культурно-информационного оружия, </w:t>
      </w:r>
      <w:r w:rsidR="009C235C">
        <w:rPr>
          <w:rStyle w:val="a4"/>
          <w:rFonts w:ascii="Times New Roman" w:hAnsi="Times New Roman" w:cs="Times New Roman"/>
          <w:b w:val="0"/>
        </w:rPr>
        <w:t>которое</w:t>
      </w:r>
      <w:r w:rsidR="0083299B" w:rsidRPr="00211D61">
        <w:rPr>
          <w:rStyle w:val="a4"/>
          <w:rFonts w:ascii="Times New Roman" w:hAnsi="Times New Roman" w:cs="Times New Roman"/>
          <w:b w:val="0"/>
        </w:rPr>
        <w:t xml:space="preserve"> </w:t>
      </w:r>
      <w:r w:rsidR="009C235C">
        <w:rPr>
          <w:rStyle w:val="a4"/>
          <w:rFonts w:ascii="Times New Roman" w:hAnsi="Times New Roman" w:cs="Times New Roman"/>
          <w:b w:val="0"/>
        </w:rPr>
        <w:t>поражает</w:t>
      </w:r>
      <w:r w:rsidR="0083299B" w:rsidRPr="00211D61">
        <w:rPr>
          <w:rStyle w:val="a4"/>
          <w:rFonts w:ascii="Times New Roman" w:hAnsi="Times New Roman" w:cs="Times New Roman"/>
          <w:b w:val="0"/>
        </w:rPr>
        <w:t xml:space="preserve"> фундаментальные основы </w:t>
      </w:r>
      <w:r w:rsidR="009C235C">
        <w:rPr>
          <w:rStyle w:val="a4"/>
          <w:rFonts w:ascii="Times New Roman" w:hAnsi="Times New Roman" w:cs="Times New Roman"/>
          <w:b w:val="0"/>
        </w:rPr>
        <w:t>нации и государства</w:t>
      </w:r>
      <w:r w:rsidR="0083299B" w:rsidRPr="00211D61">
        <w:rPr>
          <w:rStyle w:val="a4"/>
          <w:rFonts w:ascii="Times New Roman" w:hAnsi="Times New Roman" w:cs="Times New Roman"/>
          <w:b w:val="0"/>
        </w:rPr>
        <w:t xml:space="preserve"> </w:t>
      </w:r>
      <w:r w:rsidR="009C235C">
        <w:rPr>
          <w:rStyle w:val="a4"/>
          <w:rFonts w:ascii="Times New Roman" w:hAnsi="Times New Roman" w:cs="Times New Roman"/>
          <w:b w:val="0"/>
        </w:rPr>
        <w:t xml:space="preserve">– </w:t>
      </w:r>
      <w:r w:rsidR="0083299B" w:rsidRPr="00211D61">
        <w:rPr>
          <w:rStyle w:val="a4"/>
          <w:rFonts w:ascii="Times New Roman" w:hAnsi="Times New Roman" w:cs="Times New Roman"/>
          <w:b w:val="0"/>
        </w:rPr>
        <w:t xml:space="preserve"> </w:t>
      </w:r>
      <w:r w:rsidR="009C235C">
        <w:rPr>
          <w:rStyle w:val="a4"/>
          <w:rFonts w:ascii="Times New Roman" w:hAnsi="Times New Roman" w:cs="Times New Roman"/>
          <w:b w:val="0"/>
        </w:rPr>
        <w:t xml:space="preserve">его </w:t>
      </w:r>
      <w:r w:rsidR="0083299B" w:rsidRPr="00211D61">
        <w:rPr>
          <w:rStyle w:val="a4"/>
          <w:rFonts w:ascii="Times New Roman" w:hAnsi="Times New Roman" w:cs="Times New Roman"/>
          <w:b w:val="0"/>
        </w:rPr>
        <w:t xml:space="preserve">культуру, историю, обычаи и нравы. </w:t>
      </w:r>
      <w:r w:rsidR="009C235C">
        <w:rPr>
          <w:rStyle w:val="a4"/>
          <w:rFonts w:ascii="Times New Roman" w:hAnsi="Times New Roman" w:cs="Times New Roman"/>
          <w:b w:val="0"/>
        </w:rPr>
        <w:t>Поэтому при организации очередной «цветной революции</w:t>
      </w:r>
      <w:r w:rsidR="0083299B" w:rsidRPr="00211D61">
        <w:rPr>
          <w:rStyle w:val="a4"/>
          <w:rFonts w:ascii="Times New Roman" w:hAnsi="Times New Roman" w:cs="Times New Roman"/>
          <w:b w:val="0"/>
        </w:rPr>
        <w:t xml:space="preserve">» </w:t>
      </w:r>
      <w:r w:rsidR="009C235C">
        <w:rPr>
          <w:rStyle w:val="a4"/>
          <w:rFonts w:ascii="Times New Roman" w:hAnsi="Times New Roman" w:cs="Times New Roman"/>
          <w:b w:val="0"/>
        </w:rPr>
        <w:t xml:space="preserve">западные планировщики всегда учитывают </w:t>
      </w:r>
      <w:proofErr w:type="spellStart"/>
      <w:r w:rsidR="009C235C">
        <w:rPr>
          <w:rStyle w:val="a4"/>
          <w:rFonts w:ascii="Times New Roman" w:hAnsi="Times New Roman" w:cs="Times New Roman"/>
          <w:b w:val="0"/>
        </w:rPr>
        <w:t>культурно-цивилизационные</w:t>
      </w:r>
      <w:proofErr w:type="spellEnd"/>
      <w:r w:rsidR="009C235C">
        <w:rPr>
          <w:rStyle w:val="a4"/>
          <w:rFonts w:ascii="Times New Roman" w:hAnsi="Times New Roman" w:cs="Times New Roman"/>
          <w:b w:val="0"/>
        </w:rPr>
        <w:t xml:space="preserve"> особенности страны, в которой должен произойти очередной </w:t>
      </w:r>
      <w:proofErr w:type="spellStart"/>
      <w:r w:rsidR="009C235C">
        <w:rPr>
          <w:rStyle w:val="a4"/>
          <w:rFonts w:ascii="Times New Roman" w:hAnsi="Times New Roman" w:cs="Times New Roman"/>
          <w:b w:val="0"/>
        </w:rPr>
        <w:t>госпереворот</w:t>
      </w:r>
      <w:proofErr w:type="spellEnd"/>
      <w:r w:rsidR="00B47865">
        <w:rPr>
          <w:rStyle w:val="a4"/>
          <w:rFonts w:ascii="Times New Roman" w:hAnsi="Times New Roman" w:cs="Times New Roman"/>
          <w:b w:val="0"/>
        </w:rPr>
        <w:t xml:space="preserve">. </w:t>
      </w:r>
      <w:r w:rsidR="0083299B" w:rsidRPr="00211D61">
        <w:rPr>
          <w:rStyle w:val="a4"/>
          <w:rFonts w:ascii="Times New Roman" w:hAnsi="Times New Roman" w:cs="Times New Roman"/>
          <w:b w:val="0"/>
        </w:rPr>
        <w:t xml:space="preserve">На </w:t>
      </w:r>
      <w:r w:rsidR="00121A33">
        <w:rPr>
          <w:rStyle w:val="a4"/>
          <w:rFonts w:ascii="Times New Roman" w:hAnsi="Times New Roman" w:cs="Times New Roman"/>
          <w:b w:val="0"/>
        </w:rPr>
        <w:t>подготовительном</w:t>
      </w:r>
      <w:r w:rsidR="0083299B" w:rsidRPr="00211D61">
        <w:rPr>
          <w:rStyle w:val="a4"/>
          <w:rFonts w:ascii="Times New Roman" w:hAnsi="Times New Roman" w:cs="Times New Roman"/>
          <w:b w:val="0"/>
        </w:rPr>
        <w:t xml:space="preserve"> этапе </w:t>
      </w:r>
      <w:r w:rsidR="00121A33">
        <w:rPr>
          <w:rStyle w:val="a4"/>
          <w:rFonts w:ascii="Times New Roman" w:hAnsi="Times New Roman" w:cs="Times New Roman"/>
          <w:b w:val="0"/>
        </w:rPr>
        <w:t>заокеанские деструкторы  определяют</w:t>
      </w:r>
      <w:r w:rsidR="0083299B" w:rsidRPr="00211D61">
        <w:rPr>
          <w:rStyle w:val="a4"/>
          <w:rFonts w:ascii="Times New Roman" w:hAnsi="Times New Roman" w:cs="Times New Roman"/>
          <w:b w:val="0"/>
        </w:rPr>
        <w:t xml:space="preserve"> наличие уязвимых</w:t>
      </w:r>
      <w:r w:rsidR="00121A33">
        <w:rPr>
          <w:rStyle w:val="a4"/>
          <w:rFonts w:ascii="Times New Roman" w:hAnsi="Times New Roman" w:cs="Times New Roman"/>
          <w:b w:val="0"/>
        </w:rPr>
        <w:t xml:space="preserve"> (болевых) точек внутри общества, проис</w:t>
      </w:r>
      <w:r w:rsidR="0043121F">
        <w:rPr>
          <w:rStyle w:val="a4"/>
          <w:rFonts w:ascii="Times New Roman" w:hAnsi="Times New Roman" w:cs="Times New Roman"/>
          <w:b w:val="0"/>
        </w:rPr>
        <w:t>ходит анализ способности госуда</w:t>
      </w:r>
      <w:r w:rsidR="00121A33">
        <w:rPr>
          <w:rStyle w:val="a4"/>
          <w:rFonts w:ascii="Times New Roman" w:hAnsi="Times New Roman" w:cs="Times New Roman"/>
          <w:b w:val="0"/>
        </w:rPr>
        <w:t>р</w:t>
      </w:r>
      <w:r w:rsidR="0043121F">
        <w:rPr>
          <w:rStyle w:val="a4"/>
          <w:rFonts w:ascii="Times New Roman" w:hAnsi="Times New Roman" w:cs="Times New Roman"/>
          <w:b w:val="0"/>
        </w:rPr>
        <w:t>с</w:t>
      </w:r>
      <w:r w:rsidR="00121A33">
        <w:rPr>
          <w:rStyle w:val="a4"/>
          <w:rFonts w:ascii="Times New Roman" w:hAnsi="Times New Roman" w:cs="Times New Roman"/>
          <w:b w:val="0"/>
        </w:rPr>
        <w:t>тва-мишени</w:t>
      </w:r>
      <w:r w:rsidR="0083299B" w:rsidRPr="00211D61">
        <w:rPr>
          <w:rStyle w:val="a4"/>
          <w:rFonts w:ascii="Times New Roman" w:hAnsi="Times New Roman" w:cs="Times New Roman"/>
          <w:b w:val="0"/>
        </w:rPr>
        <w:t xml:space="preserve"> </w:t>
      </w:r>
      <w:r w:rsidR="00121A33">
        <w:rPr>
          <w:rStyle w:val="a4"/>
          <w:rFonts w:ascii="Times New Roman" w:hAnsi="Times New Roman" w:cs="Times New Roman"/>
          <w:b w:val="0"/>
        </w:rPr>
        <w:t>противостоять  внешнему воздействию</w:t>
      </w:r>
      <w:r w:rsidR="00F51F62">
        <w:rPr>
          <w:rStyle w:val="a4"/>
          <w:rFonts w:ascii="Times New Roman" w:hAnsi="Times New Roman" w:cs="Times New Roman"/>
          <w:b w:val="0"/>
        </w:rPr>
        <w:t xml:space="preserve">. Важнейшую роль играет </w:t>
      </w:r>
      <w:r w:rsidR="0083299B" w:rsidRPr="00211D61">
        <w:rPr>
          <w:rStyle w:val="a4"/>
          <w:rFonts w:ascii="Times New Roman" w:hAnsi="Times New Roman" w:cs="Times New Roman"/>
          <w:b w:val="0"/>
        </w:rPr>
        <w:t xml:space="preserve">устойчивость государственных институтов, </w:t>
      </w:r>
      <w:r w:rsidR="00F51F62">
        <w:rPr>
          <w:rStyle w:val="a4"/>
          <w:rFonts w:ascii="Times New Roman" w:hAnsi="Times New Roman" w:cs="Times New Roman"/>
          <w:b w:val="0"/>
        </w:rPr>
        <w:t xml:space="preserve">а также </w:t>
      </w:r>
      <w:r w:rsidR="0083299B" w:rsidRPr="00211D61">
        <w:rPr>
          <w:rStyle w:val="a4"/>
          <w:rFonts w:ascii="Times New Roman" w:hAnsi="Times New Roman" w:cs="Times New Roman"/>
          <w:b w:val="0"/>
        </w:rPr>
        <w:t xml:space="preserve">способность государственной системы адекватно реагировать </w:t>
      </w:r>
      <w:r w:rsidR="00F51F62">
        <w:rPr>
          <w:rStyle w:val="a4"/>
          <w:rFonts w:ascii="Times New Roman" w:hAnsi="Times New Roman" w:cs="Times New Roman"/>
          <w:b w:val="0"/>
        </w:rPr>
        <w:t xml:space="preserve">на внешние и внутренние вызовы и угрозы. </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События, разворачивающиеся сегодня в глобаль</w:t>
      </w:r>
      <w:r w:rsidR="00FF35BC">
        <w:rPr>
          <w:rStyle w:val="a4"/>
          <w:rFonts w:ascii="Times New Roman" w:hAnsi="Times New Roman" w:cs="Times New Roman"/>
          <w:b w:val="0"/>
        </w:rPr>
        <w:t xml:space="preserve">ном информационном пространстве, </w:t>
      </w:r>
      <w:r w:rsidRPr="00C207E8">
        <w:rPr>
          <w:rStyle w:val="a4"/>
          <w:rFonts w:ascii="Times New Roman" w:hAnsi="Times New Roman" w:cs="Times New Roman"/>
          <w:b w:val="0"/>
        </w:rPr>
        <w:t xml:space="preserve">с новой силой демонстрируют место и роль технологий форматирования сознания мировой общественности в арсенале инструментов заокеанских стратегов, используемых с целью реализации внешнеполитических задач США. </w:t>
      </w:r>
      <w:proofErr w:type="gramStart"/>
      <w:r w:rsidRPr="00C207E8">
        <w:rPr>
          <w:rStyle w:val="a4"/>
          <w:rFonts w:ascii="Times New Roman" w:hAnsi="Times New Roman" w:cs="Times New Roman"/>
          <w:b w:val="0"/>
        </w:rPr>
        <w:t xml:space="preserve">Информационная война и </w:t>
      </w:r>
      <w:proofErr w:type="spellStart"/>
      <w:r w:rsidRPr="00C207E8">
        <w:rPr>
          <w:rStyle w:val="a4"/>
          <w:rFonts w:ascii="Times New Roman" w:hAnsi="Times New Roman" w:cs="Times New Roman"/>
          <w:b w:val="0"/>
        </w:rPr>
        <w:t>санкционное</w:t>
      </w:r>
      <w:proofErr w:type="spellEnd"/>
      <w:r w:rsidRPr="00C207E8">
        <w:rPr>
          <w:rStyle w:val="a4"/>
          <w:rFonts w:ascii="Times New Roman" w:hAnsi="Times New Roman" w:cs="Times New Roman"/>
          <w:b w:val="0"/>
        </w:rPr>
        <w:t xml:space="preserve"> давление на Россию вследствие её последовательной линии на защиту своих жизненно важных интересов, своего народа, языка и русского культурного пространства в целом, ярко подтверждают известный тезис американских политологов о том, что тенденции в развитии международных отношений б</w:t>
      </w:r>
      <w:r>
        <w:rPr>
          <w:rStyle w:val="a4"/>
          <w:rFonts w:ascii="Times New Roman" w:hAnsi="Times New Roman" w:cs="Times New Roman"/>
          <w:b w:val="0"/>
        </w:rPr>
        <w:t>удут только усиливать значение «мягкой силы»</w:t>
      </w:r>
      <w:r w:rsidRPr="00C207E8">
        <w:rPr>
          <w:rStyle w:val="a4"/>
          <w:rFonts w:ascii="Times New Roman" w:hAnsi="Times New Roman" w:cs="Times New Roman"/>
          <w:b w:val="0"/>
        </w:rPr>
        <w:t xml:space="preserve"> в общем властном балансе государств, прежде всего США, сочетающих военные и невоенные силовые компоненты</w:t>
      </w:r>
      <w:proofErr w:type="gramEnd"/>
      <w:r w:rsidRPr="00C207E8">
        <w:rPr>
          <w:rStyle w:val="a4"/>
          <w:rFonts w:ascii="Times New Roman" w:hAnsi="Times New Roman" w:cs="Times New Roman"/>
          <w:b w:val="0"/>
        </w:rPr>
        <w:t xml:space="preserve"> в св</w:t>
      </w:r>
      <w:r>
        <w:rPr>
          <w:rStyle w:val="a4"/>
          <w:rFonts w:ascii="Times New Roman" w:hAnsi="Times New Roman" w:cs="Times New Roman"/>
          <w:b w:val="0"/>
        </w:rPr>
        <w:t>оей международной деятельности.</w:t>
      </w:r>
    </w:p>
    <w:p w:rsidR="00C207E8" w:rsidRPr="00C207E8" w:rsidRDefault="00C207E8" w:rsidP="00C207E8">
      <w:pPr>
        <w:ind w:firstLine="709"/>
        <w:jc w:val="both"/>
        <w:rPr>
          <w:rStyle w:val="a4"/>
          <w:rFonts w:ascii="Times New Roman" w:hAnsi="Times New Roman" w:cs="Times New Roman"/>
          <w:b w:val="0"/>
        </w:rPr>
      </w:pPr>
      <w:proofErr w:type="gramStart"/>
      <w:r w:rsidRPr="00C207E8">
        <w:rPr>
          <w:rStyle w:val="a4"/>
          <w:rFonts w:ascii="Times New Roman" w:hAnsi="Times New Roman" w:cs="Times New Roman"/>
          <w:b w:val="0"/>
        </w:rPr>
        <w:t xml:space="preserve">При этом на фоне развернутой на Западе масштабной антироссийской кампании невозможно абстрагироваться от анализа инструментов из арсенала западных </w:t>
      </w:r>
      <w:proofErr w:type="spellStart"/>
      <w:r w:rsidRPr="00C207E8">
        <w:rPr>
          <w:rStyle w:val="a4"/>
          <w:rFonts w:ascii="Times New Roman" w:hAnsi="Times New Roman" w:cs="Times New Roman"/>
          <w:b w:val="0"/>
        </w:rPr>
        <w:t>политтехнологических</w:t>
      </w:r>
      <w:proofErr w:type="spellEnd"/>
      <w:r w:rsidRPr="00C207E8">
        <w:rPr>
          <w:rStyle w:val="a4"/>
          <w:rFonts w:ascii="Times New Roman" w:hAnsi="Times New Roman" w:cs="Times New Roman"/>
          <w:b w:val="0"/>
        </w:rPr>
        <w:t xml:space="preserve"> приемов, которые обнажают суть многоуровневого мягкосилового воздействия на Россию, одной из основных целей которого является подмена культурных кодов, уничтожение ценностного фундамента, рассеивание потенциала для сопротивления, поскольку Россия остается главным оплотом противодействия проектам глобальной политической инженерии.</w:t>
      </w:r>
      <w:proofErr w:type="gramEnd"/>
      <w:r w:rsidRPr="00C207E8">
        <w:rPr>
          <w:rStyle w:val="a4"/>
          <w:rFonts w:ascii="Times New Roman" w:hAnsi="Times New Roman" w:cs="Times New Roman"/>
          <w:b w:val="0"/>
        </w:rPr>
        <w:t xml:space="preserve"> Именно </w:t>
      </w:r>
      <w:proofErr w:type="spellStart"/>
      <w:r w:rsidRPr="00C207E8">
        <w:rPr>
          <w:rStyle w:val="a4"/>
          <w:rFonts w:ascii="Times New Roman" w:hAnsi="Times New Roman" w:cs="Times New Roman"/>
          <w:b w:val="0"/>
        </w:rPr>
        <w:t>цивилизационное</w:t>
      </w:r>
      <w:proofErr w:type="spellEnd"/>
      <w:r w:rsidRPr="00C207E8">
        <w:rPr>
          <w:rStyle w:val="a4"/>
          <w:rFonts w:ascii="Times New Roman" w:hAnsi="Times New Roman" w:cs="Times New Roman"/>
          <w:b w:val="0"/>
        </w:rPr>
        <w:t xml:space="preserve"> перекодирование с целью создания послушной "биомассы", подчинения и управления лежит в основе применения таких технологий т.н. "мягкой силы" в ее негативном понимании. По </w:t>
      </w:r>
      <w:r w:rsidR="0079627D" w:rsidRPr="00C207E8">
        <w:rPr>
          <w:rStyle w:val="a4"/>
          <w:rFonts w:ascii="Times New Roman" w:hAnsi="Times New Roman" w:cs="Times New Roman"/>
          <w:b w:val="0"/>
        </w:rPr>
        <w:t>сути,</w:t>
      </w:r>
      <w:r w:rsidRPr="00C207E8">
        <w:rPr>
          <w:rStyle w:val="a4"/>
          <w:rFonts w:ascii="Times New Roman" w:hAnsi="Times New Roman" w:cs="Times New Roman"/>
          <w:b w:val="0"/>
        </w:rPr>
        <w:t xml:space="preserve"> тысячелетиями базовые условия противоборства и выживания государств/империй не меняются, изменяются лишь инструменты и методы решения задач.</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Согласно Концепции внешней политики Российской Федерации, "усиление глобальной конкуренции и накопление кризисного потенциала ведут к рискам подчас деструктивного и противоправн</w:t>
      </w:r>
      <w:r>
        <w:rPr>
          <w:rStyle w:val="a4"/>
          <w:rFonts w:ascii="Times New Roman" w:hAnsi="Times New Roman" w:cs="Times New Roman"/>
          <w:b w:val="0"/>
        </w:rPr>
        <w:t xml:space="preserve">ого использования "мягкой силы" </w:t>
      </w:r>
      <w:r w:rsidRPr="00C207E8">
        <w:rPr>
          <w:rStyle w:val="a4"/>
          <w:rFonts w:ascii="Times New Roman" w:hAnsi="Times New Roman" w:cs="Times New Roman"/>
          <w:b w:val="0"/>
        </w:rPr>
        <w:t>в целях оказания политического давления на суверенные государства, вмешательства в их внутренние дела, дестабилизации там обстановки, манипулирования общественным мнением и сознанием</w:t>
      </w:r>
      <w:r>
        <w:rPr>
          <w:rStyle w:val="a4"/>
          <w:rFonts w:ascii="Times New Roman" w:hAnsi="Times New Roman" w:cs="Times New Roman"/>
          <w:b w:val="0"/>
        </w:rPr>
        <w:t>.</w:t>
      </w:r>
    </w:p>
    <w:p w:rsidR="00C207E8" w:rsidRDefault="00C207E8" w:rsidP="00B77072">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СМИ, действующие в авангарде этих </w:t>
      </w:r>
      <w:proofErr w:type="spellStart"/>
      <w:r w:rsidRPr="00C207E8">
        <w:rPr>
          <w:rStyle w:val="a4"/>
          <w:rFonts w:ascii="Times New Roman" w:hAnsi="Times New Roman" w:cs="Times New Roman"/>
          <w:b w:val="0"/>
        </w:rPr>
        <w:t>психоинформационных</w:t>
      </w:r>
      <w:proofErr w:type="spellEnd"/>
      <w:r w:rsidRPr="00C207E8">
        <w:rPr>
          <w:rStyle w:val="a4"/>
          <w:rFonts w:ascii="Times New Roman" w:hAnsi="Times New Roman" w:cs="Times New Roman"/>
          <w:b w:val="0"/>
        </w:rPr>
        <w:t xml:space="preserve"> атак, являются основными каналами трансляции "молекулярной агрессии" (выражаясь терминологией </w:t>
      </w:r>
      <w:proofErr w:type="spellStart"/>
      <w:r w:rsidRPr="00C207E8">
        <w:rPr>
          <w:rStyle w:val="a4"/>
          <w:rFonts w:ascii="Times New Roman" w:hAnsi="Times New Roman" w:cs="Times New Roman"/>
          <w:b w:val="0"/>
        </w:rPr>
        <w:t>неомарксиста</w:t>
      </w:r>
      <w:proofErr w:type="spellEnd"/>
      <w:r w:rsidRPr="00C207E8">
        <w:rPr>
          <w:rStyle w:val="a4"/>
          <w:rFonts w:ascii="Times New Roman" w:hAnsi="Times New Roman" w:cs="Times New Roman"/>
          <w:b w:val="0"/>
        </w:rPr>
        <w:t xml:space="preserve"> А.Грамши) в культурные ядра суверенных государств, манипулируя общественным сознанием и про</w:t>
      </w:r>
      <w:r>
        <w:rPr>
          <w:rStyle w:val="a4"/>
          <w:rFonts w:ascii="Times New Roman" w:hAnsi="Times New Roman" w:cs="Times New Roman"/>
          <w:b w:val="0"/>
        </w:rPr>
        <w:t xml:space="preserve">граммируя модели поведения масс. </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Научное обоснование социальной инженерии впервые дал австрийский ученый К.Поппер, который в своих трудах "Нищета </w:t>
      </w:r>
      <w:proofErr w:type="spellStart"/>
      <w:r w:rsidRPr="00C207E8">
        <w:rPr>
          <w:rStyle w:val="a4"/>
          <w:rFonts w:ascii="Times New Roman" w:hAnsi="Times New Roman" w:cs="Times New Roman"/>
          <w:b w:val="0"/>
        </w:rPr>
        <w:t>историцизма</w:t>
      </w:r>
      <w:proofErr w:type="spellEnd"/>
      <w:r w:rsidRPr="00C207E8">
        <w:rPr>
          <w:rStyle w:val="a4"/>
          <w:rFonts w:ascii="Times New Roman" w:hAnsi="Times New Roman" w:cs="Times New Roman"/>
          <w:b w:val="0"/>
        </w:rPr>
        <w:t xml:space="preserve">" и "Открытое общество" </w:t>
      </w:r>
      <w:r w:rsidRPr="00C207E8">
        <w:rPr>
          <w:rStyle w:val="a4"/>
          <w:rFonts w:ascii="Times New Roman" w:hAnsi="Times New Roman" w:cs="Times New Roman"/>
          <w:b w:val="0"/>
        </w:rPr>
        <w:lastRenderedPageBreak/>
        <w:t>рассматривал данное направление "как совокупность подходов прикладной социологии, направленных на рациональное изменение социальных систем на основе фундаментальных знаний об обществе и предсказании возможных результатов преобразований"</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Наибольшее развитие социальная инженерия получила в послевоенные годы в США и Великобритании, прежде всего в контексте обеспечения реализации проектов американских и британских спецслужб, в рамках которых новое научное направление в социологии начало приобретать </w:t>
      </w:r>
      <w:r>
        <w:rPr>
          <w:rStyle w:val="a4"/>
          <w:rFonts w:ascii="Times New Roman" w:hAnsi="Times New Roman" w:cs="Times New Roman"/>
          <w:b w:val="0"/>
        </w:rPr>
        <w:t>масштабный прикладной характер.</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Целью социальной инженерии в данном контексте стала разработка технологий манипуляции общественным сознанием (при клишировании информации в обществе возникает возможность управлять и формировать политические, общественные и культурные тренды в глобальном масштабе).</w:t>
      </w:r>
    </w:p>
    <w:p w:rsidR="00C207E8" w:rsidRPr="00C207E8" w:rsidRDefault="00C207E8" w:rsidP="00C207E8">
      <w:pPr>
        <w:ind w:firstLine="709"/>
        <w:jc w:val="both"/>
        <w:rPr>
          <w:rStyle w:val="a4"/>
          <w:rFonts w:ascii="Times New Roman" w:hAnsi="Times New Roman" w:cs="Times New Roman"/>
          <w:b w:val="0"/>
        </w:rPr>
      </w:pPr>
      <w:proofErr w:type="gramStart"/>
      <w:r w:rsidRPr="00C207E8">
        <w:rPr>
          <w:rStyle w:val="a4"/>
          <w:rFonts w:ascii="Times New Roman" w:hAnsi="Times New Roman" w:cs="Times New Roman"/>
          <w:b w:val="0"/>
        </w:rPr>
        <w:t xml:space="preserve">Поддержка таких инициатив осуществлялась </w:t>
      </w:r>
      <w:proofErr w:type="spellStart"/>
      <w:r w:rsidRPr="00C207E8">
        <w:rPr>
          <w:rStyle w:val="a4"/>
          <w:rFonts w:ascii="Times New Roman" w:hAnsi="Times New Roman" w:cs="Times New Roman"/>
          <w:b w:val="0"/>
        </w:rPr>
        <w:t>Тавистокским</w:t>
      </w:r>
      <w:proofErr w:type="spellEnd"/>
      <w:r w:rsidRPr="00C207E8">
        <w:rPr>
          <w:rStyle w:val="a4"/>
          <w:rFonts w:ascii="Times New Roman" w:hAnsi="Times New Roman" w:cs="Times New Roman"/>
          <w:b w:val="0"/>
        </w:rPr>
        <w:t xml:space="preserve"> институтом человеческих отношений, </w:t>
      </w:r>
      <w:proofErr w:type="spellStart"/>
      <w:r w:rsidRPr="00C207E8">
        <w:rPr>
          <w:rStyle w:val="a4"/>
          <w:rFonts w:ascii="Times New Roman" w:hAnsi="Times New Roman" w:cs="Times New Roman"/>
          <w:b w:val="0"/>
        </w:rPr>
        <w:t>Стэнфордским</w:t>
      </w:r>
      <w:proofErr w:type="spellEnd"/>
      <w:r w:rsidRPr="00C207E8">
        <w:rPr>
          <w:rStyle w:val="a4"/>
          <w:rFonts w:ascii="Times New Roman" w:hAnsi="Times New Roman" w:cs="Times New Roman"/>
          <w:b w:val="0"/>
        </w:rPr>
        <w:t xml:space="preserve"> исследовательским институтом (в частности, </w:t>
      </w:r>
      <w:proofErr w:type="spellStart"/>
      <w:r w:rsidRPr="00C207E8">
        <w:rPr>
          <w:rStyle w:val="a4"/>
          <w:rFonts w:ascii="Times New Roman" w:hAnsi="Times New Roman" w:cs="Times New Roman"/>
          <w:b w:val="0"/>
        </w:rPr>
        <w:t>Стэнфордским</w:t>
      </w:r>
      <w:proofErr w:type="spellEnd"/>
      <w:r w:rsidRPr="00C207E8">
        <w:rPr>
          <w:rStyle w:val="a4"/>
          <w:rFonts w:ascii="Times New Roman" w:hAnsi="Times New Roman" w:cs="Times New Roman"/>
          <w:b w:val="0"/>
        </w:rPr>
        <w:t xml:space="preserve"> центром передовых исследований в области </w:t>
      </w:r>
      <w:proofErr w:type="spellStart"/>
      <w:r w:rsidRPr="00C207E8">
        <w:rPr>
          <w:rStyle w:val="a4"/>
          <w:rFonts w:ascii="Times New Roman" w:hAnsi="Times New Roman" w:cs="Times New Roman"/>
          <w:b w:val="0"/>
        </w:rPr>
        <w:t>бихевиоральных</w:t>
      </w:r>
      <w:proofErr w:type="spellEnd"/>
      <w:r w:rsidRPr="00C207E8">
        <w:rPr>
          <w:rStyle w:val="a4"/>
          <w:rFonts w:ascii="Times New Roman" w:hAnsi="Times New Roman" w:cs="Times New Roman"/>
          <w:b w:val="0"/>
        </w:rPr>
        <w:t xml:space="preserve"> наук), Институтом социальных отношений, Исследовательским центром групповой динамики Массачусетского технологического института, а также самым широким спектром исследовательских организаций, "фабрик мысли", фондов, и НПО, специализирующихся на социальной инженерии и пр</w:t>
      </w:r>
      <w:r>
        <w:rPr>
          <w:rStyle w:val="a4"/>
          <w:rFonts w:ascii="Times New Roman" w:hAnsi="Times New Roman" w:cs="Times New Roman"/>
          <w:b w:val="0"/>
        </w:rPr>
        <w:t>икладной социальной психиатрии.</w:t>
      </w:r>
      <w:proofErr w:type="gramEnd"/>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Особое внимание исследователей приковано к проектам </w:t>
      </w:r>
      <w:proofErr w:type="spellStart"/>
      <w:r w:rsidRPr="00C207E8">
        <w:rPr>
          <w:rStyle w:val="a4"/>
          <w:rFonts w:ascii="Times New Roman" w:hAnsi="Times New Roman" w:cs="Times New Roman"/>
          <w:b w:val="0"/>
        </w:rPr>
        <w:t>Тавистокского</w:t>
      </w:r>
      <w:proofErr w:type="spellEnd"/>
      <w:r w:rsidRPr="00C207E8">
        <w:rPr>
          <w:rStyle w:val="a4"/>
          <w:rFonts w:ascii="Times New Roman" w:hAnsi="Times New Roman" w:cs="Times New Roman"/>
          <w:b w:val="0"/>
        </w:rPr>
        <w:t xml:space="preserve"> института, созданного в 1946 г. при финансовой поддержке Фонда Рокфеллера. Превратившись в крупнейшего производителя технологий в области социальной инженерии, группового и организационного поведения, Институт получил всеобщее признание благодаря проектам культурно-информационного моделирования и формирования общества, прежде всего посредством воздействия на молодежную среду (через использование СМИ, преимущественно телевидения, как информационного оружия). По распространенной версии, такими методами создавались </w:t>
      </w:r>
      <w:proofErr w:type="spellStart"/>
      <w:r w:rsidRPr="00C207E8">
        <w:rPr>
          <w:rStyle w:val="a4"/>
          <w:rFonts w:ascii="Times New Roman" w:hAnsi="Times New Roman" w:cs="Times New Roman"/>
          <w:b w:val="0"/>
        </w:rPr>
        <w:t>масскультурные</w:t>
      </w:r>
      <w:proofErr w:type="spellEnd"/>
      <w:r w:rsidRPr="00C207E8">
        <w:rPr>
          <w:rStyle w:val="a4"/>
          <w:rFonts w:ascii="Times New Roman" w:hAnsi="Times New Roman" w:cs="Times New Roman"/>
          <w:b w:val="0"/>
        </w:rPr>
        <w:t xml:space="preserve"> идолы, искусственно рождались новые субкультуры, фабриковалась ментальная среда новых поколений.</w:t>
      </w:r>
    </w:p>
    <w:p w:rsidR="0043121F" w:rsidRDefault="00C207E8" w:rsidP="00C207E8">
      <w:pPr>
        <w:ind w:firstLine="709"/>
        <w:jc w:val="both"/>
        <w:rPr>
          <w:rStyle w:val="a4"/>
          <w:rFonts w:ascii="Times New Roman" w:hAnsi="Times New Roman" w:cs="Times New Roman"/>
          <w:b w:val="0"/>
        </w:rPr>
      </w:pPr>
      <w:r>
        <w:rPr>
          <w:rStyle w:val="a4"/>
          <w:rFonts w:ascii="Times New Roman" w:hAnsi="Times New Roman" w:cs="Times New Roman"/>
          <w:b w:val="0"/>
        </w:rPr>
        <w:t xml:space="preserve">Известный американский эксперт </w:t>
      </w:r>
      <w:r w:rsidRPr="00C207E8">
        <w:rPr>
          <w:rStyle w:val="a4"/>
          <w:rFonts w:ascii="Times New Roman" w:hAnsi="Times New Roman" w:cs="Times New Roman"/>
          <w:b w:val="0"/>
        </w:rPr>
        <w:t xml:space="preserve">У.Ф. </w:t>
      </w:r>
      <w:proofErr w:type="spellStart"/>
      <w:r w:rsidRPr="00C207E8">
        <w:rPr>
          <w:rStyle w:val="a4"/>
          <w:rFonts w:ascii="Times New Roman" w:hAnsi="Times New Roman" w:cs="Times New Roman"/>
          <w:b w:val="0"/>
        </w:rPr>
        <w:t>Энгдаль</w:t>
      </w:r>
      <w:proofErr w:type="spellEnd"/>
      <w:r w:rsidRPr="00C207E8">
        <w:rPr>
          <w:rStyle w:val="a4"/>
          <w:rFonts w:ascii="Times New Roman" w:hAnsi="Times New Roman" w:cs="Times New Roman"/>
          <w:b w:val="0"/>
        </w:rPr>
        <w:t xml:space="preserve"> отдаёт должное </w:t>
      </w:r>
      <w:proofErr w:type="spellStart"/>
      <w:r w:rsidRPr="00C207E8">
        <w:rPr>
          <w:rStyle w:val="a4"/>
          <w:rFonts w:ascii="Times New Roman" w:hAnsi="Times New Roman" w:cs="Times New Roman"/>
          <w:b w:val="0"/>
        </w:rPr>
        <w:t>Тавистокскому</w:t>
      </w:r>
      <w:proofErr w:type="spellEnd"/>
      <w:r w:rsidRPr="00C207E8">
        <w:rPr>
          <w:rStyle w:val="a4"/>
          <w:rFonts w:ascii="Times New Roman" w:hAnsi="Times New Roman" w:cs="Times New Roman"/>
          <w:b w:val="0"/>
        </w:rPr>
        <w:t xml:space="preserve"> институту, выделяя заслуги его сотрудника доктора психологии Фредерика </w:t>
      </w:r>
      <w:proofErr w:type="spellStart"/>
      <w:r w:rsidRPr="00C207E8">
        <w:rPr>
          <w:rStyle w:val="a4"/>
          <w:rFonts w:ascii="Times New Roman" w:hAnsi="Times New Roman" w:cs="Times New Roman"/>
          <w:b w:val="0"/>
        </w:rPr>
        <w:t>Эмери</w:t>
      </w:r>
      <w:proofErr w:type="spellEnd"/>
      <w:r w:rsidRPr="00C207E8">
        <w:rPr>
          <w:rStyle w:val="a4"/>
          <w:rFonts w:ascii="Times New Roman" w:hAnsi="Times New Roman" w:cs="Times New Roman"/>
          <w:b w:val="0"/>
        </w:rPr>
        <w:t xml:space="preserve">, предложившего использовать СМИ в качестве инструмента для дестабилизации национальных государств. В своих исследованиях Ф. </w:t>
      </w:r>
      <w:proofErr w:type="spellStart"/>
      <w:r w:rsidRPr="00C207E8">
        <w:rPr>
          <w:rStyle w:val="a4"/>
          <w:rFonts w:ascii="Times New Roman" w:hAnsi="Times New Roman" w:cs="Times New Roman"/>
          <w:b w:val="0"/>
        </w:rPr>
        <w:t>Эмери</w:t>
      </w:r>
      <w:proofErr w:type="spellEnd"/>
      <w:r w:rsidRPr="00C207E8">
        <w:rPr>
          <w:rStyle w:val="a4"/>
          <w:rFonts w:ascii="Times New Roman" w:hAnsi="Times New Roman" w:cs="Times New Roman"/>
          <w:b w:val="0"/>
        </w:rPr>
        <w:t xml:space="preserve"> обратил внимание на удивительное поведение толпы во время </w:t>
      </w:r>
      <w:proofErr w:type="spellStart"/>
      <w:proofErr w:type="gramStart"/>
      <w:r w:rsidRPr="00C207E8">
        <w:rPr>
          <w:rStyle w:val="a4"/>
          <w:rFonts w:ascii="Times New Roman" w:hAnsi="Times New Roman" w:cs="Times New Roman"/>
          <w:b w:val="0"/>
        </w:rPr>
        <w:t>рок-концертов</w:t>
      </w:r>
      <w:proofErr w:type="spellEnd"/>
      <w:proofErr w:type="gramEnd"/>
      <w:r w:rsidRPr="00C207E8">
        <w:rPr>
          <w:rStyle w:val="a4"/>
          <w:rFonts w:ascii="Times New Roman" w:hAnsi="Times New Roman" w:cs="Times New Roman"/>
          <w:b w:val="0"/>
        </w:rPr>
        <w:t xml:space="preserve">, которые тогда были редкостью. </w:t>
      </w:r>
      <w:proofErr w:type="spellStart"/>
      <w:r w:rsidRPr="00C207E8">
        <w:rPr>
          <w:rStyle w:val="a4"/>
          <w:rFonts w:ascii="Times New Roman" w:hAnsi="Times New Roman" w:cs="Times New Roman"/>
          <w:b w:val="0"/>
        </w:rPr>
        <w:t>Эмери</w:t>
      </w:r>
      <w:proofErr w:type="spellEnd"/>
      <w:r w:rsidRPr="00C207E8">
        <w:rPr>
          <w:rStyle w:val="a4"/>
          <w:rFonts w:ascii="Times New Roman" w:hAnsi="Times New Roman" w:cs="Times New Roman"/>
          <w:b w:val="0"/>
        </w:rPr>
        <w:t xml:space="preserve"> был убежден, что таким поведением можно манипулировать в целях национальной обороны, и написал об этом работу под названием "Следующие 30 лет: принципы, методы, ожидания". В ней он ввел в оборот специальный термин "подростковый рой", которым можно эффективно управлять, как роем насекомых, чтобы разрушить государство за короткий срок. </w:t>
      </w:r>
      <w:proofErr w:type="spellStart"/>
      <w:r w:rsidRPr="00C207E8">
        <w:rPr>
          <w:rStyle w:val="a4"/>
          <w:rFonts w:ascii="Times New Roman" w:hAnsi="Times New Roman" w:cs="Times New Roman"/>
          <w:b w:val="0"/>
        </w:rPr>
        <w:t>Эмери</w:t>
      </w:r>
      <w:proofErr w:type="spellEnd"/>
      <w:r w:rsidRPr="00C207E8">
        <w:rPr>
          <w:rStyle w:val="a4"/>
          <w:rFonts w:ascii="Times New Roman" w:hAnsi="Times New Roman" w:cs="Times New Roman"/>
          <w:b w:val="0"/>
        </w:rPr>
        <w:t xml:space="preserve"> пришел к выводу, что подобное роение (стадность) неразрывно связано с "мятежной истерией". Ученый установил, что демократическое лидерство (основанное на сетевой модели), предполагающее использование "полуавтономных" </w:t>
      </w:r>
      <w:proofErr w:type="spellStart"/>
      <w:r w:rsidRPr="00C207E8">
        <w:rPr>
          <w:rStyle w:val="a4"/>
          <w:rFonts w:ascii="Times New Roman" w:hAnsi="Times New Roman" w:cs="Times New Roman"/>
          <w:b w:val="0"/>
        </w:rPr>
        <w:t>мультидисциплинарных</w:t>
      </w:r>
      <w:proofErr w:type="spellEnd"/>
      <w:r w:rsidRPr="00C207E8">
        <w:rPr>
          <w:rStyle w:val="a4"/>
          <w:rFonts w:ascii="Times New Roman" w:hAnsi="Times New Roman" w:cs="Times New Roman"/>
          <w:b w:val="0"/>
        </w:rPr>
        <w:t xml:space="preserve"> команд специалистов, позволяет получить лучшие, в сравнении со структурами, основанными на разделении труда и иерархических методах управления, результаты. Другими словами, </w:t>
      </w:r>
      <w:proofErr w:type="spellStart"/>
      <w:r w:rsidRPr="00C207E8">
        <w:rPr>
          <w:rStyle w:val="a4"/>
          <w:rFonts w:ascii="Times New Roman" w:hAnsi="Times New Roman" w:cs="Times New Roman"/>
          <w:b w:val="0"/>
        </w:rPr>
        <w:t>Эмери</w:t>
      </w:r>
      <w:proofErr w:type="spellEnd"/>
      <w:r w:rsidRPr="00C207E8">
        <w:rPr>
          <w:rStyle w:val="a4"/>
          <w:rFonts w:ascii="Times New Roman" w:hAnsi="Times New Roman" w:cs="Times New Roman"/>
          <w:b w:val="0"/>
        </w:rPr>
        <w:t xml:space="preserve"> разработал концепцию, в рамках которой социальные сети (хотя тогда они существовали только в умах теоретиков) могут эффективно участвовать в смене политических режимов. </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Впервые идеи </w:t>
      </w:r>
      <w:proofErr w:type="spellStart"/>
      <w:r w:rsidRPr="00C207E8">
        <w:rPr>
          <w:rStyle w:val="a4"/>
          <w:rFonts w:ascii="Times New Roman" w:hAnsi="Times New Roman" w:cs="Times New Roman"/>
          <w:b w:val="0"/>
        </w:rPr>
        <w:t>Эмери</w:t>
      </w:r>
      <w:proofErr w:type="spellEnd"/>
      <w:r w:rsidRPr="00C207E8">
        <w:rPr>
          <w:rStyle w:val="a4"/>
          <w:rFonts w:ascii="Times New Roman" w:hAnsi="Times New Roman" w:cs="Times New Roman"/>
          <w:b w:val="0"/>
        </w:rPr>
        <w:t xml:space="preserve"> были "опробованы оперативниками разведки США и НАТО при успешной дестабилизации Франции Ш. де Голля во время студенче</w:t>
      </w:r>
      <w:r>
        <w:rPr>
          <w:rStyle w:val="a4"/>
          <w:rFonts w:ascii="Times New Roman" w:hAnsi="Times New Roman" w:cs="Times New Roman"/>
          <w:b w:val="0"/>
        </w:rPr>
        <w:t>ских протестов в мае 1968 года"</w:t>
      </w:r>
      <w:r w:rsidR="005A47C1">
        <w:rPr>
          <w:rStyle w:val="a4"/>
          <w:rFonts w:ascii="Times New Roman" w:hAnsi="Times New Roman" w:cs="Times New Roman"/>
          <w:b w:val="0"/>
        </w:rPr>
        <w:t>. В 60-х гг. ХХ века американские политтехнологи столкнулись с проблемой организации управления над послевоенной Европой. На протяжении 50-х</w:t>
      </w:r>
      <w:r w:rsidR="002A7A50">
        <w:rPr>
          <w:rStyle w:val="a4"/>
          <w:rFonts w:ascii="Times New Roman" w:hAnsi="Times New Roman" w:cs="Times New Roman"/>
          <w:b w:val="0"/>
        </w:rPr>
        <w:t xml:space="preserve"> гг. не удалось подчинить себе ни в  культурном, ни в идеологическом</w:t>
      </w:r>
      <w:r w:rsidR="005A47C1">
        <w:rPr>
          <w:rStyle w:val="a4"/>
          <w:rFonts w:ascii="Times New Roman" w:hAnsi="Times New Roman" w:cs="Times New Roman"/>
          <w:b w:val="0"/>
        </w:rPr>
        <w:t xml:space="preserve"> плане Францию, считавшую себя страной-победительницей во</w:t>
      </w:r>
      <w:proofErr w:type="gramStart"/>
      <w:r w:rsidR="00566C73">
        <w:rPr>
          <w:rStyle w:val="a4"/>
          <w:rFonts w:ascii="Times New Roman" w:hAnsi="Times New Roman" w:cs="Times New Roman"/>
          <w:b w:val="0"/>
        </w:rPr>
        <w:t xml:space="preserve"> В</w:t>
      </w:r>
      <w:proofErr w:type="gramEnd"/>
      <w:r w:rsidR="005A47C1">
        <w:rPr>
          <w:rStyle w:val="a4"/>
          <w:rFonts w:ascii="Times New Roman" w:hAnsi="Times New Roman" w:cs="Times New Roman"/>
          <w:b w:val="0"/>
        </w:rPr>
        <w:t xml:space="preserve">торой Мировой войне. </w:t>
      </w:r>
      <w:r w:rsidR="00566C73">
        <w:rPr>
          <w:rStyle w:val="a4"/>
          <w:rFonts w:ascii="Times New Roman" w:hAnsi="Times New Roman" w:cs="Times New Roman"/>
          <w:b w:val="0"/>
        </w:rPr>
        <w:t>При непосредственном участии</w:t>
      </w:r>
      <w:r w:rsidR="005A47C1">
        <w:rPr>
          <w:rStyle w:val="a4"/>
          <w:rFonts w:ascii="Times New Roman" w:hAnsi="Times New Roman" w:cs="Times New Roman"/>
          <w:b w:val="0"/>
        </w:rPr>
        <w:t xml:space="preserve"> американских спецслужб в Европе были запущены проекты </w:t>
      </w:r>
      <w:r w:rsidR="005A47C1">
        <w:rPr>
          <w:rStyle w:val="a4"/>
          <w:rFonts w:ascii="Times New Roman" w:hAnsi="Times New Roman" w:cs="Times New Roman"/>
          <w:b w:val="0"/>
        </w:rPr>
        <w:lastRenderedPageBreak/>
        <w:t>но</w:t>
      </w:r>
      <w:r w:rsidR="00566C73">
        <w:rPr>
          <w:rStyle w:val="a4"/>
          <w:rFonts w:ascii="Times New Roman" w:hAnsi="Times New Roman" w:cs="Times New Roman"/>
          <w:b w:val="0"/>
        </w:rPr>
        <w:t xml:space="preserve">вого культурного мышления: </w:t>
      </w:r>
      <w:r w:rsidR="005A47C1">
        <w:rPr>
          <w:rStyle w:val="a4"/>
          <w:rFonts w:ascii="Times New Roman" w:hAnsi="Times New Roman" w:cs="Times New Roman"/>
          <w:b w:val="0"/>
        </w:rPr>
        <w:t xml:space="preserve">модернизм в живописи, </w:t>
      </w:r>
      <w:r w:rsidR="00566C73">
        <w:rPr>
          <w:rStyle w:val="a4"/>
          <w:rFonts w:ascii="Times New Roman" w:hAnsi="Times New Roman" w:cs="Times New Roman"/>
          <w:b w:val="0"/>
        </w:rPr>
        <w:t>рок-музыка</w:t>
      </w:r>
      <w:r w:rsidR="005A47C1">
        <w:rPr>
          <w:rStyle w:val="a4"/>
          <w:rFonts w:ascii="Times New Roman" w:hAnsi="Times New Roman" w:cs="Times New Roman"/>
          <w:b w:val="0"/>
        </w:rPr>
        <w:t xml:space="preserve">,  </w:t>
      </w:r>
      <w:r w:rsidR="00566C73">
        <w:rPr>
          <w:rStyle w:val="a4"/>
          <w:rFonts w:ascii="Times New Roman" w:hAnsi="Times New Roman" w:cs="Times New Roman"/>
          <w:b w:val="0"/>
        </w:rPr>
        <w:t xml:space="preserve">движение хиппи и </w:t>
      </w:r>
      <w:proofErr w:type="spellStart"/>
      <w:r w:rsidR="00566C73">
        <w:rPr>
          <w:rStyle w:val="a4"/>
          <w:rFonts w:ascii="Times New Roman" w:hAnsi="Times New Roman" w:cs="Times New Roman"/>
          <w:b w:val="0"/>
        </w:rPr>
        <w:t>тд</w:t>
      </w:r>
      <w:proofErr w:type="spellEnd"/>
      <w:r w:rsidR="00566C73">
        <w:rPr>
          <w:rStyle w:val="a4"/>
          <w:rFonts w:ascii="Times New Roman" w:hAnsi="Times New Roman" w:cs="Times New Roman"/>
          <w:b w:val="0"/>
        </w:rPr>
        <w:t xml:space="preserve">. </w:t>
      </w:r>
      <w:r w:rsidR="005A47C1">
        <w:rPr>
          <w:rStyle w:val="a4"/>
          <w:rFonts w:ascii="Times New Roman" w:hAnsi="Times New Roman" w:cs="Times New Roman"/>
          <w:b w:val="0"/>
        </w:rPr>
        <w:t xml:space="preserve"> Основной </w:t>
      </w:r>
      <w:r w:rsidR="0043121F">
        <w:rPr>
          <w:rStyle w:val="a4"/>
          <w:rFonts w:ascii="Times New Roman" w:hAnsi="Times New Roman" w:cs="Times New Roman"/>
          <w:b w:val="0"/>
        </w:rPr>
        <w:t>акцент был сделан на</w:t>
      </w:r>
      <w:r w:rsidR="005A47C1">
        <w:rPr>
          <w:rStyle w:val="a4"/>
          <w:rFonts w:ascii="Times New Roman" w:hAnsi="Times New Roman" w:cs="Times New Roman"/>
          <w:b w:val="0"/>
        </w:rPr>
        <w:t xml:space="preserve"> французской молодёжи, которая, благодаря действию технологий, </w:t>
      </w:r>
      <w:r w:rsidR="00566C73">
        <w:rPr>
          <w:rStyle w:val="a4"/>
          <w:rFonts w:ascii="Times New Roman" w:hAnsi="Times New Roman" w:cs="Times New Roman"/>
          <w:b w:val="0"/>
        </w:rPr>
        <w:t xml:space="preserve">стала главной </w:t>
      </w:r>
      <w:r w:rsidR="001166B3">
        <w:rPr>
          <w:rStyle w:val="a4"/>
          <w:rFonts w:ascii="Times New Roman" w:hAnsi="Times New Roman" w:cs="Times New Roman"/>
          <w:b w:val="0"/>
        </w:rPr>
        <w:t>протестной</w:t>
      </w:r>
      <w:r w:rsidR="00566C73">
        <w:rPr>
          <w:rStyle w:val="a4"/>
          <w:rFonts w:ascii="Times New Roman" w:hAnsi="Times New Roman" w:cs="Times New Roman"/>
          <w:b w:val="0"/>
        </w:rPr>
        <w:t xml:space="preserve"> силой</w:t>
      </w:r>
      <w:r w:rsidR="005A47C1">
        <w:rPr>
          <w:rStyle w:val="a4"/>
          <w:rFonts w:ascii="Times New Roman" w:hAnsi="Times New Roman" w:cs="Times New Roman"/>
          <w:b w:val="0"/>
        </w:rPr>
        <w:t xml:space="preserve"> антиправительственных </w:t>
      </w:r>
      <w:r w:rsidR="001166B3">
        <w:rPr>
          <w:rStyle w:val="a4"/>
          <w:rFonts w:ascii="Times New Roman" w:hAnsi="Times New Roman" w:cs="Times New Roman"/>
          <w:b w:val="0"/>
        </w:rPr>
        <w:t>выступлений</w:t>
      </w:r>
      <w:r w:rsidR="0043121F">
        <w:rPr>
          <w:rStyle w:val="a4"/>
          <w:rFonts w:ascii="Times New Roman" w:hAnsi="Times New Roman" w:cs="Times New Roman"/>
          <w:b w:val="0"/>
        </w:rPr>
        <w:t>. Цель -</w:t>
      </w:r>
      <w:r w:rsidR="005A47C1">
        <w:rPr>
          <w:rStyle w:val="a4"/>
          <w:rFonts w:ascii="Times New Roman" w:hAnsi="Times New Roman" w:cs="Times New Roman"/>
          <w:b w:val="0"/>
        </w:rPr>
        <w:t xml:space="preserve"> смещение с поста Президента</w:t>
      </w:r>
      <w:proofErr w:type="gramStart"/>
      <w:r w:rsidR="002A7A50">
        <w:rPr>
          <w:rStyle w:val="a4"/>
          <w:rFonts w:ascii="Times New Roman" w:hAnsi="Times New Roman" w:cs="Times New Roman"/>
          <w:b w:val="0"/>
        </w:rPr>
        <w:t xml:space="preserve"> П</w:t>
      </w:r>
      <w:proofErr w:type="gramEnd"/>
      <w:r w:rsidR="005A47C1">
        <w:rPr>
          <w:rStyle w:val="a4"/>
          <w:rFonts w:ascii="Times New Roman" w:hAnsi="Times New Roman" w:cs="Times New Roman"/>
          <w:b w:val="0"/>
        </w:rPr>
        <w:t xml:space="preserve">ятой Республики, героя Второй мировой войны – Шарля де Голля. События во Франции 60-х гг. можно считать </w:t>
      </w:r>
      <w:r w:rsidR="002A7A50">
        <w:rPr>
          <w:rStyle w:val="a4"/>
          <w:rFonts w:ascii="Times New Roman" w:hAnsi="Times New Roman" w:cs="Times New Roman"/>
          <w:b w:val="0"/>
        </w:rPr>
        <w:t>одним из первых примеров</w:t>
      </w:r>
      <w:r w:rsidR="0043121F">
        <w:rPr>
          <w:rStyle w:val="a4"/>
          <w:rFonts w:ascii="Times New Roman" w:hAnsi="Times New Roman" w:cs="Times New Roman"/>
          <w:b w:val="0"/>
        </w:rPr>
        <w:t xml:space="preserve"> в истории успешного применения </w:t>
      </w:r>
      <w:r w:rsidR="005A47C1">
        <w:rPr>
          <w:rStyle w:val="a4"/>
          <w:rFonts w:ascii="Times New Roman" w:hAnsi="Times New Roman" w:cs="Times New Roman"/>
          <w:b w:val="0"/>
        </w:rPr>
        <w:t xml:space="preserve">технологий в культурной области, направленных </w:t>
      </w:r>
      <w:r w:rsidR="005A47C1" w:rsidRPr="004D4AB3">
        <w:rPr>
          <w:rStyle w:val="a4"/>
          <w:rFonts w:ascii="Times New Roman" w:hAnsi="Times New Roman" w:cs="Times New Roman"/>
          <w:b w:val="0"/>
        </w:rPr>
        <w:t>на</w:t>
      </w:r>
      <w:r w:rsidR="005A47C1" w:rsidRPr="004D4AB3">
        <w:rPr>
          <w:rStyle w:val="a4"/>
          <w:rFonts w:ascii="Times New Roman" w:hAnsi="Times New Roman" w:cs="Times New Roman"/>
          <w:b w:val="0"/>
          <w:color w:val="FF0000"/>
        </w:rPr>
        <w:t xml:space="preserve"> </w:t>
      </w:r>
      <w:r w:rsidR="005A47C1" w:rsidRPr="004D4AB3">
        <w:rPr>
          <w:rStyle w:val="a4"/>
          <w:rFonts w:ascii="Times New Roman" w:hAnsi="Times New Roman" w:cs="Times New Roman"/>
          <w:b w:val="0"/>
        </w:rPr>
        <w:t xml:space="preserve">изменение </w:t>
      </w:r>
      <w:r w:rsidR="005A47C1">
        <w:rPr>
          <w:rStyle w:val="a4"/>
          <w:rFonts w:ascii="Times New Roman" w:hAnsi="Times New Roman" w:cs="Times New Roman"/>
          <w:b w:val="0"/>
        </w:rPr>
        <w:t>действующего политического режима.</w:t>
      </w:r>
    </w:p>
    <w:p w:rsidR="00C207E8" w:rsidRPr="00C207E8" w:rsidRDefault="00C207E8" w:rsidP="00C207E8">
      <w:pPr>
        <w:ind w:firstLine="709"/>
        <w:jc w:val="both"/>
        <w:rPr>
          <w:rStyle w:val="a4"/>
          <w:rFonts w:ascii="Times New Roman" w:hAnsi="Times New Roman" w:cs="Times New Roman"/>
          <w:b w:val="0"/>
        </w:rPr>
      </w:pPr>
      <w:proofErr w:type="gramStart"/>
      <w:r w:rsidRPr="00C207E8">
        <w:rPr>
          <w:rStyle w:val="a4"/>
          <w:rFonts w:ascii="Times New Roman" w:hAnsi="Times New Roman" w:cs="Times New Roman"/>
          <w:b w:val="0"/>
        </w:rPr>
        <w:t>В</w:t>
      </w:r>
      <w:r w:rsidR="00616FF1">
        <w:rPr>
          <w:rStyle w:val="a4"/>
          <w:rFonts w:ascii="Times New Roman" w:hAnsi="Times New Roman" w:cs="Times New Roman"/>
          <w:b w:val="0"/>
        </w:rPr>
        <w:t xml:space="preserve"> течение второй половины ХХ века</w:t>
      </w:r>
      <w:r w:rsidR="0079627D">
        <w:rPr>
          <w:rStyle w:val="a4"/>
          <w:rFonts w:ascii="Times New Roman" w:hAnsi="Times New Roman" w:cs="Times New Roman"/>
          <w:b w:val="0"/>
        </w:rPr>
        <w:t xml:space="preserve"> в</w:t>
      </w:r>
      <w:r w:rsidRPr="00C207E8">
        <w:rPr>
          <w:rStyle w:val="a4"/>
          <w:rFonts w:ascii="Times New Roman" w:hAnsi="Times New Roman" w:cs="Times New Roman"/>
          <w:b w:val="0"/>
        </w:rPr>
        <w:t xml:space="preserve"> лабораториях </w:t>
      </w:r>
      <w:proofErr w:type="spellStart"/>
      <w:r w:rsidRPr="00C207E8">
        <w:rPr>
          <w:rStyle w:val="a4"/>
          <w:rFonts w:ascii="Times New Roman" w:hAnsi="Times New Roman" w:cs="Times New Roman"/>
          <w:b w:val="0"/>
        </w:rPr>
        <w:t>Тавистока</w:t>
      </w:r>
      <w:proofErr w:type="spellEnd"/>
      <w:r w:rsidRPr="00C207E8">
        <w:rPr>
          <w:rStyle w:val="a4"/>
          <w:rFonts w:ascii="Times New Roman" w:hAnsi="Times New Roman" w:cs="Times New Roman"/>
          <w:b w:val="0"/>
        </w:rPr>
        <w:t xml:space="preserve"> и </w:t>
      </w:r>
      <w:proofErr w:type="spellStart"/>
      <w:r w:rsidRPr="00C207E8">
        <w:rPr>
          <w:rStyle w:val="a4"/>
          <w:rFonts w:ascii="Times New Roman" w:hAnsi="Times New Roman" w:cs="Times New Roman"/>
          <w:b w:val="0"/>
        </w:rPr>
        <w:t>Стэндфорда</w:t>
      </w:r>
      <w:proofErr w:type="spellEnd"/>
      <w:r w:rsidRPr="00C207E8">
        <w:rPr>
          <w:rStyle w:val="a4"/>
          <w:rFonts w:ascii="Times New Roman" w:hAnsi="Times New Roman" w:cs="Times New Roman"/>
          <w:b w:val="0"/>
        </w:rPr>
        <w:t xml:space="preserve"> внедрялись проекты, связанные с влиянием СМИ на массовое сознание, использованием психотропных и наркотических средств как способа управления социумом, а также проводились эксперименты по изучению влияния массовой культуры на сознание человека, </w:t>
      </w:r>
      <w:proofErr w:type="spellStart"/>
      <w:r w:rsidRPr="00C207E8">
        <w:rPr>
          <w:rStyle w:val="a4"/>
          <w:rFonts w:ascii="Times New Roman" w:hAnsi="Times New Roman" w:cs="Times New Roman"/>
          <w:b w:val="0"/>
        </w:rPr>
        <w:t>примитивизацией</w:t>
      </w:r>
      <w:proofErr w:type="spellEnd"/>
      <w:r w:rsidRPr="00C207E8">
        <w:rPr>
          <w:rStyle w:val="a4"/>
          <w:rFonts w:ascii="Times New Roman" w:hAnsi="Times New Roman" w:cs="Times New Roman"/>
          <w:b w:val="0"/>
        </w:rPr>
        <w:t xml:space="preserve"> человеческих отношений с целью моделирования управленческих решений по форматированию общественного сознания (при этом </w:t>
      </w:r>
      <w:proofErr w:type="spellStart"/>
      <w:r w:rsidRPr="00C207E8">
        <w:rPr>
          <w:rStyle w:val="a4"/>
          <w:rFonts w:ascii="Times New Roman" w:hAnsi="Times New Roman" w:cs="Times New Roman"/>
          <w:b w:val="0"/>
        </w:rPr>
        <w:t>Тавистокский</w:t>
      </w:r>
      <w:proofErr w:type="spellEnd"/>
      <w:r w:rsidRPr="00C207E8">
        <w:rPr>
          <w:rStyle w:val="a4"/>
          <w:rFonts w:ascii="Times New Roman" w:hAnsi="Times New Roman" w:cs="Times New Roman"/>
          <w:b w:val="0"/>
        </w:rPr>
        <w:t xml:space="preserve"> институт являлся ресурсом британских</w:t>
      </w:r>
      <w:proofErr w:type="gramEnd"/>
      <w:r w:rsidRPr="00C207E8">
        <w:rPr>
          <w:rStyle w:val="a4"/>
          <w:rFonts w:ascii="Times New Roman" w:hAnsi="Times New Roman" w:cs="Times New Roman"/>
          <w:b w:val="0"/>
        </w:rPr>
        <w:t xml:space="preserve"> вооруженных сил, </w:t>
      </w:r>
      <w:proofErr w:type="gramStart"/>
      <w:r w:rsidRPr="00C207E8">
        <w:rPr>
          <w:rStyle w:val="a4"/>
          <w:rFonts w:ascii="Times New Roman" w:hAnsi="Times New Roman" w:cs="Times New Roman"/>
          <w:b w:val="0"/>
        </w:rPr>
        <w:t>отвечающим</w:t>
      </w:r>
      <w:proofErr w:type="gramEnd"/>
      <w:r w:rsidRPr="00C207E8">
        <w:rPr>
          <w:rStyle w:val="a4"/>
          <w:rFonts w:ascii="Times New Roman" w:hAnsi="Times New Roman" w:cs="Times New Roman"/>
          <w:b w:val="0"/>
        </w:rPr>
        <w:t xml:space="preserve"> за психологически</w:t>
      </w:r>
      <w:r w:rsidR="002A7A50">
        <w:rPr>
          <w:rStyle w:val="a4"/>
          <w:rFonts w:ascii="Times New Roman" w:hAnsi="Times New Roman" w:cs="Times New Roman"/>
          <w:b w:val="0"/>
        </w:rPr>
        <w:t>е войны и "промывание мозгов").</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При исследовании методов воздействия на массовое сознание на примере реакции немецкого и японского населения на воздушные бомбардировки, эксперты упомянутых </w:t>
      </w:r>
      <w:proofErr w:type="spellStart"/>
      <w:r w:rsidRPr="00C207E8">
        <w:rPr>
          <w:rStyle w:val="a4"/>
          <w:rFonts w:ascii="Times New Roman" w:hAnsi="Times New Roman" w:cs="Times New Roman"/>
          <w:b w:val="0"/>
        </w:rPr>
        <w:t>социоинженерных</w:t>
      </w:r>
      <w:proofErr w:type="spellEnd"/>
      <w:r w:rsidRPr="00C207E8">
        <w:rPr>
          <w:rStyle w:val="a4"/>
          <w:rFonts w:ascii="Times New Roman" w:hAnsi="Times New Roman" w:cs="Times New Roman"/>
          <w:b w:val="0"/>
        </w:rPr>
        <w:t xml:space="preserve"> центров сделали вывод, что создание искусственных кризисов и стрессовых ситуаций является эффективным способом манипуляции общественным сознанием, а СМИ - </w:t>
      </w:r>
      <w:r w:rsidR="002A7A50">
        <w:rPr>
          <w:rStyle w:val="a4"/>
          <w:rFonts w:ascii="Times New Roman" w:hAnsi="Times New Roman" w:cs="Times New Roman"/>
          <w:b w:val="0"/>
        </w:rPr>
        <w:t>эффективный канал реализации.</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Подобные </w:t>
      </w:r>
      <w:proofErr w:type="spellStart"/>
      <w:r w:rsidRPr="00C207E8">
        <w:rPr>
          <w:rStyle w:val="a4"/>
          <w:rFonts w:ascii="Times New Roman" w:hAnsi="Times New Roman" w:cs="Times New Roman"/>
          <w:b w:val="0"/>
        </w:rPr>
        <w:t>Тавистоку</w:t>
      </w:r>
      <w:proofErr w:type="spellEnd"/>
      <w:r w:rsidRPr="00C207E8">
        <w:rPr>
          <w:rStyle w:val="a4"/>
          <w:rFonts w:ascii="Times New Roman" w:hAnsi="Times New Roman" w:cs="Times New Roman"/>
          <w:b w:val="0"/>
        </w:rPr>
        <w:t xml:space="preserve"> "фабрики мысли" стали академическими оплотами </w:t>
      </w:r>
      <w:proofErr w:type="spellStart"/>
      <w:r w:rsidRPr="00C207E8">
        <w:rPr>
          <w:rStyle w:val="a4"/>
          <w:rFonts w:ascii="Times New Roman" w:hAnsi="Times New Roman" w:cs="Times New Roman"/>
          <w:b w:val="0"/>
        </w:rPr>
        <w:t>неомарксистов</w:t>
      </w:r>
      <w:proofErr w:type="spellEnd"/>
      <w:r w:rsidRPr="00C207E8">
        <w:rPr>
          <w:rStyle w:val="a4"/>
          <w:rFonts w:ascii="Times New Roman" w:hAnsi="Times New Roman" w:cs="Times New Roman"/>
          <w:b w:val="0"/>
        </w:rPr>
        <w:t>, результатом деятельности которых (в т.ч. с точки зрения американского консерватора П.Дж</w:t>
      </w:r>
      <w:proofErr w:type="gramStart"/>
      <w:r w:rsidRPr="00C207E8">
        <w:rPr>
          <w:rStyle w:val="a4"/>
          <w:rFonts w:ascii="Times New Roman" w:hAnsi="Times New Roman" w:cs="Times New Roman"/>
          <w:b w:val="0"/>
        </w:rPr>
        <w:t>.Б</w:t>
      </w:r>
      <w:proofErr w:type="gramEnd"/>
      <w:r w:rsidRPr="00C207E8">
        <w:rPr>
          <w:rStyle w:val="a4"/>
          <w:rFonts w:ascii="Times New Roman" w:hAnsi="Times New Roman" w:cs="Times New Roman"/>
          <w:b w:val="0"/>
        </w:rPr>
        <w:t xml:space="preserve">ьюкенена) является </w:t>
      </w:r>
      <w:proofErr w:type="spellStart"/>
      <w:r w:rsidRPr="00C207E8">
        <w:rPr>
          <w:rStyle w:val="a4"/>
          <w:rFonts w:ascii="Times New Roman" w:hAnsi="Times New Roman" w:cs="Times New Roman"/>
          <w:b w:val="0"/>
        </w:rPr>
        <w:t>социокультурная</w:t>
      </w:r>
      <w:proofErr w:type="spellEnd"/>
      <w:r w:rsidRPr="00C207E8">
        <w:rPr>
          <w:rStyle w:val="a4"/>
          <w:rFonts w:ascii="Times New Roman" w:hAnsi="Times New Roman" w:cs="Times New Roman"/>
          <w:b w:val="0"/>
        </w:rPr>
        <w:t xml:space="preserve"> картина сегодняшней Америки (итоги сексуальной революции, изобретения и стремительного роста использования средств контрацепции с середины 1960-х гг., деградации морали отношений между полами, разрешения и стремительного роста числа абортов, культивации феминизма и политкорректности, возведенной в ипостась неприкосновенной ценности и т.д.).</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Кр</w:t>
      </w:r>
      <w:r w:rsidR="002A7A50">
        <w:rPr>
          <w:rStyle w:val="a4"/>
          <w:rFonts w:ascii="Times New Roman" w:hAnsi="Times New Roman" w:cs="Times New Roman"/>
          <w:b w:val="0"/>
        </w:rPr>
        <w:t>оме того, исследователи выявили</w:t>
      </w:r>
      <w:r w:rsidRPr="00C207E8">
        <w:rPr>
          <w:rStyle w:val="a4"/>
          <w:rFonts w:ascii="Times New Roman" w:hAnsi="Times New Roman" w:cs="Times New Roman"/>
          <w:b w:val="0"/>
        </w:rPr>
        <w:t xml:space="preserve"> прямую зависимость между внедрением в массовое молодежное сознание новой музыкальной (</w:t>
      </w:r>
      <w:proofErr w:type="spellStart"/>
      <w:r w:rsidRPr="00C207E8">
        <w:rPr>
          <w:rStyle w:val="a4"/>
          <w:rFonts w:ascii="Times New Roman" w:hAnsi="Times New Roman" w:cs="Times New Roman"/>
          <w:b w:val="0"/>
        </w:rPr>
        <w:t>субкультурной</w:t>
      </w:r>
      <w:proofErr w:type="spellEnd"/>
      <w:r w:rsidRPr="00C207E8">
        <w:rPr>
          <w:rStyle w:val="a4"/>
          <w:rFonts w:ascii="Times New Roman" w:hAnsi="Times New Roman" w:cs="Times New Roman"/>
          <w:b w:val="0"/>
        </w:rPr>
        <w:t xml:space="preserve">) моды и искусственной, управляемой параллельно идущей наркотизации молодежной среды: </w:t>
      </w:r>
      <w:proofErr w:type="spellStart"/>
      <w:r w:rsidRPr="00C207E8">
        <w:rPr>
          <w:rStyle w:val="a4"/>
          <w:rFonts w:ascii="Times New Roman" w:hAnsi="Times New Roman" w:cs="Times New Roman"/>
          <w:b w:val="0"/>
        </w:rPr>
        <w:t>Тавистокский</w:t>
      </w:r>
      <w:proofErr w:type="spellEnd"/>
      <w:r w:rsidRPr="00C207E8">
        <w:rPr>
          <w:rStyle w:val="a4"/>
          <w:rFonts w:ascii="Times New Roman" w:hAnsi="Times New Roman" w:cs="Times New Roman"/>
          <w:b w:val="0"/>
        </w:rPr>
        <w:t xml:space="preserve"> институт и ЦРУ проводили опыты с использованием психотропных и наркотических веществ с целью овладения волей человека. В 1950-е гг. в ЦРУ был инициирован проект "МК-ультра", целью которого стало изучение влияния психотропных веществ на психику человека и способность контро</w:t>
      </w:r>
      <w:r w:rsidR="005A21FD">
        <w:rPr>
          <w:rStyle w:val="a4"/>
          <w:rFonts w:ascii="Times New Roman" w:hAnsi="Times New Roman" w:cs="Times New Roman"/>
          <w:b w:val="0"/>
        </w:rPr>
        <w:t>лировать общественное сознание.</w:t>
      </w:r>
    </w:p>
    <w:p w:rsidR="00C207E8" w:rsidRP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Итогом целенаправленной наркотизации становится введение законодательных норм, не предусматривающих преследования за употребление определенных видов наркотиков. Сегодня "легкие наркотики" легализованы в ряде стран. К примеру, в Нидерландах, Чехии, Бельгии, Аргентине и отдельных штатах США хранение и употребление марихуаны разрешены официально.</w:t>
      </w:r>
    </w:p>
    <w:p w:rsidR="00D75EC4"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t xml:space="preserve">В Мексике с августа 2009 г. законодательно разрешены хранение и транспортировка 2 граммов опия, 50 миллиграммов героина, 5 граммов марихуаны, 500 миллиграммов кокаина, 40 </w:t>
      </w:r>
      <w:proofErr w:type="spellStart"/>
      <w:r w:rsidRPr="00C207E8">
        <w:rPr>
          <w:rStyle w:val="a4"/>
          <w:rFonts w:ascii="Times New Roman" w:hAnsi="Times New Roman" w:cs="Times New Roman"/>
          <w:b w:val="0"/>
        </w:rPr>
        <w:t>милиграммов</w:t>
      </w:r>
      <w:proofErr w:type="spellEnd"/>
      <w:r w:rsidRPr="00C207E8">
        <w:rPr>
          <w:rStyle w:val="a4"/>
          <w:rFonts w:ascii="Times New Roman" w:hAnsi="Times New Roman" w:cs="Times New Roman"/>
          <w:b w:val="0"/>
        </w:rPr>
        <w:t xml:space="preserve"> </w:t>
      </w:r>
      <w:proofErr w:type="spellStart"/>
      <w:r w:rsidRPr="00C207E8">
        <w:rPr>
          <w:rStyle w:val="a4"/>
          <w:rFonts w:ascii="Times New Roman" w:hAnsi="Times New Roman" w:cs="Times New Roman"/>
          <w:b w:val="0"/>
        </w:rPr>
        <w:t>метамфитаминов</w:t>
      </w:r>
      <w:proofErr w:type="spellEnd"/>
      <w:r w:rsidRPr="00C207E8">
        <w:rPr>
          <w:rStyle w:val="a4"/>
          <w:rFonts w:ascii="Times New Roman" w:hAnsi="Times New Roman" w:cs="Times New Roman"/>
          <w:b w:val="0"/>
        </w:rPr>
        <w:t xml:space="preserve"> и 0,015 миллиграммов ЛСД. </w:t>
      </w:r>
    </w:p>
    <w:p w:rsidR="00D75EC4" w:rsidRDefault="00D75EC4" w:rsidP="00D75EC4">
      <w:pPr>
        <w:ind w:firstLine="709"/>
        <w:jc w:val="both"/>
        <w:rPr>
          <w:rStyle w:val="a4"/>
          <w:rFonts w:ascii="Times New Roman" w:hAnsi="Times New Roman" w:cs="Times New Roman"/>
          <w:b w:val="0"/>
        </w:rPr>
      </w:pPr>
      <w:r>
        <w:rPr>
          <w:rStyle w:val="a4"/>
          <w:rFonts w:ascii="Times New Roman" w:hAnsi="Times New Roman" w:cs="Times New Roman"/>
          <w:b w:val="0"/>
        </w:rPr>
        <w:t xml:space="preserve">Интересен также феномен </w:t>
      </w:r>
      <w:proofErr w:type="spellStart"/>
      <w:r w:rsidRPr="00D75EC4">
        <w:rPr>
          <w:rStyle w:val="a4"/>
          <w:rFonts w:ascii="Times New Roman" w:hAnsi="Times New Roman" w:cs="Times New Roman"/>
          <w:b w:val="0"/>
        </w:rPr>
        <w:t>мультикультурализм</w:t>
      </w:r>
      <w:r>
        <w:rPr>
          <w:rStyle w:val="a4"/>
          <w:rFonts w:ascii="Times New Roman" w:hAnsi="Times New Roman" w:cs="Times New Roman"/>
          <w:b w:val="0"/>
        </w:rPr>
        <w:t>а</w:t>
      </w:r>
      <w:proofErr w:type="spellEnd"/>
      <w:r w:rsidRPr="00D75EC4">
        <w:rPr>
          <w:rStyle w:val="a4"/>
          <w:rFonts w:ascii="Times New Roman" w:hAnsi="Times New Roman" w:cs="Times New Roman"/>
          <w:b w:val="0"/>
        </w:rPr>
        <w:t>,</w:t>
      </w:r>
      <w:r>
        <w:rPr>
          <w:rStyle w:val="a4"/>
          <w:rFonts w:ascii="Times New Roman" w:hAnsi="Times New Roman" w:cs="Times New Roman"/>
          <w:b w:val="0"/>
        </w:rPr>
        <w:t xml:space="preserve"> который</w:t>
      </w:r>
      <w:r w:rsidRPr="00D75EC4">
        <w:rPr>
          <w:rStyle w:val="a4"/>
          <w:rFonts w:ascii="Times New Roman" w:hAnsi="Times New Roman" w:cs="Times New Roman"/>
          <w:b w:val="0"/>
        </w:rPr>
        <w:t xml:space="preserve"> будучи системой представлений, ориентированной на развитие и сохранение в отдельно взятой стране и в мире в целом культурных различий и признающей права за коллективными субъектами - этническими и культурными группами - явился «важнейшим вызовом для культурной гегемонии национального государства»</w:t>
      </w:r>
      <w:r>
        <w:rPr>
          <w:rStyle w:val="a4"/>
          <w:rFonts w:ascii="Times New Roman" w:hAnsi="Times New Roman" w:cs="Times New Roman"/>
          <w:b w:val="0"/>
        </w:rPr>
        <w:t xml:space="preserve">. </w:t>
      </w:r>
    </w:p>
    <w:p w:rsidR="00D75EC4" w:rsidRDefault="00D75EC4" w:rsidP="00D75EC4">
      <w:pPr>
        <w:ind w:firstLine="709"/>
        <w:jc w:val="both"/>
        <w:rPr>
          <w:rStyle w:val="a4"/>
          <w:rFonts w:ascii="Times New Roman" w:hAnsi="Times New Roman" w:cs="Times New Roman"/>
          <w:b w:val="0"/>
        </w:rPr>
      </w:pPr>
      <w:proofErr w:type="spellStart"/>
      <w:r w:rsidRPr="00D75EC4">
        <w:rPr>
          <w:rStyle w:val="a4"/>
          <w:rFonts w:ascii="Times New Roman" w:hAnsi="Times New Roman" w:cs="Times New Roman"/>
          <w:b w:val="0"/>
        </w:rPr>
        <w:t>Мультикультурализм</w:t>
      </w:r>
      <w:proofErr w:type="spellEnd"/>
      <w:r w:rsidRPr="00D75EC4">
        <w:rPr>
          <w:rStyle w:val="a4"/>
          <w:rFonts w:ascii="Times New Roman" w:hAnsi="Times New Roman" w:cs="Times New Roman"/>
          <w:b w:val="0"/>
        </w:rPr>
        <w:t xml:space="preserve"> можно считать </w:t>
      </w:r>
      <w:proofErr w:type="spellStart"/>
      <w:r w:rsidRPr="00D75EC4">
        <w:rPr>
          <w:rStyle w:val="a4"/>
          <w:rFonts w:ascii="Times New Roman" w:hAnsi="Times New Roman" w:cs="Times New Roman"/>
          <w:b w:val="0"/>
        </w:rPr>
        <w:t>социокультурной</w:t>
      </w:r>
      <w:proofErr w:type="spellEnd"/>
      <w:r w:rsidRPr="00D75EC4">
        <w:rPr>
          <w:rStyle w:val="a4"/>
          <w:rFonts w:ascii="Times New Roman" w:hAnsi="Times New Roman" w:cs="Times New Roman"/>
          <w:b w:val="0"/>
        </w:rPr>
        <w:t xml:space="preserve"> парадигмой глобализации, идеологией, сформированной после</w:t>
      </w:r>
      <w:proofErr w:type="gramStart"/>
      <w:r w:rsidRPr="00D75EC4">
        <w:rPr>
          <w:rStyle w:val="a4"/>
          <w:rFonts w:ascii="Times New Roman" w:hAnsi="Times New Roman" w:cs="Times New Roman"/>
          <w:b w:val="0"/>
        </w:rPr>
        <w:t xml:space="preserve"> В</w:t>
      </w:r>
      <w:proofErr w:type="gramEnd"/>
      <w:r w:rsidRPr="00D75EC4">
        <w:rPr>
          <w:rStyle w:val="a4"/>
          <w:rFonts w:ascii="Times New Roman" w:hAnsi="Times New Roman" w:cs="Times New Roman"/>
          <w:b w:val="0"/>
        </w:rPr>
        <w:t xml:space="preserve">торой мировой войны «новыми левыми» как реакция на европейский нацизм и фашизм. Будучи продуктом теоретиков </w:t>
      </w:r>
      <w:proofErr w:type="spellStart"/>
      <w:r w:rsidRPr="00D75EC4">
        <w:rPr>
          <w:rStyle w:val="a4"/>
          <w:rFonts w:ascii="Times New Roman" w:hAnsi="Times New Roman" w:cs="Times New Roman"/>
          <w:b w:val="0"/>
        </w:rPr>
        <w:t>неомарксизма</w:t>
      </w:r>
      <w:proofErr w:type="spellEnd"/>
      <w:r w:rsidRPr="00D75EC4">
        <w:rPr>
          <w:rStyle w:val="a4"/>
          <w:rFonts w:ascii="Times New Roman" w:hAnsi="Times New Roman" w:cs="Times New Roman"/>
          <w:b w:val="0"/>
        </w:rPr>
        <w:t xml:space="preserve"> из </w:t>
      </w:r>
      <w:proofErr w:type="spellStart"/>
      <w:r w:rsidRPr="00D75EC4">
        <w:rPr>
          <w:rStyle w:val="a4"/>
          <w:rFonts w:ascii="Times New Roman" w:hAnsi="Times New Roman" w:cs="Times New Roman"/>
          <w:b w:val="0"/>
        </w:rPr>
        <w:t>Франкфуртской</w:t>
      </w:r>
      <w:proofErr w:type="spellEnd"/>
      <w:r w:rsidR="00925019">
        <w:rPr>
          <w:rStyle w:val="a4"/>
          <w:rFonts w:ascii="Times New Roman" w:hAnsi="Times New Roman" w:cs="Times New Roman"/>
          <w:b w:val="0"/>
        </w:rPr>
        <w:t xml:space="preserve"> школы</w:t>
      </w:r>
      <w:r w:rsidRPr="00D75EC4">
        <w:rPr>
          <w:rStyle w:val="a4"/>
          <w:rFonts w:ascii="Times New Roman" w:hAnsi="Times New Roman" w:cs="Times New Roman"/>
          <w:b w:val="0"/>
        </w:rPr>
        <w:t xml:space="preserve">, произведенным «под заказ» атлантических элит и спущенным к массам решением «сверху», </w:t>
      </w:r>
      <w:proofErr w:type="spellStart"/>
      <w:r w:rsidRPr="00D75EC4">
        <w:rPr>
          <w:rStyle w:val="a4"/>
          <w:rFonts w:ascii="Times New Roman" w:hAnsi="Times New Roman" w:cs="Times New Roman"/>
          <w:b w:val="0"/>
        </w:rPr>
        <w:t>мультикультурализм</w:t>
      </w:r>
      <w:proofErr w:type="spellEnd"/>
      <w:r w:rsidRPr="00D75EC4">
        <w:rPr>
          <w:rStyle w:val="a4"/>
          <w:rFonts w:ascii="Times New Roman" w:hAnsi="Times New Roman" w:cs="Times New Roman"/>
          <w:b w:val="0"/>
        </w:rPr>
        <w:t xml:space="preserve"> стал «другой крайностью фашизма». </w:t>
      </w:r>
    </w:p>
    <w:p w:rsidR="00C207E8" w:rsidRDefault="00C207E8" w:rsidP="00C207E8">
      <w:pPr>
        <w:ind w:firstLine="709"/>
        <w:jc w:val="both"/>
        <w:rPr>
          <w:rStyle w:val="a4"/>
          <w:rFonts w:ascii="Times New Roman" w:hAnsi="Times New Roman" w:cs="Times New Roman"/>
          <w:b w:val="0"/>
        </w:rPr>
      </w:pPr>
      <w:r w:rsidRPr="00C207E8">
        <w:rPr>
          <w:rStyle w:val="a4"/>
          <w:rFonts w:ascii="Times New Roman" w:hAnsi="Times New Roman" w:cs="Times New Roman"/>
          <w:b w:val="0"/>
        </w:rPr>
        <w:lastRenderedPageBreak/>
        <w:t xml:space="preserve">Изложенные </w:t>
      </w:r>
      <w:r w:rsidR="00616FF1">
        <w:rPr>
          <w:rStyle w:val="a4"/>
          <w:rFonts w:ascii="Times New Roman" w:hAnsi="Times New Roman" w:cs="Times New Roman"/>
          <w:b w:val="0"/>
        </w:rPr>
        <w:t xml:space="preserve">выше </w:t>
      </w:r>
      <w:r w:rsidRPr="00C207E8">
        <w:rPr>
          <w:rStyle w:val="a4"/>
          <w:rFonts w:ascii="Times New Roman" w:hAnsi="Times New Roman" w:cs="Times New Roman"/>
          <w:b w:val="0"/>
        </w:rPr>
        <w:t xml:space="preserve">примеры иллюстрируют реальность, актуальность и высокую эффективность сопровождающих наши будни акцентированных технологий, ориентированных на переформатирование и перекодирование ментальных сред и </w:t>
      </w:r>
      <w:proofErr w:type="spellStart"/>
      <w:r w:rsidRPr="00C207E8">
        <w:rPr>
          <w:rStyle w:val="a4"/>
          <w:rFonts w:ascii="Times New Roman" w:hAnsi="Times New Roman" w:cs="Times New Roman"/>
          <w:b w:val="0"/>
        </w:rPr>
        <w:t>культурно-цивилизационных</w:t>
      </w:r>
      <w:proofErr w:type="spellEnd"/>
      <w:r w:rsidRPr="00C207E8">
        <w:rPr>
          <w:rStyle w:val="a4"/>
          <w:rFonts w:ascii="Times New Roman" w:hAnsi="Times New Roman" w:cs="Times New Roman"/>
          <w:b w:val="0"/>
        </w:rPr>
        <w:t xml:space="preserve"> особенностей обществ. Результатом воплощения такого рода шагов становится "толерантное" в самом худшем понимании этого слова, слабое, лишенное исторической памяти и </w:t>
      </w:r>
      <w:proofErr w:type="spellStart"/>
      <w:r w:rsidRPr="00C207E8">
        <w:rPr>
          <w:rStyle w:val="a4"/>
          <w:rFonts w:ascii="Times New Roman" w:hAnsi="Times New Roman" w:cs="Times New Roman"/>
          <w:b w:val="0"/>
        </w:rPr>
        <w:t>цивилизационных</w:t>
      </w:r>
      <w:proofErr w:type="spellEnd"/>
      <w:r w:rsidRPr="00C207E8">
        <w:rPr>
          <w:rStyle w:val="a4"/>
          <w:rFonts w:ascii="Times New Roman" w:hAnsi="Times New Roman" w:cs="Times New Roman"/>
          <w:b w:val="0"/>
        </w:rPr>
        <w:t xml:space="preserve"> корней управляемое извне, состоящее из "матричных ячеек" общество "</w:t>
      </w:r>
      <w:proofErr w:type="spellStart"/>
      <w:r w:rsidRPr="00C207E8">
        <w:rPr>
          <w:rStyle w:val="a4"/>
          <w:rFonts w:ascii="Times New Roman" w:hAnsi="Times New Roman" w:cs="Times New Roman"/>
          <w:b w:val="0"/>
        </w:rPr>
        <w:t>биороботов</w:t>
      </w:r>
      <w:proofErr w:type="spellEnd"/>
      <w:r w:rsidRPr="00C207E8">
        <w:rPr>
          <w:rStyle w:val="a4"/>
          <w:rFonts w:ascii="Times New Roman" w:hAnsi="Times New Roman" w:cs="Times New Roman"/>
          <w:b w:val="0"/>
        </w:rPr>
        <w:t>".</w:t>
      </w:r>
    </w:p>
    <w:p w:rsidR="003F124A" w:rsidRPr="00211D61" w:rsidRDefault="003F124A" w:rsidP="003F124A">
      <w:pPr>
        <w:ind w:firstLine="709"/>
        <w:jc w:val="both"/>
        <w:rPr>
          <w:rStyle w:val="a4"/>
          <w:rFonts w:ascii="Times New Roman" w:hAnsi="Times New Roman" w:cs="Times New Roman"/>
          <w:b w:val="0"/>
        </w:rPr>
      </w:pPr>
      <w:r w:rsidRPr="00056536">
        <w:rPr>
          <w:rStyle w:val="a4"/>
          <w:rFonts w:ascii="Times New Roman" w:hAnsi="Times New Roman" w:cs="Times New Roman"/>
          <w:b w:val="0"/>
        </w:rPr>
        <w:t>Техноло</w:t>
      </w:r>
      <w:r w:rsidR="00056536" w:rsidRPr="00056536">
        <w:rPr>
          <w:rStyle w:val="a4"/>
          <w:rFonts w:ascii="Times New Roman" w:hAnsi="Times New Roman" w:cs="Times New Roman"/>
          <w:b w:val="0"/>
        </w:rPr>
        <w:t>г</w:t>
      </w:r>
      <w:r w:rsidRPr="00056536">
        <w:rPr>
          <w:rStyle w:val="a4"/>
          <w:rFonts w:ascii="Times New Roman" w:hAnsi="Times New Roman" w:cs="Times New Roman"/>
          <w:b w:val="0"/>
        </w:rPr>
        <w:t xml:space="preserve">ии социальной инженерии тесно связаны </w:t>
      </w:r>
      <w:r w:rsidR="00056536" w:rsidRPr="00056536">
        <w:rPr>
          <w:rStyle w:val="a4"/>
          <w:rFonts w:ascii="Times New Roman" w:hAnsi="Times New Roman" w:cs="Times New Roman"/>
          <w:b w:val="0"/>
        </w:rPr>
        <w:t>с технологиями «цветных революций». Так, п</w:t>
      </w:r>
      <w:r w:rsidRPr="00056536">
        <w:rPr>
          <w:rStyle w:val="a4"/>
          <w:rFonts w:ascii="Times New Roman" w:hAnsi="Times New Roman" w:cs="Times New Roman"/>
          <w:b w:val="0"/>
        </w:rPr>
        <w:t>ри подготовке государственного переворота западные политтехнологи проводят многоуровневую работу с молодежной аудиторией</w:t>
      </w:r>
      <w:r>
        <w:rPr>
          <w:rStyle w:val="a4"/>
          <w:rFonts w:ascii="Times New Roman" w:hAnsi="Times New Roman" w:cs="Times New Roman"/>
          <w:b w:val="0"/>
        </w:rPr>
        <w:t xml:space="preserve">. </w:t>
      </w:r>
      <w:r w:rsidRPr="00211D61">
        <w:rPr>
          <w:rStyle w:val="a4"/>
          <w:rFonts w:ascii="Times New Roman" w:hAnsi="Times New Roman" w:cs="Times New Roman"/>
          <w:b w:val="0"/>
        </w:rPr>
        <w:t>Из неформальных лидеров формируются пирамиды сетевого маркетинга. Студент-</w:t>
      </w:r>
      <w:proofErr w:type="gramStart"/>
      <w:r w:rsidRPr="00211D61">
        <w:rPr>
          <w:rStyle w:val="a4"/>
          <w:rFonts w:ascii="Times New Roman" w:hAnsi="Times New Roman" w:cs="Times New Roman"/>
          <w:b w:val="0"/>
        </w:rPr>
        <w:t xml:space="preserve">лидер, создавший свою группу в количестве </w:t>
      </w:r>
      <w:r>
        <w:rPr>
          <w:rStyle w:val="a4"/>
          <w:rFonts w:ascii="Times New Roman" w:hAnsi="Times New Roman" w:cs="Times New Roman"/>
          <w:b w:val="0"/>
        </w:rPr>
        <w:t xml:space="preserve">десяти человек </w:t>
      </w:r>
      <w:r w:rsidRPr="00211D61">
        <w:rPr>
          <w:rStyle w:val="a4"/>
          <w:rFonts w:ascii="Times New Roman" w:hAnsi="Times New Roman" w:cs="Times New Roman"/>
          <w:b w:val="0"/>
        </w:rPr>
        <w:t>получает</w:t>
      </w:r>
      <w:proofErr w:type="gramEnd"/>
      <w:r w:rsidRPr="00211D61">
        <w:rPr>
          <w:rStyle w:val="a4"/>
          <w:rFonts w:ascii="Times New Roman" w:hAnsi="Times New Roman" w:cs="Times New Roman"/>
          <w:b w:val="0"/>
        </w:rPr>
        <w:t xml:space="preserve"> вознаграждение. Высший доход получает тот, кто становится во главе тысячи человек.</w:t>
      </w:r>
    </w:p>
    <w:p w:rsidR="003F124A" w:rsidRDefault="003F124A" w:rsidP="003F124A">
      <w:pPr>
        <w:ind w:firstLine="709"/>
        <w:jc w:val="both"/>
        <w:rPr>
          <w:rStyle w:val="a4"/>
          <w:rFonts w:ascii="Times New Roman" w:hAnsi="Times New Roman" w:cs="Times New Roman"/>
          <w:b w:val="0"/>
        </w:rPr>
      </w:pPr>
      <w:r w:rsidRPr="00211D61">
        <w:rPr>
          <w:rStyle w:val="a4"/>
          <w:rFonts w:ascii="Times New Roman" w:hAnsi="Times New Roman" w:cs="Times New Roman"/>
          <w:b w:val="0"/>
        </w:rPr>
        <w:t xml:space="preserve">Молодёжное и студенческое протестное движение является ключевым элементом </w:t>
      </w:r>
      <w:r w:rsidR="0093370E">
        <w:rPr>
          <w:rStyle w:val="a4"/>
          <w:rFonts w:ascii="Times New Roman" w:hAnsi="Times New Roman" w:cs="Times New Roman"/>
          <w:b w:val="0"/>
        </w:rPr>
        <w:t xml:space="preserve">«цветных революций». </w:t>
      </w:r>
      <w:r w:rsidRPr="00211D61">
        <w:rPr>
          <w:rStyle w:val="a4"/>
          <w:rFonts w:ascii="Times New Roman" w:hAnsi="Times New Roman" w:cs="Times New Roman"/>
          <w:b w:val="0"/>
        </w:rPr>
        <w:t xml:space="preserve">Именно молодёжь составляет основную массу любого майдана, становится ядром протестного движения, из которого </w:t>
      </w:r>
      <w:r w:rsidR="0093370E">
        <w:rPr>
          <w:rStyle w:val="a4"/>
          <w:rFonts w:ascii="Times New Roman" w:hAnsi="Times New Roman" w:cs="Times New Roman"/>
          <w:b w:val="0"/>
        </w:rPr>
        <w:t xml:space="preserve">западные планировщики </w:t>
      </w:r>
      <w:r w:rsidRPr="00211D61">
        <w:rPr>
          <w:rStyle w:val="a4"/>
          <w:rFonts w:ascii="Times New Roman" w:hAnsi="Times New Roman" w:cs="Times New Roman"/>
          <w:b w:val="0"/>
        </w:rPr>
        <w:t>формируют политическу</w:t>
      </w:r>
      <w:r w:rsidR="0093370E">
        <w:rPr>
          <w:rStyle w:val="a4"/>
          <w:rFonts w:ascii="Times New Roman" w:hAnsi="Times New Roman" w:cs="Times New Roman"/>
          <w:b w:val="0"/>
        </w:rPr>
        <w:t xml:space="preserve">ю толпу, являющуюся идеальным и </w:t>
      </w:r>
      <w:r w:rsidRPr="00211D61">
        <w:rPr>
          <w:rStyle w:val="a4"/>
          <w:rFonts w:ascii="Times New Roman" w:hAnsi="Times New Roman" w:cs="Times New Roman"/>
          <w:b w:val="0"/>
        </w:rPr>
        <w:t xml:space="preserve">послушным инструментом шантажа действующей власти. </w:t>
      </w:r>
    </w:p>
    <w:p w:rsidR="003F124A" w:rsidRDefault="0093370E" w:rsidP="000A7565">
      <w:pPr>
        <w:jc w:val="both"/>
        <w:rPr>
          <w:rStyle w:val="a4"/>
          <w:rFonts w:ascii="Times New Roman" w:hAnsi="Times New Roman" w:cs="Times New Roman"/>
          <w:b w:val="0"/>
        </w:rPr>
      </w:pPr>
      <w:r>
        <w:rPr>
          <w:rStyle w:val="a4"/>
          <w:rFonts w:ascii="Times New Roman" w:hAnsi="Times New Roman" w:cs="Times New Roman"/>
          <w:b w:val="0"/>
        </w:rPr>
        <w:tab/>
      </w:r>
      <w:r w:rsidR="003F124A" w:rsidRPr="00211D61">
        <w:rPr>
          <w:rStyle w:val="a4"/>
          <w:rFonts w:ascii="Times New Roman" w:hAnsi="Times New Roman" w:cs="Times New Roman"/>
          <w:b w:val="0"/>
        </w:rPr>
        <w:t xml:space="preserve">Этому есть довольно простое объяснение. </w:t>
      </w:r>
      <w:r w:rsidR="003E24CC">
        <w:rPr>
          <w:rStyle w:val="a4"/>
          <w:rFonts w:ascii="Times New Roman" w:hAnsi="Times New Roman" w:cs="Times New Roman"/>
          <w:b w:val="0"/>
        </w:rPr>
        <w:t>М</w:t>
      </w:r>
      <w:r>
        <w:rPr>
          <w:rStyle w:val="a4"/>
          <w:rFonts w:ascii="Times New Roman" w:hAnsi="Times New Roman" w:cs="Times New Roman"/>
          <w:b w:val="0"/>
        </w:rPr>
        <w:t xml:space="preserve">олодежь </w:t>
      </w:r>
      <w:r w:rsidR="00D07522">
        <w:rPr>
          <w:rStyle w:val="a4"/>
          <w:rFonts w:ascii="Times New Roman" w:hAnsi="Times New Roman" w:cs="Times New Roman"/>
          <w:b w:val="0"/>
        </w:rPr>
        <w:t>в</w:t>
      </w:r>
      <w:r w:rsidR="003F124A" w:rsidRPr="00211D61">
        <w:rPr>
          <w:rStyle w:val="a4"/>
          <w:rFonts w:ascii="Times New Roman" w:hAnsi="Times New Roman" w:cs="Times New Roman"/>
          <w:b w:val="0"/>
        </w:rPr>
        <w:t xml:space="preserve"> возрасте от 16 до 30</w:t>
      </w:r>
      <w:r>
        <w:rPr>
          <w:rStyle w:val="a4"/>
          <w:rFonts w:ascii="Times New Roman" w:hAnsi="Times New Roman" w:cs="Times New Roman"/>
          <w:b w:val="0"/>
        </w:rPr>
        <w:t xml:space="preserve"> лет</w:t>
      </w:r>
      <w:r w:rsidR="003F124A" w:rsidRPr="005F7820">
        <w:rPr>
          <w:rStyle w:val="a4"/>
          <w:rFonts w:ascii="Times New Roman" w:hAnsi="Times New Roman" w:cs="Times New Roman"/>
          <w:b w:val="0"/>
          <w:color w:val="FF0000"/>
        </w:rPr>
        <w:t xml:space="preserve"> </w:t>
      </w:r>
      <w:r w:rsidR="003F124A" w:rsidRPr="00211D61">
        <w:rPr>
          <w:rStyle w:val="a4"/>
          <w:rFonts w:ascii="Times New Roman" w:hAnsi="Times New Roman" w:cs="Times New Roman"/>
          <w:b w:val="0"/>
        </w:rPr>
        <w:t>наиболее восприимчив</w:t>
      </w:r>
      <w:r>
        <w:rPr>
          <w:rStyle w:val="a4"/>
          <w:rFonts w:ascii="Times New Roman" w:hAnsi="Times New Roman" w:cs="Times New Roman"/>
          <w:b w:val="0"/>
        </w:rPr>
        <w:t>а</w:t>
      </w:r>
      <w:r w:rsidR="003F124A" w:rsidRPr="00211D61">
        <w:rPr>
          <w:rStyle w:val="a4"/>
          <w:rFonts w:ascii="Times New Roman" w:hAnsi="Times New Roman" w:cs="Times New Roman"/>
          <w:b w:val="0"/>
        </w:rPr>
        <w:t xml:space="preserve"> к ярким псевдореволюционным лозунгам «цветных революций», </w:t>
      </w:r>
      <w:r w:rsidR="003F124A" w:rsidRPr="0093370E">
        <w:rPr>
          <w:rStyle w:val="a4"/>
          <w:rFonts w:ascii="Times New Roman" w:hAnsi="Times New Roman" w:cs="Times New Roman"/>
          <w:b w:val="0"/>
        </w:rPr>
        <w:t>с</w:t>
      </w:r>
      <w:r w:rsidR="000A7565">
        <w:rPr>
          <w:rStyle w:val="a4"/>
          <w:rFonts w:ascii="Times New Roman" w:hAnsi="Times New Roman" w:cs="Times New Roman"/>
          <w:b w:val="0"/>
        </w:rPr>
        <w:t xml:space="preserve"> их</w:t>
      </w:r>
      <w:r w:rsidR="003F124A" w:rsidRPr="0093370E">
        <w:rPr>
          <w:rStyle w:val="a4"/>
          <w:rFonts w:ascii="Times New Roman" w:hAnsi="Times New Roman" w:cs="Times New Roman"/>
          <w:b w:val="0"/>
        </w:rPr>
        <w:t xml:space="preserve"> привлекательной формой и яркой внешней атрибутикой, насыщенной символами и рекламными </w:t>
      </w:r>
      <w:proofErr w:type="spellStart"/>
      <w:r w:rsidR="003F124A" w:rsidRPr="0093370E">
        <w:rPr>
          <w:rStyle w:val="a4"/>
          <w:rFonts w:ascii="Times New Roman" w:hAnsi="Times New Roman" w:cs="Times New Roman"/>
          <w:b w:val="0"/>
        </w:rPr>
        <w:t>слоганами</w:t>
      </w:r>
      <w:proofErr w:type="spellEnd"/>
      <w:r w:rsidR="000A7565">
        <w:rPr>
          <w:rStyle w:val="a4"/>
          <w:rFonts w:ascii="Times New Roman" w:hAnsi="Times New Roman" w:cs="Times New Roman"/>
          <w:b w:val="0"/>
        </w:rPr>
        <w:t>.</w:t>
      </w:r>
      <w:r w:rsidR="003F124A" w:rsidRPr="001C3181">
        <w:rPr>
          <w:rStyle w:val="a4"/>
          <w:rFonts w:ascii="Times New Roman" w:hAnsi="Times New Roman" w:cs="Times New Roman"/>
          <w:b w:val="0"/>
          <w:color w:val="FF0000"/>
        </w:rPr>
        <w:t xml:space="preserve"> </w:t>
      </w:r>
      <w:r w:rsidR="000A7565">
        <w:rPr>
          <w:rStyle w:val="a4"/>
          <w:rFonts w:ascii="Times New Roman" w:hAnsi="Times New Roman" w:cs="Times New Roman"/>
          <w:b w:val="0"/>
        </w:rPr>
        <w:t xml:space="preserve">Молодые люди </w:t>
      </w:r>
      <w:r w:rsidR="003F124A">
        <w:rPr>
          <w:rStyle w:val="a4"/>
          <w:rFonts w:ascii="Times New Roman" w:hAnsi="Times New Roman" w:cs="Times New Roman"/>
          <w:b w:val="0"/>
        </w:rPr>
        <w:t>не в состоянии</w:t>
      </w:r>
      <w:r w:rsidR="003F124A" w:rsidRPr="00211D61">
        <w:rPr>
          <w:rStyle w:val="a4"/>
          <w:rFonts w:ascii="Times New Roman" w:hAnsi="Times New Roman" w:cs="Times New Roman"/>
          <w:b w:val="0"/>
        </w:rPr>
        <w:t xml:space="preserve"> распознать истинные цели и планы орг</w:t>
      </w:r>
      <w:r w:rsidR="003F124A">
        <w:rPr>
          <w:rStyle w:val="a4"/>
          <w:rFonts w:ascii="Times New Roman" w:hAnsi="Times New Roman" w:cs="Times New Roman"/>
          <w:b w:val="0"/>
        </w:rPr>
        <w:t xml:space="preserve">анизаторов «цветных революций», </w:t>
      </w:r>
      <w:r w:rsidR="000A7565">
        <w:rPr>
          <w:rStyle w:val="a4"/>
          <w:rFonts w:ascii="Times New Roman" w:hAnsi="Times New Roman" w:cs="Times New Roman"/>
          <w:b w:val="0"/>
        </w:rPr>
        <w:t>распознать</w:t>
      </w:r>
      <w:r w:rsidR="003F124A">
        <w:rPr>
          <w:rStyle w:val="a4"/>
          <w:rFonts w:ascii="Times New Roman" w:hAnsi="Times New Roman" w:cs="Times New Roman"/>
          <w:b w:val="0"/>
        </w:rPr>
        <w:t xml:space="preserve"> </w:t>
      </w:r>
      <w:r w:rsidR="003F124A" w:rsidRPr="00211D61">
        <w:rPr>
          <w:rStyle w:val="a4"/>
          <w:rFonts w:ascii="Times New Roman" w:hAnsi="Times New Roman" w:cs="Times New Roman"/>
          <w:b w:val="0"/>
        </w:rPr>
        <w:t>признаки пр</w:t>
      </w:r>
      <w:r w:rsidR="000A7565">
        <w:rPr>
          <w:rStyle w:val="a4"/>
          <w:rFonts w:ascii="Times New Roman" w:hAnsi="Times New Roman" w:cs="Times New Roman"/>
          <w:b w:val="0"/>
        </w:rPr>
        <w:t xml:space="preserve">именения технологий манипуляции массовым сознанием. Зачастую </w:t>
      </w:r>
      <w:r w:rsidR="00540EF5">
        <w:rPr>
          <w:rStyle w:val="a4"/>
          <w:rFonts w:ascii="Times New Roman" w:hAnsi="Times New Roman" w:cs="Times New Roman"/>
          <w:b w:val="0"/>
        </w:rPr>
        <w:t xml:space="preserve">они </w:t>
      </w:r>
      <w:r w:rsidR="000A7565">
        <w:rPr>
          <w:rStyle w:val="a4"/>
          <w:rFonts w:ascii="Times New Roman" w:hAnsi="Times New Roman" w:cs="Times New Roman"/>
          <w:b w:val="0"/>
        </w:rPr>
        <w:t xml:space="preserve"> не понимают</w:t>
      </w:r>
      <w:r w:rsidR="003F124A" w:rsidRPr="00211D61">
        <w:rPr>
          <w:rStyle w:val="a4"/>
          <w:rFonts w:ascii="Times New Roman" w:hAnsi="Times New Roman" w:cs="Times New Roman"/>
          <w:b w:val="0"/>
        </w:rPr>
        <w:t xml:space="preserve">, что, вовлекая в </w:t>
      </w:r>
      <w:r w:rsidR="00540EF5">
        <w:rPr>
          <w:rStyle w:val="a4"/>
          <w:rFonts w:ascii="Times New Roman" w:hAnsi="Times New Roman" w:cs="Times New Roman"/>
          <w:b w:val="0"/>
        </w:rPr>
        <w:t>протестное движение</w:t>
      </w:r>
      <w:r w:rsidR="003F124A" w:rsidRPr="00211D61">
        <w:rPr>
          <w:rStyle w:val="a4"/>
          <w:rFonts w:ascii="Times New Roman" w:hAnsi="Times New Roman" w:cs="Times New Roman"/>
          <w:b w:val="0"/>
        </w:rPr>
        <w:t>, организаторы «цветных революций» могут бросить их на пулемёты или подвести под прицелы снайперских</w:t>
      </w:r>
      <w:r w:rsidR="003F124A">
        <w:rPr>
          <w:rStyle w:val="a4"/>
          <w:rFonts w:ascii="Times New Roman" w:hAnsi="Times New Roman" w:cs="Times New Roman"/>
          <w:b w:val="0"/>
        </w:rPr>
        <w:t xml:space="preserve"> винтовок, из которых стреляют </w:t>
      </w:r>
      <w:r w:rsidR="003F124A" w:rsidRPr="00D07522">
        <w:rPr>
          <w:rStyle w:val="a4"/>
          <w:rFonts w:ascii="Times New Roman" w:hAnsi="Times New Roman" w:cs="Times New Roman"/>
          <w:b w:val="0"/>
        </w:rPr>
        <w:t>заранее обученные боевики-диверсанты</w:t>
      </w:r>
      <w:r w:rsidR="00D07522">
        <w:rPr>
          <w:rStyle w:val="a4"/>
          <w:rFonts w:ascii="Times New Roman" w:hAnsi="Times New Roman" w:cs="Times New Roman"/>
          <w:b w:val="0"/>
        </w:rPr>
        <w:t xml:space="preserve">. </w:t>
      </w:r>
      <w:r w:rsidR="003F124A" w:rsidRPr="00D07522">
        <w:rPr>
          <w:rStyle w:val="a4"/>
          <w:rFonts w:ascii="Times New Roman" w:hAnsi="Times New Roman" w:cs="Times New Roman"/>
          <w:b w:val="0"/>
        </w:rPr>
        <w:t>Их цель</w:t>
      </w:r>
      <w:r w:rsidR="003F124A" w:rsidRPr="00D07522">
        <w:rPr>
          <w:rStyle w:val="a4"/>
          <w:rFonts w:ascii="Times New Roman" w:hAnsi="Times New Roman" w:cs="Times New Roman"/>
          <w:b w:val="0"/>
          <w:color w:val="FF0000"/>
        </w:rPr>
        <w:t xml:space="preserve"> </w:t>
      </w:r>
      <w:proofErr w:type="gramStart"/>
      <w:r w:rsidR="00D07522" w:rsidRPr="00D07522">
        <w:rPr>
          <w:rStyle w:val="a4"/>
          <w:rFonts w:ascii="Times New Roman" w:hAnsi="Times New Roman" w:cs="Times New Roman"/>
          <w:b w:val="0"/>
        </w:rPr>
        <w:t>-</w:t>
      </w:r>
      <w:r w:rsidR="00D07522">
        <w:rPr>
          <w:rStyle w:val="a4"/>
          <w:rFonts w:ascii="Times New Roman" w:hAnsi="Times New Roman" w:cs="Times New Roman"/>
          <w:b w:val="0"/>
        </w:rPr>
        <w:t>к</w:t>
      </w:r>
      <w:proofErr w:type="gramEnd"/>
      <w:r w:rsidR="00D07522">
        <w:rPr>
          <w:rStyle w:val="a4"/>
          <w:rFonts w:ascii="Times New Roman" w:hAnsi="Times New Roman" w:cs="Times New Roman"/>
          <w:b w:val="0"/>
        </w:rPr>
        <w:t>атализировать протест, создать</w:t>
      </w:r>
      <w:r w:rsidR="003F124A" w:rsidRPr="00D07522">
        <w:rPr>
          <w:rStyle w:val="a4"/>
          <w:rFonts w:ascii="Times New Roman" w:hAnsi="Times New Roman" w:cs="Times New Roman"/>
          <w:b w:val="0"/>
        </w:rPr>
        <w:t xml:space="preserve"> «небесную сотню»</w:t>
      </w:r>
      <w:r w:rsidR="00D07522">
        <w:rPr>
          <w:rStyle w:val="a4"/>
          <w:rFonts w:ascii="Times New Roman" w:hAnsi="Times New Roman" w:cs="Times New Roman"/>
          <w:b w:val="0"/>
        </w:rPr>
        <w:t xml:space="preserve"> или ее аналог</w:t>
      </w:r>
      <w:r w:rsidR="003F124A" w:rsidRPr="00D07522">
        <w:rPr>
          <w:rStyle w:val="a4"/>
          <w:rFonts w:ascii="Times New Roman" w:hAnsi="Times New Roman" w:cs="Times New Roman"/>
          <w:b w:val="0"/>
        </w:rPr>
        <w:t xml:space="preserve"> </w:t>
      </w:r>
      <w:r w:rsidR="00D07522">
        <w:rPr>
          <w:rStyle w:val="a4"/>
          <w:rFonts w:ascii="Times New Roman" w:hAnsi="Times New Roman" w:cs="Times New Roman"/>
          <w:b w:val="0"/>
        </w:rPr>
        <w:t>–</w:t>
      </w:r>
      <w:r w:rsidR="003F124A" w:rsidRPr="00D07522">
        <w:rPr>
          <w:rStyle w:val="a4"/>
          <w:rFonts w:ascii="Times New Roman" w:hAnsi="Times New Roman" w:cs="Times New Roman"/>
          <w:b w:val="0"/>
        </w:rPr>
        <w:t xml:space="preserve"> образ</w:t>
      </w:r>
      <w:r w:rsidR="00D07522">
        <w:rPr>
          <w:rStyle w:val="a4"/>
          <w:rFonts w:ascii="Times New Roman" w:hAnsi="Times New Roman" w:cs="Times New Roman"/>
          <w:b w:val="0"/>
        </w:rPr>
        <w:t xml:space="preserve"> и символ</w:t>
      </w:r>
      <w:r w:rsidR="003F124A" w:rsidRPr="00D07522">
        <w:rPr>
          <w:rStyle w:val="a4"/>
          <w:rFonts w:ascii="Times New Roman" w:hAnsi="Times New Roman" w:cs="Times New Roman"/>
          <w:b w:val="0"/>
        </w:rPr>
        <w:t xml:space="preserve"> для продолжения борьбы с</w:t>
      </w:r>
      <w:r w:rsidR="003F124A">
        <w:rPr>
          <w:rStyle w:val="a4"/>
          <w:rFonts w:ascii="Times New Roman" w:hAnsi="Times New Roman" w:cs="Times New Roman"/>
          <w:b w:val="0"/>
        </w:rPr>
        <w:t xml:space="preserve"> «ненавистным режимом», который обязательно </w:t>
      </w:r>
      <w:r w:rsidR="00D07522">
        <w:rPr>
          <w:rStyle w:val="a4"/>
          <w:rFonts w:ascii="Times New Roman" w:hAnsi="Times New Roman" w:cs="Times New Roman"/>
          <w:b w:val="0"/>
        </w:rPr>
        <w:t xml:space="preserve">падет. </w:t>
      </w:r>
      <w:r w:rsidR="003F124A" w:rsidRPr="00D07522">
        <w:rPr>
          <w:rStyle w:val="a4"/>
          <w:rFonts w:ascii="Times New Roman" w:hAnsi="Times New Roman" w:cs="Times New Roman"/>
          <w:b w:val="0"/>
        </w:rPr>
        <w:t xml:space="preserve">Из очередной «небесной сотни» искусно формируется «культурный» идол, который в качестве инструмента информационной войны используется </w:t>
      </w:r>
      <w:r w:rsidR="00785107">
        <w:rPr>
          <w:rStyle w:val="a4"/>
          <w:rFonts w:ascii="Times New Roman" w:hAnsi="Times New Roman" w:cs="Times New Roman"/>
          <w:b w:val="0"/>
        </w:rPr>
        <w:t xml:space="preserve">с целью оказания давления на легитимное правительство. </w:t>
      </w:r>
    </w:p>
    <w:p w:rsidR="003F124A" w:rsidRDefault="00785107" w:rsidP="003F124A">
      <w:pPr>
        <w:ind w:firstLine="709"/>
        <w:jc w:val="both"/>
        <w:rPr>
          <w:rStyle w:val="a4"/>
          <w:rFonts w:ascii="Times New Roman" w:hAnsi="Times New Roman" w:cs="Times New Roman"/>
          <w:b w:val="0"/>
        </w:rPr>
      </w:pPr>
      <w:r w:rsidRPr="00785107">
        <w:rPr>
          <w:rStyle w:val="a4"/>
          <w:rFonts w:ascii="Times New Roman" w:hAnsi="Times New Roman" w:cs="Times New Roman"/>
          <w:b w:val="0"/>
        </w:rPr>
        <w:t xml:space="preserve">Большинству молодежи, участвующей в протестах, </w:t>
      </w:r>
      <w:r w:rsidR="003F124A" w:rsidRPr="00785107">
        <w:rPr>
          <w:rStyle w:val="a4"/>
          <w:rFonts w:ascii="Times New Roman" w:hAnsi="Times New Roman" w:cs="Times New Roman"/>
          <w:b w:val="0"/>
        </w:rPr>
        <w:t xml:space="preserve">все равно против чего выступать, им важен сам процесс, ощущение общности, единства, </w:t>
      </w:r>
      <w:r>
        <w:rPr>
          <w:rStyle w:val="a4"/>
          <w:rFonts w:ascii="Times New Roman" w:hAnsi="Times New Roman" w:cs="Times New Roman"/>
          <w:b w:val="0"/>
        </w:rPr>
        <w:t>чувство</w:t>
      </w:r>
      <w:r w:rsidRPr="00785107">
        <w:rPr>
          <w:rStyle w:val="a4"/>
          <w:rFonts w:ascii="Times New Roman" w:hAnsi="Times New Roman" w:cs="Times New Roman"/>
          <w:b w:val="0"/>
        </w:rPr>
        <w:t xml:space="preserve"> массовой эйфории</w:t>
      </w:r>
      <w:r w:rsidR="003F124A" w:rsidRPr="00785107">
        <w:rPr>
          <w:rStyle w:val="a4"/>
          <w:rFonts w:ascii="Times New Roman" w:hAnsi="Times New Roman" w:cs="Times New Roman"/>
          <w:b w:val="0"/>
        </w:rPr>
        <w:t xml:space="preserve"> и драйв. При этом в протестное движение их могут привести простейшие лозунги, призывающие бороться</w:t>
      </w:r>
      <w:r w:rsidR="003F124A" w:rsidRPr="00211D61">
        <w:rPr>
          <w:rStyle w:val="a4"/>
          <w:rFonts w:ascii="Times New Roman" w:hAnsi="Times New Roman" w:cs="Times New Roman"/>
          <w:b w:val="0"/>
        </w:rPr>
        <w:t xml:space="preserve"> «за вс</w:t>
      </w:r>
      <w:r w:rsidR="003F124A">
        <w:rPr>
          <w:rStyle w:val="a4"/>
          <w:rFonts w:ascii="Times New Roman" w:hAnsi="Times New Roman" w:cs="Times New Roman"/>
          <w:b w:val="0"/>
        </w:rPr>
        <w:t xml:space="preserve">е хорошее против всего плохого». </w:t>
      </w:r>
      <w:r w:rsidR="003F124A" w:rsidRPr="00785107">
        <w:rPr>
          <w:rStyle w:val="a4"/>
          <w:rFonts w:ascii="Times New Roman" w:hAnsi="Times New Roman" w:cs="Times New Roman"/>
          <w:b w:val="0"/>
        </w:rPr>
        <w:t>Для деструкторов такая молодёжь становится самым удобным «расходным материалом революции».</w:t>
      </w:r>
      <w:r w:rsidR="003F124A" w:rsidRPr="00211D61">
        <w:rPr>
          <w:rStyle w:val="a4"/>
          <w:rFonts w:ascii="Times New Roman" w:hAnsi="Times New Roman" w:cs="Times New Roman"/>
          <w:b w:val="0"/>
        </w:rPr>
        <w:t xml:space="preserve"> </w:t>
      </w:r>
      <w:r>
        <w:rPr>
          <w:rStyle w:val="a4"/>
          <w:rFonts w:ascii="Times New Roman" w:hAnsi="Times New Roman" w:cs="Times New Roman"/>
          <w:b w:val="0"/>
        </w:rPr>
        <w:t>П</w:t>
      </w:r>
      <w:r w:rsidR="003F124A">
        <w:rPr>
          <w:rStyle w:val="a4"/>
          <w:rFonts w:ascii="Times New Roman" w:hAnsi="Times New Roman" w:cs="Times New Roman"/>
          <w:b w:val="0"/>
        </w:rPr>
        <w:t>ринесение «сакр</w:t>
      </w:r>
      <w:r w:rsidR="006F7716">
        <w:rPr>
          <w:rStyle w:val="a4"/>
          <w:rFonts w:ascii="Times New Roman" w:hAnsi="Times New Roman" w:cs="Times New Roman"/>
          <w:b w:val="0"/>
        </w:rPr>
        <w:t>альных жертв» прописано</w:t>
      </w:r>
      <w:r>
        <w:rPr>
          <w:rStyle w:val="a4"/>
          <w:rFonts w:ascii="Times New Roman" w:hAnsi="Times New Roman" w:cs="Times New Roman"/>
          <w:b w:val="0"/>
        </w:rPr>
        <w:t xml:space="preserve"> в  пунктах 43-46 брошюры</w:t>
      </w:r>
      <w:r w:rsidR="003F124A">
        <w:rPr>
          <w:rStyle w:val="a4"/>
          <w:rFonts w:ascii="Times New Roman" w:hAnsi="Times New Roman" w:cs="Times New Roman"/>
          <w:b w:val="0"/>
        </w:rPr>
        <w:t xml:space="preserve"> Дж. </w:t>
      </w:r>
      <w:proofErr w:type="spellStart"/>
      <w:r w:rsidR="003F124A">
        <w:rPr>
          <w:rStyle w:val="a4"/>
          <w:rFonts w:ascii="Times New Roman" w:hAnsi="Times New Roman" w:cs="Times New Roman"/>
          <w:b w:val="0"/>
        </w:rPr>
        <w:t>Шарпа</w:t>
      </w:r>
      <w:proofErr w:type="spellEnd"/>
      <w:r w:rsidR="003F124A">
        <w:rPr>
          <w:rStyle w:val="a4"/>
          <w:rFonts w:ascii="Times New Roman" w:hAnsi="Times New Roman" w:cs="Times New Roman"/>
          <w:b w:val="0"/>
        </w:rPr>
        <w:t xml:space="preserve"> «198 методов ненасильственного сопротивления»</w:t>
      </w:r>
      <w:proofErr w:type="gramStart"/>
      <w:r w:rsidR="003F124A">
        <w:rPr>
          <w:rStyle w:val="a4"/>
          <w:rFonts w:ascii="Times New Roman" w:hAnsi="Times New Roman" w:cs="Times New Roman"/>
          <w:b w:val="0"/>
        </w:rPr>
        <w:t xml:space="preserve"> </w:t>
      </w:r>
      <w:r>
        <w:rPr>
          <w:rStyle w:val="a4"/>
          <w:rFonts w:ascii="Times New Roman" w:hAnsi="Times New Roman" w:cs="Times New Roman"/>
          <w:b w:val="0"/>
        </w:rPr>
        <w:t>.</w:t>
      </w:r>
      <w:proofErr w:type="gramEnd"/>
      <w:r>
        <w:rPr>
          <w:rStyle w:val="a4"/>
          <w:rFonts w:ascii="Times New Roman" w:hAnsi="Times New Roman" w:cs="Times New Roman"/>
          <w:b w:val="0"/>
        </w:rPr>
        <w:t xml:space="preserve"> </w:t>
      </w:r>
    </w:p>
    <w:p w:rsidR="003F124A" w:rsidRDefault="00697C38" w:rsidP="003F124A">
      <w:pPr>
        <w:ind w:firstLine="709"/>
        <w:jc w:val="both"/>
        <w:rPr>
          <w:rStyle w:val="a4"/>
          <w:rFonts w:ascii="Times New Roman" w:hAnsi="Times New Roman" w:cs="Times New Roman"/>
          <w:b w:val="0"/>
        </w:rPr>
      </w:pPr>
      <w:r>
        <w:rPr>
          <w:rStyle w:val="a4"/>
          <w:rFonts w:ascii="Times New Roman" w:hAnsi="Times New Roman" w:cs="Times New Roman"/>
          <w:b w:val="0"/>
        </w:rPr>
        <w:t xml:space="preserve">В результате успешной реализации </w:t>
      </w:r>
      <w:r w:rsidR="003F124A">
        <w:rPr>
          <w:rStyle w:val="a4"/>
          <w:rFonts w:ascii="Times New Roman" w:hAnsi="Times New Roman" w:cs="Times New Roman"/>
          <w:b w:val="0"/>
        </w:rPr>
        <w:t xml:space="preserve">сценария «цветной революции» в </w:t>
      </w:r>
      <w:r w:rsidR="006F7716">
        <w:rPr>
          <w:rStyle w:val="a4"/>
          <w:rFonts w:ascii="Times New Roman" w:hAnsi="Times New Roman" w:cs="Times New Roman"/>
          <w:b w:val="0"/>
        </w:rPr>
        <w:t xml:space="preserve">обществе начинают осуществляться «культурные» преобразования. </w:t>
      </w:r>
      <w:r w:rsidR="009E55E9">
        <w:rPr>
          <w:rStyle w:val="a4"/>
          <w:rFonts w:ascii="Times New Roman" w:hAnsi="Times New Roman" w:cs="Times New Roman"/>
          <w:b w:val="0"/>
        </w:rPr>
        <w:t xml:space="preserve">Начинают подменяться культурные коды, идеалы и ценности. </w:t>
      </w:r>
      <w:r w:rsidR="003F124A">
        <w:rPr>
          <w:rStyle w:val="a4"/>
          <w:rFonts w:ascii="Times New Roman" w:hAnsi="Times New Roman" w:cs="Times New Roman"/>
          <w:b w:val="0"/>
        </w:rPr>
        <w:t xml:space="preserve"> </w:t>
      </w:r>
      <w:r w:rsidR="005223D2">
        <w:rPr>
          <w:rStyle w:val="a4"/>
          <w:rFonts w:ascii="Times New Roman" w:hAnsi="Times New Roman" w:cs="Times New Roman"/>
          <w:b w:val="0"/>
        </w:rPr>
        <w:t>Происходит пересмотр системы общественных ценностей:</w:t>
      </w:r>
      <w:r w:rsidR="003F124A">
        <w:rPr>
          <w:rStyle w:val="a4"/>
          <w:rFonts w:ascii="Times New Roman" w:hAnsi="Times New Roman" w:cs="Times New Roman"/>
          <w:b w:val="0"/>
        </w:rPr>
        <w:t xml:space="preserve"> </w:t>
      </w:r>
    </w:p>
    <w:p w:rsidR="003F124A" w:rsidRPr="002D051E" w:rsidRDefault="005223D2" w:rsidP="003F124A">
      <w:pPr>
        <w:pStyle w:val="a9"/>
        <w:numPr>
          <w:ilvl w:val="0"/>
          <w:numId w:val="1"/>
        </w:numPr>
        <w:jc w:val="both"/>
        <w:rPr>
          <w:rStyle w:val="a4"/>
          <w:rFonts w:ascii="Times New Roman" w:hAnsi="Times New Roman" w:cs="Times New Roman"/>
          <w:b w:val="0"/>
        </w:rPr>
      </w:pPr>
      <w:r>
        <w:rPr>
          <w:rStyle w:val="a4"/>
          <w:rFonts w:ascii="Times New Roman" w:hAnsi="Times New Roman" w:cs="Times New Roman"/>
          <w:b w:val="0"/>
        </w:rPr>
        <w:t>резкая</w:t>
      </w:r>
      <w:r w:rsidR="003F124A">
        <w:rPr>
          <w:rStyle w:val="a4"/>
          <w:rFonts w:ascii="Times New Roman" w:hAnsi="Times New Roman" w:cs="Times New Roman"/>
          <w:b w:val="0"/>
        </w:rPr>
        <w:t xml:space="preserve"> </w:t>
      </w:r>
      <w:r w:rsidR="003F124A" w:rsidRPr="002D051E">
        <w:rPr>
          <w:rStyle w:val="a4"/>
          <w:rFonts w:ascii="Times New Roman" w:hAnsi="Times New Roman" w:cs="Times New Roman"/>
          <w:b w:val="0"/>
        </w:rPr>
        <w:t xml:space="preserve">критика </w:t>
      </w:r>
      <w:r>
        <w:rPr>
          <w:rStyle w:val="a4"/>
          <w:rFonts w:ascii="Times New Roman" w:hAnsi="Times New Roman" w:cs="Times New Roman"/>
          <w:b w:val="0"/>
        </w:rPr>
        <w:t>норм и укладов старого</w:t>
      </w:r>
      <w:r w:rsidR="003F124A" w:rsidRPr="002D051E">
        <w:rPr>
          <w:rStyle w:val="a4"/>
          <w:rFonts w:ascii="Times New Roman" w:hAnsi="Times New Roman" w:cs="Times New Roman"/>
          <w:b w:val="0"/>
        </w:rPr>
        <w:t xml:space="preserve"> порядка</w:t>
      </w:r>
    </w:p>
    <w:p w:rsidR="003F124A" w:rsidRDefault="003F124A" w:rsidP="003F124A">
      <w:pPr>
        <w:pStyle w:val="a9"/>
        <w:numPr>
          <w:ilvl w:val="0"/>
          <w:numId w:val="1"/>
        </w:numPr>
        <w:jc w:val="both"/>
        <w:rPr>
          <w:rStyle w:val="a4"/>
          <w:rFonts w:ascii="Times New Roman" w:hAnsi="Times New Roman" w:cs="Times New Roman"/>
          <w:b w:val="0"/>
        </w:rPr>
      </w:pPr>
      <w:r w:rsidRPr="005223D2">
        <w:rPr>
          <w:rStyle w:val="a4"/>
          <w:rFonts w:ascii="Times New Roman" w:hAnsi="Times New Roman" w:cs="Times New Roman"/>
          <w:b w:val="0"/>
        </w:rPr>
        <w:t>сакрализация</w:t>
      </w:r>
      <w:r>
        <w:rPr>
          <w:rStyle w:val="a4"/>
          <w:rFonts w:ascii="Times New Roman" w:hAnsi="Times New Roman" w:cs="Times New Roman"/>
          <w:b w:val="0"/>
        </w:rPr>
        <w:t xml:space="preserve"> новых </w:t>
      </w:r>
      <w:r w:rsidR="005223D2">
        <w:rPr>
          <w:rStyle w:val="a4"/>
          <w:rFonts w:ascii="Times New Roman" w:hAnsi="Times New Roman" w:cs="Times New Roman"/>
          <w:b w:val="0"/>
        </w:rPr>
        <w:t xml:space="preserve">смыслов и </w:t>
      </w:r>
      <w:r>
        <w:rPr>
          <w:rStyle w:val="a4"/>
          <w:rFonts w:ascii="Times New Roman" w:hAnsi="Times New Roman" w:cs="Times New Roman"/>
          <w:b w:val="0"/>
        </w:rPr>
        <w:t xml:space="preserve">символов </w:t>
      </w:r>
      <w:r w:rsidR="005223D2">
        <w:rPr>
          <w:rStyle w:val="a4"/>
          <w:rFonts w:ascii="Times New Roman" w:hAnsi="Times New Roman" w:cs="Times New Roman"/>
          <w:b w:val="0"/>
        </w:rPr>
        <w:t>(</w:t>
      </w:r>
      <w:r>
        <w:rPr>
          <w:rStyle w:val="a4"/>
          <w:rFonts w:ascii="Times New Roman" w:hAnsi="Times New Roman" w:cs="Times New Roman"/>
          <w:b w:val="0"/>
        </w:rPr>
        <w:t>переименования городов, улиц, снос памятников и т.д.)</w:t>
      </w:r>
    </w:p>
    <w:p w:rsidR="005B4E34" w:rsidRPr="00925019" w:rsidRDefault="005223D2" w:rsidP="005B4E34">
      <w:pPr>
        <w:pStyle w:val="a9"/>
        <w:numPr>
          <w:ilvl w:val="0"/>
          <w:numId w:val="1"/>
        </w:numPr>
        <w:jc w:val="both"/>
        <w:rPr>
          <w:rStyle w:val="a4"/>
          <w:rFonts w:ascii="Times New Roman" w:hAnsi="Times New Roman" w:cs="Times New Roman"/>
          <w:b w:val="0"/>
        </w:rPr>
      </w:pPr>
      <w:r>
        <w:rPr>
          <w:rStyle w:val="a4"/>
          <w:rFonts w:ascii="Times New Roman" w:hAnsi="Times New Roman" w:cs="Times New Roman"/>
          <w:b w:val="0"/>
        </w:rPr>
        <w:t xml:space="preserve">утверждение новых ценностей </w:t>
      </w:r>
      <w:r w:rsidR="003F124A">
        <w:rPr>
          <w:rStyle w:val="a4"/>
          <w:rFonts w:ascii="Times New Roman" w:hAnsi="Times New Roman" w:cs="Times New Roman"/>
          <w:b w:val="0"/>
        </w:rPr>
        <w:t xml:space="preserve"> </w:t>
      </w:r>
      <w:r w:rsidR="003F124A" w:rsidRPr="005223D2">
        <w:rPr>
          <w:rStyle w:val="a4"/>
          <w:rFonts w:ascii="Times New Roman" w:hAnsi="Times New Roman" w:cs="Times New Roman"/>
          <w:b w:val="0"/>
        </w:rPr>
        <w:t>при широкой поддержке</w:t>
      </w:r>
      <w:r w:rsidR="003F124A">
        <w:rPr>
          <w:rStyle w:val="a4"/>
          <w:rFonts w:ascii="Times New Roman" w:hAnsi="Times New Roman" w:cs="Times New Roman"/>
          <w:b w:val="0"/>
        </w:rPr>
        <w:t xml:space="preserve"> ведущих деятелей </w:t>
      </w:r>
      <w:r>
        <w:rPr>
          <w:rStyle w:val="a4"/>
          <w:rFonts w:ascii="Times New Roman" w:hAnsi="Times New Roman" w:cs="Times New Roman"/>
          <w:b w:val="0"/>
        </w:rPr>
        <w:t>науки и искусства</w:t>
      </w:r>
      <w:r w:rsidR="003F124A">
        <w:rPr>
          <w:rStyle w:val="a4"/>
          <w:rFonts w:ascii="Times New Roman" w:hAnsi="Times New Roman" w:cs="Times New Roman"/>
          <w:b w:val="0"/>
        </w:rPr>
        <w:t xml:space="preserve"> </w:t>
      </w:r>
    </w:p>
    <w:p w:rsidR="005B4E34" w:rsidRPr="00211D61" w:rsidRDefault="005B4E34" w:rsidP="005B4E34">
      <w:pPr>
        <w:ind w:firstLine="709"/>
        <w:jc w:val="both"/>
        <w:rPr>
          <w:rStyle w:val="a4"/>
          <w:rFonts w:ascii="Times New Roman" w:hAnsi="Times New Roman" w:cs="Times New Roman"/>
          <w:b w:val="0"/>
        </w:rPr>
      </w:pPr>
      <w:r>
        <w:rPr>
          <w:rStyle w:val="a4"/>
          <w:rFonts w:ascii="Times New Roman" w:hAnsi="Times New Roman" w:cs="Times New Roman"/>
          <w:b w:val="0"/>
        </w:rPr>
        <w:t xml:space="preserve">Особое место в реализации технологий демонтажа политических режимов играет наиболее радикально настроенная часть молодежи и студенчества. </w:t>
      </w:r>
      <w:r w:rsidRPr="00211D61">
        <w:rPr>
          <w:rStyle w:val="a4"/>
          <w:rFonts w:ascii="Times New Roman" w:hAnsi="Times New Roman" w:cs="Times New Roman"/>
          <w:b w:val="0"/>
        </w:rPr>
        <w:t xml:space="preserve">События последнего времени </w:t>
      </w:r>
      <w:r>
        <w:rPr>
          <w:rStyle w:val="a4"/>
          <w:rFonts w:ascii="Times New Roman" w:hAnsi="Times New Roman" w:cs="Times New Roman"/>
          <w:b w:val="0"/>
        </w:rPr>
        <w:t>свидетельствуют</w:t>
      </w:r>
      <w:r w:rsidRPr="00211D61">
        <w:rPr>
          <w:rStyle w:val="a4"/>
          <w:rFonts w:ascii="Times New Roman" w:hAnsi="Times New Roman" w:cs="Times New Roman"/>
          <w:b w:val="0"/>
        </w:rPr>
        <w:t>, что</w:t>
      </w:r>
      <w:r>
        <w:rPr>
          <w:rStyle w:val="a4"/>
          <w:rFonts w:ascii="Times New Roman" w:hAnsi="Times New Roman" w:cs="Times New Roman"/>
          <w:b w:val="0"/>
        </w:rPr>
        <w:t xml:space="preserve"> </w:t>
      </w:r>
      <w:r w:rsidRPr="00211D61">
        <w:rPr>
          <w:rStyle w:val="a4"/>
          <w:rFonts w:ascii="Times New Roman" w:hAnsi="Times New Roman" w:cs="Times New Roman"/>
          <w:b w:val="0"/>
        </w:rPr>
        <w:t xml:space="preserve"> представители </w:t>
      </w:r>
      <w:proofErr w:type="spellStart"/>
      <w:r w:rsidRPr="00211D61">
        <w:rPr>
          <w:rStyle w:val="a4"/>
          <w:rFonts w:ascii="Times New Roman" w:hAnsi="Times New Roman" w:cs="Times New Roman"/>
          <w:b w:val="0"/>
        </w:rPr>
        <w:t>фанатского</w:t>
      </w:r>
      <w:proofErr w:type="spellEnd"/>
      <w:r w:rsidRPr="00211D61">
        <w:rPr>
          <w:rStyle w:val="a4"/>
          <w:rFonts w:ascii="Times New Roman" w:hAnsi="Times New Roman" w:cs="Times New Roman"/>
          <w:b w:val="0"/>
        </w:rPr>
        <w:t xml:space="preserve"> сообщества как части </w:t>
      </w:r>
      <w:proofErr w:type="spellStart"/>
      <w:r w:rsidRPr="00211D61">
        <w:rPr>
          <w:rStyle w:val="a4"/>
          <w:rFonts w:ascii="Times New Roman" w:hAnsi="Times New Roman" w:cs="Times New Roman"/>
          <w:b w:val="0"/>
        </w:rPr>
        <w:t>субкультурной</w:t>
      </w:r>
      <w:proofErr w:type="spellEnd"/>
      <w:r w:rsidRPr="00211D61">
        <w:rPr>
          <w:rStyle w:val="a4"/>
          <w:rFonts w:ascii="Times New Roman" w:hAnsi="Times New Roman" w:cs="Times New Roman"/>
          <w:b w:val="0"/>
        </w:rPr>
        <w:t xml:space="preserve"> среды (называемой «</w:t>
      </w:r>
      <w:proofErr w:type="spellStart"/>
      <w:r w:rsidRPr="00211D61">
        <w:rPr>
          <w:rStyle w:val="a4"/>
          <w:rFonts w:ascii="Times New Roman" w:hAnsi="Times New Roman" w:cs="Times New Roman"/>
          <w:b w:val="0"/>
        </w:rPr>
        <w:t>околофутболом</w:t>
      </w:r>
      <w:proofErr w:type="spellEnd"/>
      <w:r w:rsidRPr="00211D61">
        <w:rPr>
          <w:rStyle w:val="a4"/>
          <w:rFonts w:ascii="Times New Roman" w:hAnsi="Times New Roman" w:cs="Times New Roman"/>
          <w:b w:val="0"/>
        </w:rPr>
        <w:t xml:space="preserve">») могут выступать реальной движущей силой массовых протестов. Подтверждением </w:t>
      </w:r>
      <w:r>
        <w:rPr>
          <w:rStyle w:val="a4"/>
          <w:rFonts w:ascii="Times New Roman" w:hAnsi="Times New Roman" w:cs="Times New Roman"/>
          <w:b w:val="0"/>
        </w:rPr>
        <w:t>этому</w:t>
      </w:r>
      <w:r w:rsidRPr="00211D61">
        <w:rPr>
          <w:rStyle w:val="a4"/>
          <w:rFonts w:ascii="Times New Roman" w:hAnsi="Times New Roman" w:cs="Times New Roman"/>
          <w:b w:val="0"/>
        </w:rPr>
        <w:t xml:space="preserve"> </w:t>
      </w:r>
      <w:r>
        <w:rPr>
          <w:rStyle w:val="a4"/>
          <w:rFonts w:ascii="Times New Roman" w:hAnsi="Times New Roman" w:cs="Times New Roman"/>
          <w:b w:val="0"/>
        </w:rPr>
        <w:t>является деятельность</w:t>
      </w:r>
      <w:r w:rsidRPr="00211D61">
        <w:rPr>
          <w:rStyle w:val="a4"/>
          <w:rFonts w:ascii="Times New Roman" w:hAnsi="Times New Roman" w:cs="Times New Roman"/>
          <w:b w:val="0"/>
        </w:rPr>
        <w:t xml:space="preserve"> </w:t>
      </w:r>
      <w:proofErr w:type="spellStart"/>
      <w:r w:rsidRPr="00211D61">
        <w:rPr>
          <w:rStyle w:val="a4"/>
          <w:rFonts w:ascii="Times New Roman" w:hAnsi="Times New Roman" w:cs="Times New Roman"/>
          <w:b w:val="0"/>
        </w:rPr>
        <w:lastRenderedPageBreak/>
        <w:t>фанатских</w:t>
      </w:r>
      <w:proofErr w:type="spellEnd"/>
      <w:r w:rsidRPr="00211D61">
        <w:rPr>
          <w:rStyle w:val="a4"/>
          <w:rFonts w:ascii="Times New Roman" w:hAnsi="Times New Roman" w:cs="Times New Roman"/>
          <w:b w:val="0"/>
        </w:rPr>
        <w:t xml:space="preserve"> «</w:t>
      </w:r>
      <w:proofErr w:type="spellStart"/>
      <w:r w:rsidRPr="00211D61">
        <w:rPr>
          <w:rStyle w:val="a4"/>
          <w:rFonts w:ascii="Times New Roman" w:hAnsi="Times New Roman" w:cs="Times New Roman"/>
          <w:b w:val="0"/>
        </w:rPr>
        <w:t>ультрас</w:t>
      </w:r>
      <w:proofErr w:type="spellEnd"/>
      <w:r w:rsidRPr="00211D61">
        <w:rPr>
          <w:rStyle w:val="a4"/>
          <w:rFonts w:ascii="Times New Roman" w:hAnsi="Times New Roman" w:cs="Times New Roman"/>
          <w:b w:val="0"/>
        </w:rPr>
        <w:t xml:space="preserve">» в событиях арабской весны, где они выступили в авангарде протеста, а также на Украине, когда футбольные хулиганы-диверсанты стали одной из силовых опор киевского майдана и зверств в Одессе. </w:t>
      </w:r>
    </w:p>
    <w:p w:rsidR="005B4E34" w:rsidRDefault="005B4E34" w:rsidP="005B4E34">
      <w:pPr>
        <w:ind w:firstLine="709"/>
        <w:jc w:val="both"/>
        <w:rPr>
          <w:rStyle w:val="a4"/>
          <w:rFonts w:ascii="Times New Roman" w:hAnsi="Times New Roman" w:cs="Times New Roman"/>
          <w:b w:val="0"/>
        </w:rPr>
      </w:pPr>
      <w:r w:rsidRPr="00211D61">
        <w:rPr>
          <w:rStyle w:val="a4"/>
          <w:rFonts w:ascii="Times New Roman" w:hAnsi="Times New Roman" w:cs="Times New Roman"/>
          <w:b w:val="0"/>
        </w:rPr>
        <w:t>Российский «</w:t>
      </w:r>
      <w:proofErr w:type="spellStart"/>
      <w:r w:rsidRPr="00211D61">
        <w:rPr>
          <w:rStyle w:val="a4"/>
          <w:rFonts w:ascii="Times New Roman" w:hAnsi="Times New Roman" w:cs="Times New Roman"/>
          <w:b w:val="0"/>
        </w:rPr>
        <w:t>околофутбол</w:t>
      </w:r>
      <w:proofErr w:type="spellEnd"/>
      <w:r w:rsidRPr="00211D61">
        <w:rPr>
          <w:rStyle w:val="a4"/>
          <w:rFonts w:ascii="Times New Roman" w:hAnsi="Times New Roman" w:cs="Times New Roman"/>
          <w:b w:val="0"/>
        </w:rPr>
        <w:t xml:space="preserve">» в декабре </w:t>
      </w:r>
      <w:r w:rsidR="00434F72">
        <w:rPr>
          <w:rStyle w:val="a4"/>
          <w:rFonts w:ascii="Times New Roman" w:hAnsi="Times New Roman" w:cs="Times New Roman"/>
          <w:b w:val="0"/>
        </w:rPr>
        <w:t>2010 г. на Манежной площади так</w:t>
      </w:r>
      <w:r w:rsidRPr="00211D61">
        <w:rPr>
          <w:rStyle w:val="a4"/>
          <w:rFonts w:ascii="Times New Roman" w:hAnsi="Times New Roman" w:cs="Times New Roman"/>
          <w:b w:val="0"/>
        </w:rPr>
        <w:t>же продемонстрировал свою готовность стать р</w:t>
      </w:r>
      <w:r>
        <w:rPr>
          <w:rStyle w:val="a4"/>
          <w:rFonts w:ascii="Times New Roman" w:hAnsi="Times New Roman" w:cs="Times New Roman"/>
          <w:b w:val="0"/>
        </w:rPr>
        <w:t>еальной силой, «боевой пехотой «</w:t>
      </w:r>
      <w:r w:rsidRPr="00211D61">
        <w:rPr>
          <w:rStyle w:val="a4"/>
          <w:rFonts w:ascii="Times New Roman" w:hAnsi="Times New Roman" w:cs="Times New Roman"/>
          <w:b w:val="0"/>
        </w:rPr>
        <w:t>революции».  В России классическая форма организации болельщиков за последние 15-20 лет значительно трансформировалась, превратившись в специфическую среду, самоназванием которой стал термин «</w:t>
      </w:r>
      <w:proofErr w:type="spellStart"/>
      <w:r w:rsidRPr="00211D61">
        <w:rPr>
          <w:rStyle w:val="a4"/>
          <w:rFonts w:ascii="Times New Roman" w:hAnsi="Times New Roman" w:cs="Times New Roman"/>
          <w:b w:val="0"/>
        </w:rPr>
        <w:t>околофутбол</w:t>
      </w:r>
      <w:proofErr w:type="spellEnd"/>
      <w:r w:rsidRPr="00211D61">
        <w:rPr>
          <w:rStyle w:val="a4"/>
          <w:rFonts w:ascii="Times New Roman" w:hAnsi="Times New Roman" w:cs="Times New Roman"/>
          <w:b w:val="0"/>
        </w:rPr>
        <w:t xml:space="preserve">». </w:t>
      </w:r>
      <w:proofErr w:type="spellStart"/>
      <w:r w:rsidRPr="00211D61">
        <w:rPr>
          <w:rStyle w:val="a4"/>
          <w:rFonts w:ascii="Times New Roman" w:hAnsi="Times New Roman" w:cs="Times New Roman"/>
          <w:b w:val="0"/>
        </w:rPr>
        <w:t>Пассионарной</w:t>
      </w:r>
      <w:proofErr w:type="spellEnd"/>
      <w:r w:rsidRPr="00211D61">
        <w:rPr>
          <w:rStyle w:val="a4"/>
          <w:rFonts w:ascii="Times New Roman" w:hAnsi="Times New Roman" w:cs="Times New Roman"/>
          <w:b w:val="0"/>
        </w:rPr>
        <w:t xml:space="preserve"> молодёжи недостаточно выплёскивать свою энергию исключительно на футбольном стадионе. Из когда-то маргинального движения выросла субкультура, стремительно увеличивающая ряды сторонников. </w:t>
      </w:r>
      <w:proofErr w:type="gramStart"/>
      <w:r w:rsidRPr="00211D61">
        <w:rPr>
          <w:rStyle w:val="a4"/>
          <w:rFonts w:ascii="Times New Roman" w:hAnsi="Times New Roman" w:cs="Times New Roman"/>
          <w:b w:val="0"/>
        </w:rPr>
        <w:t>В Италии, Испании, Греции, Англии, Турции, балканских странах многие футбольные «фирмы» исповедуют определённые политические взгляды.</w:t>
      </w:r>
      <w:proofErr w:type="gramEnd"/>
      <w:r w:rsidRPr="00211D61">
        <w:rPr>
          <w:rStyle w:val="a4"/>
          <w:rFonts w:ascii="Times New Roman" w:hAnsi="Times New Roman" w:cs="Times New Roman"/>
          <w:b w:val="0"/>
        </w:rPr>
        <w:t xml:space="preserve"> Причём политический спектр «</w:t>
      </w:r>
      <w:proofErr w:type="spellStart"/>
      <w:r w:rsidRPr="00211D61">
        <w:rPr>
          <w:rStyle w:val="a4"/>
          <w:rFonts w:ascii="Times New Roman" w:hAnsi="Times New Roman" w:cs="Times New Roman"/>
          <w:b w:val="0"/>
        </w:rPr>
        <w:t>околофутбола</w:t>
      </w:r>
      <w:proofErr w:type="spellEnd"/>
      <w:r w:rsidRPr="00211D61">
        <w:rPr>
          <w:rStyle w:val="a4"/>
          <w:rFonts w:ascii="Times New Roman" w:hAnsi="Times New Roman" w:cs="Times New Roman"/>
          <w:b w:val="0"/>
        </w:rPr>
        <w:t xml:space="preserve">» в Европе довольно обширен, начиная от левых, заканчивая носителями ультраправой и даже нацистской идеологии. В России подавляющее большинство футбольных хулиганов либо </w:t>
      </w:r>
      <w:proofErr w:type="gramStart"/>
      <w:r w:rsidRPr="00211D61">
        <w:rPr>
          <w:rStyle w:val="a4"/>
          <w:rFonts w:ascii="Times New Roman" w:hAnsi="Times New Roman" w:cs="Times New Roman"/>
          <w:b w:val="0"/>
        </w:rPr>
        <w:t>аполитичны</w:t>
      </w:r>
      <w:proofErr w:type="gramEnd"/>
      <w:r w:rsidRPr="00211D61">
        <w:rPr>
          <w:rStyle w:val="a4"/>
          <w:rFonts w:ascii="Times New Roman" w:hAnsi="Times New Roman" w:cs="Times New Roman"/>
          <w:b w:val="0"/>
        </w:rPr>
        <w:t>, либо придерживаются идей правого</w:t>
      </w:r>
      <w:r>
        <w:rPr>
          <w:rStyle w:val="a4"/>
          <w:rFonts w:ascii="Times New Roman" w:hAnsi="Times New Roman" w:cs="Times New Roman"/>
          <w:b w:val="0"/>
        </w:rPr>
        <w:t xml:space="preserve"> толка. С</w:t>
      </w:r>
      <w:r w:rsidRPr="00211D61">
        <w:rPr>
          <w:rStyle w:val="a4"/>
          <w:rFonts w:ascii="Times New Roman" w:hAnsi="Times New Roman" w:cs="Times New Roman"/>
          <w:b w:val="0"/>
        </w:rPr>
        <w:t>обытия на Манежной площади в 2010 г. показали, что «</w:t>
      </w:r>
      <w:proofErr w:type="spellStart"/>
      <w:r w:rsidRPr="00211D61">
        <w:rPr>
          <w:rStyle w:val="a4"/>
          <w:rFonts w:ascii="Times New Roman" w:hAnsi="Times New Roman" w:cs="Times New Roman"/>
          <w:b w:val="0"/>
        </w:rPr>
        <w:t>околофутбол</w:t>
      </w:r>
      <w:proofErr w:type="spellEnd"/>
      <w:r w:rsidRPr="00211D61">
        <w:rPr>
          <w:rStyle w:val="a4"/>
          <w:rFonts w:ascii="Times New Roman" w:hAnsi="Times New Roman" w:cs="Times New Roman"/>
          <w:b w:val="0"/>
        </w:rPr>
        <w:t>» стал кадровым резервом для националистических движений.</w:t>
      </w:r>
    </w:p>
    <w:p w:rsidR="005B4E34" w:rsidRDefault="005B4E34" w:rsidP="005B4E34">
      <w:pPr>
        <w:ind w:firstLine="708"/>
        <w:jc w:val="both"/>
        <w:rPr>
          <w:rFonts w:ascii="Times New Roman" w:hAnsi="Times New Roman" w:cs="Times New Roman"/>
        </w:rPr>
      </w:pPr>
      <w:r>
        <w:rPr>
          <w:rFonts w:ascii="Times New Roman" w:hAnsi="Times New Roman" w:cs="Times New Roman"/>
        </w:rPr>
        <w:t xml:space="preserve">В условиях запущенной западными политтехнологами цепочки последовательных свержений легитимных политических режимов на постсоветском пространстве, России в 2011-12 </w:t>
      </w:r>
      <w:r w:rsidR="00434F72">
        <w:rPr>
          <w:rFonts w:ascii="Times New Roman" w:hAnsi="Times New Roman" w:cs="Times New Roman"/>
        </w:rPr>
        <w:t xml:space="preserve">гг. удалось выстоять, </w:t>
      </w:r>
      <w:r>
        <w:rPr>
          <w:rFonts w:ascii="Times New Roman" w:hAnsi="Times New Roman" w:cs="Times New Roman"/>
        </w:rPr>
        <w:t>не допустить «цветной</w:t>
      </w:r>
      <w:r w:rsidR="00D774C4">
        <w:rPr>
          <w:rFonts w:ascii="Times New Roman" w:hAnsi="Times New Roman" w:cs="Times New Roman"/>
        </w:rPr>
        <w:t xml:space="preserve"> революции» и </w:t>
      </w:r>
      <w:r>
        <w:rPr>
          <w:rFonts w:ascii="Times New Roman" w:hAnsi="Times New Roman" w:cs="Times New Roman"/>
        </w:rPr>
        <w:t>сохранить политическую стабильность. Разрушительный потенциал «</w:t>
      </w:r>
      <w:proofErr w:type="spellStart"/>
      <w:r>
        <w:rPr>
          <w:rFonts w:ascii="Times New Roman" w:hAnsi="Times New Roman" w:cs="Times New Roman"/>
        </w:rPr>
        <w:t>околофутбольной</w:t>
      </w:r>
      <w:proofErr w:type="spellEnd"/>
      <w:r>
        <w:rPr>
          <w:rFonts w:ascii="Times New Roman" w:hAnsi="Times New Roman" w:cs="Times New Roman"/>
        </w:rPr>
        <w:t>» среды наиболее эффективно б</w:t>
      </w:r>
      <w:r w:rsidR="00434F72">
        <w:rPr>
          <w:rFonts w:ascii="Times New Roman" w:hAnsi="Times New Roman" w:cs="Times New Roman"/>
        </w:rPr>
        <w:t>ыл реализован на Украине, где</w:t>
      </w:r>
      <w:r>
        <w:rPr>
          <w:rFonts w:ascii="Times New Roman" w:hAnsi="Times New Roman" w:cs="Times New Roman"/>
        </w:rPr>
        <w:t xml:space="preserve"> представители «</w:t>
      </w:r>
      <w:proofErr w:type="spellStart"/>
      <w:r>
        <w:rPr>
          <w:rFonts w:ascii="Times New Roman" w:hAnsi="Times New Roman" w:cs="Times New Roman"/>
        </w:rPr>
        <w:t>околофутбола</w:t>
      </w:r>
      <w:proofErr w:type="spellEnd"/>
      <w:r>
        <w:rPr>
          <w:rFonts w:ascii="Times New Roman" w:hAnsi="Times New Roman" w:cs="Times New Roman"/>
        </w:rPr>
        <w:t>» оказались той самой «боевой пехотой», которая вышла на «</w:t>
      </w:r>
      <w:proofErr w:type="spellStart"/>
      <w:r>
        <w:rPr>
          <w:rFonts w:ascii="Times New Roman" w:hAnsi="Times New Roman" w:cs="Times New Roman"/>
        </w:rPr>
        <w:t>Евромайдан</w:t>
      </w:r>
      <w:proofErr w:type="spellEnd"/>
      <w:r>
        <w:rPr>
          <w:rFonts w:ascii="Times New Roman" w:hAnsi="Times New Roman" w:cs="Times New Roman"/>
        </w:rPr>
        <w:t xml:space="preserve">» против сил правопорядка. </w:t>
      </w:r>
      <w:r w:rsidR="00D774C4">
        <w:rPr>
          <w:rFonts w:ascii="Times New Roman" w:hAnsi="Times New Roman" w:cs="Times New Roman"/>
        </w:rPr>
        <w:t>«</w:t>
      </w:r>
      <w:proofErr w:type="spellStart"/>
      <w:r w:rsidR="00D774C4">
        <w:rPr>
          <w:rFonts w:ascii="Times New Roman" w:hAnsi="Times New Roman" w:cs="Times New Roman"/>
        </w:rPr>
        <w:t>Околофутбол</w:t>
      </w:r>
      <w:proofErr w:type="spellEnd"/>
      <w:r w:rsidR="00D774C4">
        <w:rPr>
          <w:rFonts w:ascii="Times New Roman" w:hAnsi="Times New Roman" w:cs="Times New Roman"/>
        </w:rPr>
        <w:t xml:space="preserve">» в </w:t>
      </w:r>
      <w:proofErr w:type="gramStart"/>
      <w:r w:rsidR="00D774C4">
        <w:rPr>
          <w:rFonts w:ascii="Times New Roman" w:hAnsi="Times New Roman" w:cs="Times New Roman"/>
        </w:rPr>
        <w:t>украинском</w:t>
      </w:r>
      <w:proofErr w:type="gramEnd"/>
      <w:r w:rsidR="00D774C4">
        <w:rPr>
          <w:rFonts w:ascii="Times New Roman" w:hAnsi="Times New Roman" w:cs="Times New Roman"/>
        </w:rPr>
        <w:t xml:space="preserve"> </w:t>
      </w:r>
      <w:proofErr w:type="spellStart"/>
      <w:r w:rsidR="00D774C4">
        <w:rPr>
          <w:rFonts w:ascii="Times New Roman" w:hAnsi="Times New Roman" w:cs="Times New Roman"/>
        </w:rPr>
        <w:t>госперевороте</w:t>
      </w:r>
      <w:proofErr w:type="spellEnd"/>
      <w:r w:rsidR="00D774C4">
        <w:rPr>
          <w:rFonts w:ascii="Times New Roman" w:hAnsi="Times New Roman" w:cs="Times New Roman"/>
        </w:rPr>
        <w:t xml:space="preserve"> </w:t>
      </w:r>
      <w:r>
        <w:rPr>
          <w:rFonts w:ascii="Times New Roman" w:hAnsi="Times New Roman" w:cs="Times New Roman"/>
        </w:rPr>
        <w:t>стал</w:t>
      </w:r>
      <w:r w:rsidRPr="00E7134F">
        <w:rPr>
          <w:rFonts w:ascii="Times New Roman" w:hAnsi="Times New Roman" w:cs="Times New Roman"/>
        </w:rPr>
        <w:t xml:space="preserve"> мощным </w:t>
      </w:r>
      <w:proofErr w:type="spellStart"/>
      <w:r w:rsidRPr="00E7134F">
        <w:rPr>
          <w:rFonts w:ascii="Times New Roman" w:hAnsi="Times New Roman" w:cs="Times New Roman"/>
        </w:rPr>
        <w:t>политтехнологическим</w:t>
      </w:r>
      <w:proofErr w:type="spellEnd"/>
      <w:r w:rsidRPr="00E7134F">
        <w:rPr>
          <w:rFonts w:ascii="Times New Roman" w:hAnsi="Times New Roman" w:cs="Times New Roman"/>
        </w:rPr>
        <w:t xml:space="preserve"> инструментом, подк</w:t>
      </w:r>
      <w:r>
        <w:rPr>
          <w:rFonts w:ascii="Times New Roman" w:hAnsi="Times New Roman" w:cs="Times New Roman"/>
        </w:rPr>
        <w:t>онтрольным украинским олигархам.</w:t>
      </w:r>
      <w:r w:rsidRPr="00E7134F">
        <w:rPr>
          <w:rFonts w:ascii="Times New Roman" w:hAnsi="Times New Roman" w:cs="Times New Roman"/>
        </w:rPr>
        <w:t xml:space="preserve"> Виталий Захарченко</w:t>
      </w:r>
      <w:r>
        <w:rPr>
          <w:rFonts w:ascii="Times New Roman" w:hAnsi="Times New Roman" w:cs="Times New Roman"/>
        </w:rPr>
        <w:t>, генерал МВД, бывший министр внутренних дел, охарактеризовал</w:t>
      </w:r>
      <w:r w:rsidRPr="00E7134F">
        <w:rPr>
          <w:rFonts w:ascii="Times New Roman" w:hAnsi="Times New Roman" w:cs="Times New Roman"/>
        </w:rPr>
        <w:t xml:space="preserve"> </w:t>
      </w:r>
      <w:r>
        <w:rPr>
          <w:rFonts w:ascii="Times New Roman" w:hAnsi="Times New Roman" w:cs="Times New Roman"/>
        </w:rPr>
        <w:t>положение дел в футбольных клубах Украины следующим образом:</w:t>
      </w:r>
      <w:r w:rsidRPr="00E7134F">
        <w:rPr>
          <w:rFonts w:ascii="Times New Roman" w:hAnsi="Times New Roman" w:cs="Times New Roman"/>
        </w:rPr>
        <w:t xml:space="preserve"> «Олигархи владели не только футбольными клубами, но и связанными с ними охранными предприятиями и </w:t>
      </w:r>
      <w:proofErr w:type="spellStart"/>
      <w:r w:rsidRPr="00E7134F">
        <w:rPr>
          <w:rFonts w:ascii="Times New Roman" w:hAnsi="Times New Roman" w:cs="Times New Roman"/>
        </w:rPr>
        <w:t>фанатскими</w:t>
      </w:r>
      <w:proofErr w:type="spellEnd"/>
      <w:r w:rsidRPr="00E7134F">
        <w:rPr>
          <w:rFonts w:ascii="Times New Roman" w:hAnsi="Times New Roman" w:cs="Times New Roman"/>
        </w:rPr>
        <w:t xml:space="preserve"> объединениями. Во время </w:t>
      </w:r>
      <w:proofErr w:type="spellStart"/>
      <w:r w:rsidRPr="00E7134F">
        <w:rPr>
          <w:rFonts w:ascii="Times New Roman" w:hAnsi="Times New Roman" w:cs="Times New Roman"/>
        </w:rPr>
        <w:t>госпереворота</w:t>
      </w:r>
      <w:proofErr w:type="spellEnd"/>
      <w:r w:rsidRPr="00E7134F">
        <w:rPr>
          <w:rFonts w:ascii="Times New Roman" w:hAnsi="Times New Roman" w:cs="Times New Roman"/>
        </w:rPr>
        <w:t>, в момент ослабления государства эти структуры вышли н</w:t>
      </w:r>
      <w:r>
        <w:rPr>
          <w:rFonts w:ascii="Times New Roman" w:hAnsi="Times New Roman" w:cs="Times New Roman"/>
        </w:rPr>
        <w:t>а первые роли, аккумулировав ещё</w:t>
      </w:r>
      <w:r w:rsidRPr="00E7134F">
        <w:rPr>
          <w:rFonts w:ascii="Times New Roman" w:hAnsi="Times New Roman" w:cs="Times New Roman"/>
        </w:rPr>
        <w:t xml:space="preserve"> и ресурс правых радикалов».</w:t>
      </w:r>
      <w:r>
        <w:rPr>
          <w:rFonts w:ascii="Times New Roman" w:hAnsi="Times New Roman" w:cs="Times New Roman"/>
        </w:rPr>
        <w:t xml:space="preserve">  </w:t>
      </w:r>
    </w:p>
    <w:p w:rsidR="005B4E34" w:rsidRPr="0036078F" w:rsidRDefault="005B4E34" w:rsidP="005B4E34">
      <w:pPr>
        <w:ind w:firstLine="708"/>
        <w:jc w:val="both"/>
        <w:rPr>
          <w:rStyle w:val="a4"/>
          <w:rFonts w:ascii="Times New Roman" w:hAnsi="Times New Roman" w:cs="Times New Roman"/>
          <w:b w:val="0"/>
          <w:bCs w:val="0"/>
        </w:rPr>
      </w:pPr>
      <w:r>
        <w:rPr>
          <w:rFonts w:ascii="Times New Roman" w:hAnsi="Times New Roman" w:cs="Times New Roman"/>
        </w:rPr>
        <w:t xml:space="preserve">Сложная </w:t>
      </w:r>
      <w:r w:rsidR="004963C2">
        <w:rPr>
          <w:rFonts w:ascii="Times New Roman" w:hAnsi="Times New Roman" w:cs="Times New Roman"/>
        </w:rPr>
        <w:t>геополитическая</w:t>
      </w:r>
      <w:r>
        <w:rPr>
          <w:rFonts w:ascii="Times New Roman" w:hAnsi="Times New Roman" w:cs="Times New Roman"/>
        </w:rPr>
        <w:t xml:space="preserve"> обстановка в мире, а также </w:t>
      </w:r>
      <w:r w:rsidR="00434F72">
        <w:rPr>
          <w:rFonts w:ascii="Times New Roman" w:hAnsi="Times New Roman" w:cs="Times New Roman"/>
        </w:rPr>
        <w:t>политика</w:t>
      </w:r>
      <w:r>
        <w:rPr>
          <w:rFonts w:ascii="Times New Roman" w:hAnsi="Times New Roman" w:cs="Times New Roman"/>
        </w:rPr>
        <w:t xml:space="preserve"> России</w:t>
      </w:r>
      <w:r w:rsidR="00434F72">
        <w:rPr>
          <w:rFonts w:ascii="Times New Roman" w:hAnsi="Times New Roman" w:cs="Times New Roman"/>
        </w:rPr>
        <w:t xml:space="preserve">, направленная на обеспечение своей безопасности и </w:t>
      </w:r>
      <w:r>
        <w:rPr>
          <w:rFonts w:ascii="Times New Roman" w:hAnsi="Times New Roman" w:cs="Times New Roman"/>
        </w:rPr>
        <w:t xml:space="preserve">национальных интересов с одной стороны, и  существование ряда </w:t>
      </w:r>
      <w:r w:rsidRPr="00B95555">
        <w:rPr>
          <w:rFonts w:ascii="Times New Roman" w:hAnsi="Times New Roman" w:cs="Times New Roman"/>
        </w:rPr>
        <w:t xml:space="preserve">нерешённых социально-экономических задач, «уязвимых точек» внутри страны с другой, все сильнее подталкивают </w:t>
      </w:r>
      <w:r w:rsidR="00D774C4">
        <w:rPr>
          <w:rFonts w:ascii="Times New Roman" w:hAnsi="Times New Roman" w:cs="Times New Roman"/>
        </w:rPr>
        <w:t>западных планировщиков</w:t>
      </w:r>
      <w:r w:rsidRPr="00B95555">
        <w:rPr>
          <w:rFonts w:ascii="Times New Roman" w:hAnsi="Times New Roman" w:cs="Times New Roman"/>
        </w:rPr>
        <w:t xml:space="preserve"> </w:t>
      </w:r>
      <w:r w:rsidR="00434F72">
        <w:rPr>
          <w:rFonts w:ascii="Times New Roman" w:hAnsi="Times New Roman" w:cs="Times New Roman"/>
        </w:rPr>
        <w:t>использованию</w:t>
      </w:r>
      <w:r>
        <w:rPr>
          <w:rFonts w:ascii="Times New Roman" w:hAnsi="Times New Roman" w:cs="Times New Roman"/>
        </w:rPr>
        <w:t xml:space="preserve"> возможности</w:t>
      </w:r>
      <w:r w:rsidR="00D774C4">
        <w:rPr>
          <w:rFonts w:ascii="Times New Roman" w:hAnsi="Times New Roman" w:cs="Times New Roman"/>
        </w:rPr>
        <w:t xml:space="preserve"> </w:t>
      </w:r>
      <w:proofErr w:type="spellStart"/>
      <w:r w:rsidR="00D774C4">
        <w:rPr>
          <w:rFonts w:ascii="Times New Roman" w:hAnsi="Times New Roman" w:cs="Times New Roman"/>
        </w:rPr>
        <w:t>протестно</w:t>
      </w:r>
      <w:proofErr w:type="spellEnd"/>
      <w:r w:rsidR="00D774C4">
        <w:rPr>
          <w:rFonts w:ascii="Times New Roman" w:hAnsi="Times New Roman" w:cs="Times New Roman"/>
        </w:rPr>
        <w:t xml:space="preserve"> настроенной  молодежи и </w:t>
      </w:r>
      <w:proofErr w:type="spellStart"/>
      <w:r w:rsidR="00D774C4">
        <w:rPr>
          <w:rFonts w:ascii="Times New Roman" w:hAnsi="Times New Roman" w:cs="Times New Roman"/>
        </w:rPr>
        <w:t>околофутбольных</w:t>
      </w:r>
      <w:proofErr w:type="spellEnd"/>
      <w:r>
        <w:rPr>
          <w:rFonts w:ascii="Times New Roman" w:hAnsi="Times New Roman" w:cs="Times New Roman"/>
        </w:rPr>
        <w:t xml:space="preserve"> радикалов</w:t>
      </w:r>
      <w:r w:rsidRPr="00B95555">
        <w:rPr>
          <w:rFonts w:ascii="Times New Roman" w:hAnsi="Times New Roman" w:cs="Times New Roman"/>
        </w:rPr>
        <w:t xml:space="preserve"> для подрыва </w:t>
      </w:r>
      <w:r w:rsidR="00D774C4">
        <w:rPr>
          <w:rFonts w:ascii="Times New Roman" w:hAnsi="Times New Roman" w:cs="Times New Roman"/>
        </w:rPr>
        <w:t xml:space="preserve">российской государственности. </w:t>
      </w:r>
      <w:r w:rsidRPr="00B95555">
        <w:rPr>
          <w:rFonts w:ascii="Times New Roman" w:hAnsi="Times New Roman" w:cs="Times New Roman"/>
        </w:rPr>
        <w:t xml:space="preserve"> </w:t>
      </w:r>
    </w:p>
    <w:p w:rsidR="00F56E2A" w:rsidRDefault="00F56E2A" w:rsidP="005A21FD">
      <w:pPr>
        <w:ind w:firstLine="709"/>
        <w:jc w:val="center"/>
        <w:rPr>
          <w:rStyle w:val="a4"/>
          <w:rFonts w:ascii="Times New Roman" w:hAnsi="Times New Roman" w:cs="Times New Roman"/>
        </w:rPr>
      </w:pPr>
    </w:p>
    <w:p w:rsidR="005A21FD" w:rsidRPr="005A21FD" w:rsidRDefault="005A21FD" w:rsidP="005A21FD">
      <w:pPr>
        <w:ind w:firstLine="709"/>
        <w:jc w:val="center"/>
        <w:rPr>
          <w:rStyle w:val="a4"/>
          <w:rFonts w:ascii="Times New Roman" w:hAnsi="Times New Roman" w:cs="Times New Roman"/>
        </w:rPr>
      </w:pPr>
      <w:r w:rsidRPr="005A21FD">
        <w:rPr>
          <w:rStyle w:val="a4"/>
          <w:rFonts w:ascii="Times New Roman" w:hAnsi="Times New Roman" w:cs="Times New Roman"/>
        </w:rPr>
        <w:t>Технологии</w:t>
      </w:r>
      <w:r w:rsidR="00D47266">
        <w:rPr>
          <w:rStyle w:val="a4"/>
          <w:rFonts w:ascii="Times New Roman" w:hAnsi="Times New Roman" w:cs="Times New Roman"/>
        </w:rPr>
        <w:t xml:space="preserve"> </w:t>
      </w:r>
      <w:r w:rsidRPr="005A21FD">
        <w:rPr>
          <w:rStyle w:val="a4"/>
          <w:rFonts w:ascii="Times New Roman" w:hAnsi="Times New Roman" w:cs="Times New Roman"/>
        </w:rPr>
        <w:t>в действии</w:t>
      </w:r>
    </w:p>
    <w:p w:rsidR="005A21FD" w:rsidRPr="005A21FD" w:rsidRDefault="005A21FD" w:rsidP="005A21FD">
      <w:pPr>
        <w:ind w:firstLine="709"/>
        <w:jc w:val="both"/>
        <w:rPr>
          <w:rStyle w:val="a4"/>
          <w:rFonts w:ascii="Times New Roman" w:hAnsi="Times New Roman" w:cs="Times New Roman"/>
          <w:b w:val="0"/>
        </w:rPr>
      </w:pPr>
    </w:p>
    <w:p w:rsidR="005A21FD" w:rsidRP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Инструментами реализации глобальных </w:t>
      </w:r>
      <w:proofErr w:type="spellStart"/>
      <w:r w:rsidRPr="005A21FD">
        <w:rPr>
          <w:rStyle w:val="a4"/>
          <w:rFonts w:ascii="Times New Roman" w:hAnsi="Times New Roman" w:cs="Times New Roman"/>
          <w:b w:val="0"/>
        </w:rPr>
        <w:t>политтехнологий</w:t>
      </w:r>
      <w:proofErr w:type="spellEnd"/>
      <w:r w:rsidRPr="005A21FD">
        <w:rPr>
          <w:rStyle w:val="a4"/>
          <w:rFonts w:ascii="Times New Roman" w:hAnsi="Times New Roman" w:cs="Times New Roman"/>
          <w:b w:val="0"/>
        </w:rPr>
        <w:t xml:space="preserve">, обеспечивающих в т.ч. давление на Россию, в условиях современных международных реалий стали весьма одиозные и неприемлемые для здравомыслящего человека - носителя традиционной ментальности проекты, по сути, являющиеся элементами технологии </w:t>
      </w:r>
      <w:proofErr w:type="spellStart"/>
      <w:r w:rsidRPr="005A21FD">
        <w:rPr>
          <w:rStyle w:val="a4"/>
          <w:rFonts w:ascii="Times New Roman" w:hAnsi="Times New Roman" w:cs="Times New Roman"/>
          <w:b w:val="0"/>
        </w:rPr>
        <w:t>расчеловечивания</w:t>
      </w:r>
      <w:proofErr w:type="spellEnd"/>
      <w:r w:rsidRPr="005A21FD">
        <w:rPr>
          <w:rStyle w:val="a4"/>
          <w:rFonts w:ascii="Times New Roman" w:hAnsi="Times New Roman" w:cs="Times New Roman"/>
          <w:b w:val="0"/>
        </w:rPr>
        <w:t xml:space="preserve">, </w:t>
      </w:r>
      <w:proofErr w:type="spellStart"/>
      <w:r w:rsidRPr="005A21FD">
        <w:rPr>
          <w:rStyle w:val="a4"/>
          <w:rFonts w:ascii="Times New Roman" w:hAnsi="Times New Roman" w:cs="Times New Roman"/>
          <w:b w:val="0"/>
        </w:rPr>
        <w:t>культурно-цивилизационного</w:t>
      </w:r>
      <w:proofErr w:type="spellEnd"/>
      <w:r w:rsidRPr="005A21FD">
        <w:rPr>
          <w:rStyle w:val="a4"/>
          <w:rFonts w:ascii="Times New Roman" w:hAnsi="Times New Roman" w:cs="Times New Roman"/>
          <w:b w:val="0"/>
        </w:rPr>
        <w:t xml:space="preserve"> перекодирования, где явное отклонение выдается за норму с главной целью - управление обществами и глобальным мироустройством. Развивая "прозрения" </w:t>
      </w:r>
      <w:r w:rsidR="00434F72">
        <w:rPr>
          <w:rStyle w:val="a4"/>
          <w:rFonts w:ascii="Times New Roman" w:hAnsi="Times New Roman" w:cs="Times New Roman"/>
          <w:b w:val="0"/>
        </w:rPr>
        <w:t xml:space="preserve">Патрика Джозефа </w:t>
      </w:r>
      <w:r w:rsidRPr="005A21FD">
        <w:rPr>
          <w:rStyle w:val="a4"/>
          <w:rFonts w:ascii="Times New Roman" w:hAnsi="Times New Roman" w:cs="Times New Roman"/>
          <w:b w:val="0"/>
        </w:rPr>
        <w:t>Бьюкенена можно констатировать успешно реализуемую в США и странах Евросоюза технологию под условным названием "власть меньшинств", диктующих обществу новые "ценности", модел</w:t>
      </w:r>
      <w:r>
        <w:rPr>
          <w:rStyle w:val="a4"/>
          <w:rFonts w:ascii="Times New Roman" w:hAnsi="Times New Roman" w:cs="Times New Roman"/>
          <w:b w:val="0"/>
        </w:rPr>
        <w:t>и и стандарты поведения.</w:t>
      </w:r>
    </w:p>
    <w:p w:rsidR="005A21FD" w:rsidRPr="005A21FD" w:rsidRDefault="005A21FD" w:rsidP="005A21FD">
      <w:pPr>
        <w:ind w:firstLine="709"/>
        <w:jc w:val="both"/>
        <w:rPr>
          <w:rStyle w:val="a4"/>
          <w:rFonts w:ascii="Times New Roman" w:hAnsi="Times New Roman" w:cs="Times New Roman"/>
          <w:b w:val="0"/>
        </w:rPr>
      </w:pPr>
      <w:proofErr w:type="gramStart"/>
      <w:r w:rsidRPr="005A21FD">
        <w:rPr>
          <w:rStyle w:val="a4"/>
          <w:rFonts w:ascii="Times New Roman" w:hAnsi="Times New Roman" w:cs="Times New Roman"/>
          <w:b w:val="0"/>
        </w:rPr>
        <w:t xml:space="preserve">Одним из академических концептуальных обоснований такой политики можно считать либеральную концепцию канадского политического философа Чарльза Тейлора, который в </w:t>
      </w:r>
      <w:r>
        <w:rPr>
          <w:rStyle w:val="a4"/>
          <w:rFonts w:ascii="Times New Roman" w:hAnsi="Times New Roman" w:cs="Times New Roman"/>
          <w:b w:val="0"/>
        </w:rPr>
        <w:t xml:space="preserve">своём эссе "Политика признания" </w:t>
      </w:r>
      <w:r w:rsidRPr="005A21FD">
        <w:rPr>
          <w:rStyle w:val="a4"/>
          <w:rFonts w:ascii="Times New Roman" w:hAnsi="Times New Roman" w:cs="Times New Roman"/>
          <w:b w:val="0"/>
        </w:rPr>
        <w:t xml:space="preserve">первым затронул вопрос о политике признания, понимая под этим не только "официальное признание существования того или </w:t>
      </w:r>
      <w:r w:rsidRPr="005A21FD">
        <w:rPr>
          <w:rStyle w:val="a4"/>
          <w:rFonts w:ascii="Times New Roman" w:hAnsi="Times New Roman" w:cs="Times New Roman"/>
          <w:b w:val="0"/>
        </w:rPr>
        <w:lastRenderedPageBreak/>
        <w:t>иного меньшинства в рамках государства, но и признание прав этого меньшинства, влекущее справедливое и равноправное его включение в социальную, культурную и политическую</w:t>
      </w:r>
      <w:proofErr w:type="gramEnd"/>
      <w:r w:rsidRPr="005A21FD">
        <w:rPr>
          <w:rStyle w:val="a4"/>
          <w:rFonts w:ascii="Times New Roman" w:hAnsi="Times New Roman" w:cs="Times New Roman"/>
          <w:b w:val="0"/>
        </w:rPr>
        <w:t xml:space="preserve"> жизнь страны, т.е. полноценное гражданство". С его точки зрения, "потребность в признании - жизненно необходима, поскольку представляет собой один из аспектов развития современного субъекта, включающий не только требования равенства, но и гарантии самовыражения". Лишь "взаимное уважение групп субъектов дает основу их моральным требованиям взаимного признания прав друг друга на культурную самобытность". Иными словами, "требования равенства предшествуют и являются основой обеспечения права на свободу культурно</w:t>
      </w:r>
      <w:r>
        <w:rPr>
          <w:rStyle w:val="a4"/>
          <w:rFonts w:ascii="Times New Roman" w:hAnsi="Times New Roman" w:cs="Times New Roman"/>
          <w:b w:val="0"/>
        </w:rPr>
        <w:t>го самовыражения"</w:t>
      </w:r>
      <w:r w:rsidRPr="005A21FD">
        <w:rPr>
          <w:rStyle w:val="a4"/>
          <w:rFonts w:ascii="Times New Roman" w:hAnsi="Times New Roman" w:cs="Times New Roman"/>
          <w:b w:val="0"/>
        </w:rPr>
        <w:t>.</w:t>
      </w:r>
    </w:p>
    <w:p w:rsidR="005A21FD" w:rsidRPr="005A21FD" w:rsidRDefault="00434F72" w:rsidP="005A21FD">
      <w:pPr>
        <w:ind w:firstLine="709"/>
        <w:jc w:val="both"/>
        <w:rPr>
          <w:rStyle w:val="a4"/>
          <w:rFonts w:ascii="Times New Roman" w:hAnsi="Times New Roman" w:cs="Times New Roman"/>
          <w:b w:val="0"/>
        </w:rPr>
      </w:pPr>
      <w:proofErr w:type="gramStart"/>
      <w:r>
        <w:rPr>
          <w:rStyle w:val="a4"/>
          <w:rFonts w:ascii="Times New Roman" w:hAnsi="Times New Roman" w:cs="Times New Roman"/>
          <w:b w:val="0"/>
        </w:rPr>
        <w:t xml:space="preserve">Один из </w:t>
      </w:r>
      <w:r w:rsidR="005A21FD" w:rsidRPr="005A21FD">
        <w:rPr>
          <w:rStyle w:val="a4"/>
          <w:rFonts w:ascii="Times New Roman" w:hAnsi="Times New Roman" w:cs="Times New Roman"/>
          <w:b w:val="0"/>
        </w:rPr>
        <w:t xml:space="preserve">наиболее ярких проектов по </w:t>
      </w:r>
      <w:proofErr w:type="spellStart"/>
      <w:r w:rsidR="005A21FD" w:rsidRPr="005A21FD">
        <w:rPr>
          <w:rStyle w:val="a4"/>
          <w:rFonts w:ascii="Times New Roman" w:hAnsi="Times New Roman" w:cs="Times New Roman"/>
          <w:b w:val="0"/>
        </w:rPr>
        <w:t>культурно-ц</w:t>
      </w:r>
      <w:r w:rsidR="005523C6">
        <w:rPr>
          <w:rStyle w:val="a4"/>
          <w:rFonts w:ascii="Times New Roman" w:hAnsi="Times New Roman" w:cs="Times New Roman"/>
          <w:b w:val="0"/>
        </w:rPr>
        <w:t>ивилизационному</w:t>
      </w:r>
      <w:proofErr w:type="spellEnd"/>
      <w:r w:rsidR="005523C6">
        <w:rPr>
          <w:rStyle w:val="a4"/>
          <w:rFonts w:ascii="Times New Roman" w:hAnsi="Times New Roman" w:cs="Times New Roman"/>
          <w:b w:val="0"/>
        </w:rPr>
        <w:t xml:space="preserve"> перекодированию, который используют как инструмент</w:t>
      </w:r>
      <w:r w:rsidR="005A21FD" w:rsidRPr="005A21FD">
        <w:rPr>
          <w:rStyle w:val="a4"/>
          <w:rFonts w:ascii="Times New Roman" w:hAnsi="Times New Roman" w:cs="Times New Roman"/>
          <w:b w:val="0"/>
        </w:rPr>
        <w:t xml:space="preserve"> для внешнеполитического давления на Россию </w:t>
      </w:r>
      <w:r>
        <w:rPr>
          <w:rStyle w:val="a4"/>
          <w:rFonts w:ascii="Times New Roman" w:hAnsi="Times New Roman" w:cs="Times New Roman"/>
          <w:b w:val="0"/>
        </w:rPr>
        <w:t>– это а</w:t>
      </w:r>
      <w:r w:rsidR="005A21FD" w:rsidRPr="005A21FD">
        <w:rPr>
          <w:rStyle w:val="a4"/>
          <w:rFonts w:ascii="Times New Roman" w:hAnsi="Times New Roman" w:cs="Times New Roman"/>
          <w:b w:val="0"/>
        </w:rPr>
        <w:t>ктивная легализация и узаконивание однополых браков, усыновление детей однополыми парами, возводимое в ипостась естеств</w:t>
      </w:r>
      <w:r w:rsidR="00925019">
        <w:rPr>
          <w:rStyle w:val="a4"/>
          <w:rFonts w:ascii="Times New Roman" w:hAnsi="Times New Roman" w:cs="Times New Roman"/>
          <w:b w:val="0"/>
        </w:rPr>
        <w:t>енной формы человеческого бытия</w:t>
      </w:r>
      <w:r>
        <w:rPr>
          <w:rStyle w:val="a4"/>
          <w:rFonts w:ascii="Times New Roman" w:hAnsi="Times New Roman" w:cs="Times New Roman"/>
          <w:b w:val="0"/>
        </w:rPr>
        <w:t xml:space="preserve">. </w:t>
      </w:r>
      <w:proofErr w:type="gramEnd"/>
    </w:p>
    <w:p w:rsidR="005A21FD" w:rsidRP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В этом контексте в декабре 2011 г. Барак </w:t>
      </w:r>
      <w:proofErr w:type="spellStart"/>
      <w:r w:rsidRPr="005A21FD">
        <w:rPr>
          <w:rStyle w:val="a4"/>
          <w:rFonts w:ascii="Times New Roman" w:hAnsi="Times New Roman" w:cs="Times New Roman"/>
          <w:b w:val="0"/>
        </w:rPr>
        <w:t>Обама</w:t>
      </w:r>
      <w:proofErr w:type="spellEnd"/>
      <w:r w:rsidRPr="005A21FD">
        <w:rPr>
          <w:rStyle w:val="a4"/>
          <w:rFonts w:ascii="Times New Roman" w:hAnsi="Times New Roman" w:cs="Times New Roman"/>
          <w:b w:val="0"/>
        </w:rPr>
        <w:t xml:space="preserve"> объявил о том, что одной из приоритетных задач внешнеполитического курса Вашингтон</w:t>
      </w:r>
      <w:r w:rsidR="008B7B33">
        <w:rPr>
          <w:rStyle w:val="a4"/>
          <w:rFonts w:ascii="Times New Roman" w:hAnsi="Times New Roman" w:cs="Times New Roman"/>
          <w:b w:val="0"/>
        </w:rPr>
        <w:t>а</w:t>
      </w:r>
      <w:r w:rsidRPr="005A21FD">
        <w:rPr>
          <w:rStyle w:val="a4"/>
          <w:rFonts w:ascii="Times New Roman" w:hAnsi="Times New Roman" w:cs="Times New Roman"/>
          <w:b w:val="0"/>
        </w:rPr>
        <w:t xml:space="preserve"> становится борьба за права се</w:t>
      </w:r>
      <w:r>
        <w:rPr>
          <w:rStyle w:val="a4"/>
          <w:rFonts w:ascii="Times New Roman" w:hAnsi="Times New Roman" w:cs="Times New Roman"/>
          <w:b w:val="0"/>
        </w:rPr>
        <w:t xml:space="preserve">ксуальных меньшинств за рубежом. </w:t>
      </w:r>
    </w:p>
    <w:p w:rsidR="005A21FD" w:rsidRP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Легализация однополых браков стала отдельным вектором внутренней и внешней политики США и стран Евросоюза. Именно поэтому российский закон о запрете </w:t>
      </w:r>
      <w:proofErr w:type="spellStart"/>
      <w:proofErr w:type="gramStart"/>
      <w:r w:rsidRPr="005A21FD">
        <w:rPr>
          <w:rStyle w:val="a4"/>
          <w:rFonts w:ascii="Times New Roman" w:hAnsi="Times New Roman" w:cs="Times New Roman"/>
          <w:b w:val="0"/>
        </w:rPr>
        <w:t>гей-пропаганды</w:t>
      </w:r>
      <w:proofErr w:type="spellEnd"/>
      <w:proofErr w:type="gramEnd"/>
      <w:r w:rsidRPr="005A21FD">
        <w:rPr>
          <w:rStyle w:val="a4"/>
          <w:rFonts w:ascii="Times New Roman" w:hAnsi="Times New Roman" w:cs="Times New Roman"/>
          <w:b w:val="0"/>
        </w:rPr>
        <w:t xml:space="preserve"> среди несовершеннолетних вызвал шквал критики на Западе, где он автоматически получил трактовку через призму "нарушения прав человека", обретя форму оружия внешнеполитического давления.</w:t>
      </w:r>
    </w:p>
    <w:p w:rsidR="00434F72" w:rsidRDefault="00202C2D" w:rsidP="008527B7">
      <w:pPr>
        <w:ind w:firstLine="708"/>
        <w:jc w:val="both"/>
        <w:rPr>
          <w:rFonts w:ascii="Times New Roman" w:hAnsi="Times New Roman" w:cs="Times New Roman"/>
        </w:rPr>
      </w:pPr>
      <w:r>
        <w:rPr>
          <w:rFonts w:ascii="Times New Roman" w:hAnsi="Times New Roman" w:cs="Times New Roman"/>
        </w:rPr>
        <w:t>С</w:t>
      </w:r>
      <w:r w:rsidR="008527B7">
        <w:rPr>
          <w:rFonts w:ascii="Times New Roman" w:hAnsi="Times New Roman" w:cs="Times New Roman"/>
        </w:rPr>
        <w:t xml:space="preserve"> начала 70-х гг., специализированные институты в США работали </w:t>
      </w:r>
      <w:r>
        <w:rPr>
          <w:rFonts w:ascii="Times New Roman" w:hAnsi="Times New Roman" w:cs="Times New Roman"/>
        </w:rPr>
        <w:t>над  изменением</w:t>
      </w:r>
      <w:r w:rsidR="008527B7">
        <w:rPr>
          <w:rFonts w:ascii="Times New Roman" w:hAnsi="Times New Roman" w:cs="Times New Roman"/>
        </w:rPr>
        <w:t xml:space="preserve"> культурно-нравственных </w:t>
      </w:r>
      <w:r>
        <w:rPr>
          <w:rFonts w:ascii="Times New Roman" w:hAnsi="Times New Roman" w:cs="Times New Roman"/>
        </w:rPr>
        <w:t>ориентиров</w:t>
      </w:r>
      <w:r w:rsidR="008527B7">
        <w:rPr>
          <w:rFonts w:ascii="Times New Roman" w:hAnsi="Times New Roman" w:cs="Times New Roman"/>
        </w:rPr>
        <w:t xml:space="preserve"> населения стран</w:t>
      </w:r>
      <w:r w:rsidR="00384EB6">
        <w:rPr>
          <w:rFonts w:ascii="Times New Roman" w:hAnsi="Times New Roman" w:cs="Times New Roman"/>
        </w:rPr>
        <w:t xml:space="preserve"> западной Европы</w:t>
      </w:r>
      <w:r w:rsidR="008527B7">
        <w:rPr>
          <w:rFonts w:ascii="Times New Roman" w:hAnsi="Times New Roman" w:cs="Times New Roman"/>
        </w:rPr>
        <w:t>. Акцентирование внимания населения к указ</w:t>
      </w:r>
      <w:r>
        <w:rPr>
          <w:rFonts w:ascii="Times New Roman" w:hAnsi="Times New Roman" w:cs="Times New Roman"/>
        </w:rPr>
        <w:t xml:space="preserve">анной проблеме </w:t>
      </w:r>
      <w:proofErr w:type="gramStart"/>
      <w:r>
        <w:rPr>
          <w:rFonts w:ascii="Times New Roman" w:hAnsi="Times New Roman" w:cs="Times New Roman"/>
        </w:rPr>
        <w:t>дало свои плоды</w:t>
      </w:r>
      <w:proofErr w:type="gramEnd"/>
      <w:r>
        <w:rPr>
          <w:rFonts w:ascii="Times New Roman" w:hAnsi="Times New Roman" w:cs="Times New Roman"/>
        </w:rPr>
        <w:t>. Б</w:t>
      </w:r>
      <w:r w:rsidR="008527B7">
        <w:rPr>
          <w:rFonts w:ascii="Times New Roman" w:hAnsi="Times New Roman" w:cs="Times New Roman"/>
        </w:rPr>
        <w:t xml:space="preserve">ыл создан культурно-информационный феномен, который несколько позже стал одним из основных инструментов </w:t>
      </w:r>
      <w:r>
        <w:rPr>
          <w:rFonts w:ascii="Times New Roman" w:hAnsi="Times New Roman" w:cs="Times New Roman"/>
        </w:rPr>
        <w:t xml:space="preserve">для успешной реализации целей и задач внешней политики Соединенных Штатов Америки. </w:t>
      </w:r>
      <w:r w:rsidR="008527B7">
        <w:rPr>
          <w:rFonts w:ascii="Times New Roman" w:hAnsi="Times New Roman" w:cs="Times New Roman"/>
        </w:rPr>
        <w:t xml:space="preserve"> На фоне текущей информационно-культурной агрессии против России западные визави не могли не использовать тему с защитой прав </w:t>
      </w:r>
      <w:proofErr w:type="spellStart"/>
      <w:r w:rsidR="008527B7">
        <w:rPr>
          <w:rFonts w:ascii="Times New Roman" w:hAnsi="Times New Roman" w:cs="Times New Roman"/>
        </w:rPr>
        <w:t>ЛГБТ-сообществ</w:t>
      </w:r>
      <w:proofErr w:type="spellEnd"/>
      <w:r w:rsidR="008527B7">
        <w:rPr>
          <w:rFonts w:ascii="Times New Roman" w:hAnsi="Times New Roman" w:cs="Times New Roman"/>
        </w:rPr>
        <w:t xml:space="preserve"> для подрыва традиционных ценностей среди консервативно</w:t>
      </w:r>
      <w:r>
        <w:rPr>
          <w:rFonts w:ascii="Times New Roman" w:hAnsi="Times New Roman" w:cs="Times New Roman"/>
        </w:rPr>
        <w:t xml:space="preserve"> ориентированного народа России и обвинения российского государства в нарушении гражданских прав и свобод. </w:t>
      </w:r>
      <w:r w:rsidR="00380A44">
        <w:rPr>
          <w:rFonts w:ascii="Times New Roman" w:hAnsi="Times New Roman" w:cs="Times New Roman"/>
        </w:rPr>
        <w:t xml:space="preserve">В конце 80-х и </w:t>
      </w:r>
      <w:r w:rsidR="008527B7">
        <w:rPr>
          <w:rFonts w:ascii="Times New Roman" w:hAnsi="Times New Roman" w:cs="Times New Roman"/>
        </w:rPr>
        <w:t xml:space="preserve">90-х гг. в период агрессивной либерализации общественной жизни в России была создана благодатная почва для деятельности </w:t>
      </w:r>
      <w:r w:rsidR="00380A44">
        <w:rPr>
          <w:rFonts w:ascii="Times New Roman" w:hAnsi="Times New Roman" w:cs="Times New Roman"/>
        </w:rPr>
        <w:t>различных</w:t>
      </w:r>
      <w:r w:rsidR="008527B7">
        <w:rPr>
          <w:rFonts w:ascii="Times New Roman" w:hAnsi="Times New Roman" w:cs="Times New Roman"/>
        </w:rPr>
        <w:t xml:space="preserve"> деструк</w:t>
      </w:r>
      <w:r w:rsidR="00925019">
        <w:rPr>
          <w:rFonts w:ascii="Times New Roman" w:hAnsi="Times New Roman" w:cs="Times New Roman"/>
        </w:rPr>
        <w:t xml:space="preserve">тивных элементов, в том числе </w:t>
      </w:r>
      <w:r w:rsidR="000F7008">
        <w:rPr>
          <w:rFonts w:ascii="Times New Roman" w:hAnsi="Times New Roman" w:cs="Times New Roman"/>
        </w:rPr>
        <w:t xml:space="preserve">представителей и </w:t>
      </w:r>
      <w:r w:rsidR="008527B7">
        <w:rPr>
          <w:rFonts w:ascii="Times New Roman" w:hAnsi="Times New Roman" w:cs="Times New Roman"/>
        </w:rPr>
        <w:t xml:space="preserve">«защитников» </w:t>
      </w:r>
      <w:proofErr w:type="spellStart"/>
      <w:r w:rsidR="008527B7">
        <w:rPr>
          <w:rFonts w:ascii="Times New Roman" w:hAnsi="Times New Roman" w:cs="Times New Roman"/>
        </w:rPr>
        <w:t>ЛГБТ-сообщества</w:t>
      </w:r>
      <w:proofErr w:type="spellEnd"/>
      <w:r w:rsidR="008527B7">
        <w:rPr>
          <w:rFonts w:ascii="Times New Roman" w:hAnsi="Times New Roman" w:cs="Times New Roman"/>
        </w:rPr>
        <w:t xml:space="preserve">. </w:t>
      </w:r>
    </w:p>
    <w:p w:rsidR="008527B7" w:rsidRPr="00B26A6D" w:rsidRDefault="008527B7" w:rsidP="008527B7">
      <w:pPr>
        <w:ind w:firstLine="708"/>
        <w:jc w:val="both"/>
        <w:rPr>
          <w:rFonts w:ascii="Times New Roman" w:hAnsi="Times New Roman" w:cs="Times New Roman"/>
        </w:rPr>
      </w:pPr>
      <w:r w:rsidRPr="00B26A6D">
        <w:rPr>
          <w:rFonts w:ascii="Times New Roman" w:hAnsi="Times New Roman" w:cs="Times New Roman"/>
        </w:rPr>
        <w:t xml:space="preserve">На волне </w:t>
      </w:r>
      <w:r w:rsidR="00433886">
        <w:rPr>
          <w:rFonts w:ascii="Times New Roman" w:hAnsi="Times New Roman" w:cs="Times New Roman"/>
        </w:rPr>
        <w:t>«</w:t>
      </w:r>
      <w:proofErr w:type="spellStart"/>
      <w:r w:rsidR="000F7008">
        <w:rPr>
          <w:rFonts w:ascii="Times New Roman" w:hAnsi="Times New Roman" w:cs="Times New Roman"/>
        </w:rPr>
        <w:t>белоленточных</w:t>
      </w:r>
      <w:proofErr w:type="spellEnd"/>
      <w:r w:rsidR="00433886">
        <w:rPr>
          <w:rFonts w:ascii="Times New Roman" w:hAnsi="Times New Roman" w:cs="Times New Roman"/>
        </w:rPr>
        <w:t>»</w:t>
      </w:r>
      <w:r w:rsidR="000F7008">
        <w:rPr>
          <w:rFonts w:ascii="Times New Roman" w:hAnsi="Times New Roman" w:cs="Times New Roman"/>
        </w:rPr>
        <w:t xml:space="preserve"> </w:t>
      </w:r>
      <w:r w:rsidRPr="00B26A6D">
        <w:rPr>
          <w:rFonts w:ascii="Times New Roman" w:hAnsi="Times New Roman" w:cs="Times New Roman"/>
        </w:rPr>
        <w:t xml:space="preserve">протестов в России в 2011-2012 гг. </w:t>
      </w:r>
      <w:r>
        <w:rPr>
          <w:rFonts w:ascii="Times New Roman" w:hAnsi="Times New Roman" w:cs="Times New Roman"/>
        </w:rPr>
        <w:t xml:space="preserve">деструктивный характер подобных </w:t>
      </w:r>
      <w:r w:rsidR="000F7008">
        <w:rPr>
          <w:rFonts w:ascii="Times New Roman" w:hAnsi="Times New Roman" w:cs="Times New Roman"/>
        </w:rPr>
        <w:t>«социальных групп» стал очевиден.</w:t>
      </w:r>
      <w:r>
        <w:rPr>
          <w:rFonts w:ascii="Times New Roman" w:hAnsi="Times New Roman" w:cs="Times New Roman"/>
        </w:rPr>
        <w:t xml:space="preserve"> </w:t>
      </w:r>
      <w:r w:rsidR="000F7008">
        <w:rPr>
          <w:rFonts w:ascii="Times New Roman" w:hAnsi="Times New Roman" w:cs="Times New Roman"/>
        </w:rPr>
        <w:t>Н</w:t>
      </w:r>
      <w:r w:rsidRPr="00B26A6D">
        <w:rPr>
          <w:rFonts w:ascii="Times New Roman" w:hAnsi="Times New Roman" w:cs="Times New Roman"/>
        </w:rPr>
        <w:t xml:space="preserve">а весь мир прославились адепты «правильной» толерантной культуры: феминистская панк-рок группа </w:t>
      </w:r>
      <w:proofErr w:type="spellStart"/>
      <w:r w:rsidRPr="00B26A6D">
        <w:rPr>
          <w:rFonts w:ascii="Times New Roman" w:hAnsi="Times New Roman" w:cs="Times New Roman"/>
        </w:rPr>
        <w:t>Pussy</w:t>
      </w:r>
      <w:proofErr w:type="spellEnd"/>
      <w:r w:rsidRPr="00B26A6D">
        <w:rPr>
          <w:rFonts w:ascii="Times New Roman" w:hAnsi="Times New Roman" w:cs="Times New Roman"/>
        </w:rPr>
        <w:t xml:space="preserve"> </w:t>
      </w:r>
      <w:proofErr w:type="spellStart"/>
      <w:r w:rsidRPr="00B26A6D">
        <w:rPr>
          <w:rFonts w:ascii="Times New Roman" w:hAnsi="Times New Roman" w:cs="Times New Roman"/>
        </w:rPr>
        <w:t>Riot</w:t>
      </w:r>
      <w:proofErr w:type="spellEnd"/>
      <w:r w:rsidRPr="00B26A6D">
        <w:rPr>
          <w:rFonts w:ascii="Times New Roman" w:hAnsi="Times New Roman" w:cs="Times New Roman"/>
        </w:rPr>
        <w:t xml:space="preserve"> и художн</w:t>
      </w:r>
      <w:r>
        <w:rPr>
          <w:rFonts w:ascii="Times New Roman" w:hAnsi="Times New Roman" w:cs="Times New Roman"/>
        </w:rPr>
        <w:t xml:space="preserve">ик Павел </w:t>
      </w:r>
      <w:proofErr w:type="spellStart"/>
      <w:r>
        <w:rPr>
          <w:rFonts w:ascii="Times New Roman" w:hAnsi="Times New Roman" w:cs="Times New Roman"/>
        </w:rPr>
        <w:t>Павленский</w:t>
      </w:r>
      <w:proofErr w:type="spellEnd"/>
      <w:r>
        <w:rPr>
          <w:rFonts w:ascii="Times New Roman" w:hAnsi="Times New Roman" w:cs="Times New Roman"/>
        </w:rPr>
        <w:t>. О</w:t>
      </w:r>
      <w:r w:rsidR="000F7008">
        <w:rPr>
          <w:rFonts w:ascii="Times New Roman" w:hAnsi="Times New Roman" w:cs="Times New Roman"/>
        </w:rPr>
        <w:t xml:space="preserve">ткровенное хулиганство, нарушение общественного порядка  и прямое нарушение закона  упомянутыми персонажами становились важными </w:t>
      </w:r>
      <w:r>
        <w:rPr>
          <w:rFonts w:ascii="Times New Roman" w:hAnsi="Times New Roman" w:cs="Times New Roman"/>
        </w:rPr>
        <w:t xml:space="preserve"> </w:t>
      </w:r>
      <w:r w:rsidR="004E1F41">
        <w:rPr>
          <w:rFonts w:ascii="Times New Roman" w:hAnsi="Times New Roman" w:cs="Times New Roman"/>
        </w:rPr>
        <w:t>информационным</w:t>
      </w:r>
      <w:r w:rsidR="000F7008">
        <w:rPr>
          <w:rFonts w:ascii="Times New Roman" w:hAnsi="Times New Roman" w:cs="Times New Roman"/>
        </w:rPr>
        <w:t>и поводами</w:t>
      </w:r>
      <w:r w:rsidR="004E1F41">
        <w:rPr>
          <w:rFonts w:ascii="Times New Roman" w:hAnsi="Times New Roman" w:cs="Times New Roman"/>
        </w:rPr>
        <w:t>, которые</w:t>
      </w:r>
      <w:r w:rsidR="000F7008">
        <w:rPr>
          <w:rFonts w:ascii="Times New Roman" w:hAnsi="Times New Roman" w:cs="Times New Roman"/>
        </w:rPr>
        <w:t xml:space="preserve"> немедленно находили</w:t>
      </w:r>
      <w:r>
        <w:rPr>
          <w:rFonts w:ascii="Times New Roman" w:hAnsi="Times New Roman" w:cs="Times New Roman"/>
        </w:rPr>
        <w:t xml:space="preserve"> </w:t>
      </w:r>
      <w:r w:rsidR="000F7008">
        <w:rPr>
          <w:rFonts w:ascii="Times New Roman" w:hAnsi="Times New Roman" w:cs="Times New Roman"/>
        </w:rPr>
        <w:t xml:space="preserve">отклик и поддержку в </w:t>
      </w:r>
      <w:r w:rsidR="009A6B80">
        <w:rPr>
          <w:rFonts w:ascii="Times New Roman" w:hAnsi="Times New Roman" w:cs="Times New Roman"/>
        </w:rPr>
        <w:t xml:space="preserve">сердцах, постах и </w:t>
      </w:r>
      <w:proofErr w:type="spellStart"/>
      <w:r w:rsidR="009A6B80">
        <w:rPr>
          <w:rFonts w:ascii="Times New Roman" w:hAnsi="Times New Roman" w:cs="Times New Roman"/>
        </w:rPr>
        <w:t>твиттах</w:t>
      </w:r>
      <w:proofErr w:type="spellEnd"/>
      <w:r w:rsidR="009A6B80">
        <w:rPr>
          <w:rFonts w:ascii="Times New Roman" w:hAnsi="Times New Roman" w:cs="Times New Roman"/>
        </w:rPr>
        <w:t xml:space="preserve"> </w:t>
      </w:r>
      <w:r w:rsidR="000F7008">
        <w:rPr>
          <w:rFonts w:ascii="Times New Roman" w:hAnsi="Times New Roman" w:cs="Times New Roman"/>
        </w:rPr>
        <w:t xml:space="preserve">либеральной </w:t>
      </w:r>
      <w:r>
        <w:rPr>
          <w:rFonts w:ascii="Times New Roman" w:hAnsi="Times New Roman" w:cs="Times New Roman"/>
        </w:rPr>
        <w:t xml:space="preserve">части </w:t>
      </w:r>
      <w:r w:rsidR="000F7008">
        <w:rPr>
          <w:rFonts w:ascii="Times New Roman" w:hAnsi="Times New Roman" w:cs="Times New Roman"/>
        </w:rPr>
        <w:t xml:space="preserve">российского </w:t>
      </w:r>
      <w:r>
        <w:rPr>
          <w:rFonts w:ascii="Times New Roman" w:hAnsi="Times New Roman" w:cs="Times New Roman"/>
        </w:rPr>
        <w:t>общества</w:t>
      </w:r>
      <w:r w:rsidR="000F7008">
        <w:rPr>
          <w:rFonts w:ascii="Times New Roman" w:hAnsi="Times New Roman" w:cs="Times New Roman"/>
        </w:rPr>
        <w:t xml:space="preserve">. </w:t>
      </w:r>
      <w:r w:rsidRPr="00B26A6D">
        <w:rPr>
          <w:rFonts w:ascii="Times New Roman" w:hAnsi="Times New Roman" w:cs="Times New Roman"/>
        </w:rPr>
        <w:t xml:space="preserve">Эти так называемые деятели культуры и борцы за </w:t>
      </w:r>
      <w:r w:rsidR="009A6B80">
        <w:rPr>
          <w:rFonts w:ascii="Times New Roman" w:hAnsi="Times New Roman" w:cs="Times New Roman"/>
        </w:rPr>
        <w:t>права</w:t>
      </w:r>
      <w:r w:rsidRPr="00B26A6D">
        <w:rPr>
          <w:rFonts w:ascii="Times New Roman" w:hAnsi="Times New Roman" w:cs="Times New Roman"/>
        </w:rPr>
        <w:t xml:space="preserve"> человека в России прославились весьма неоднозначными акциям</w:t>
      </w:r>
      <w:r w:rsidR="009A6B80">
        <w:rPr>
          <w:rFonts w:ascii="Times New Roman" w:hAnsi="Times New Roman" w:cs="Times New Roman"/>
        </w:rPr>
        <w:t xml:space="preserve">и. </w:t>
      </w:r>
      <w:r w:rsidR="00C03DBD">
        <w:rPr>
          <w:rFonts w:ascii="Times New Roman" w:hAnsi="Times New Roman" w:cs="Times New Roman"/>
        </w:rPr>
        <w:t>Деятельность п</w:t>
      </w:r>
      <w:r w:rsidRPr="00B26A6D">
        <w:rPr>
          <w:rFonts w:ascii="Times New Roman" w:hAnsi="Times New Roman" w:cs="Times New Roman"/>
        </w:rPr>
        <w:t>анк-рок</w:t>
      </w:r>
      <w:r w:rsidR="00EB42CC">
        <w:rPr>
          <w:rFonts w:ascii="Times New Roman" w:hAnsi="Times New Roman" w:cs="Times New Roman"/>
        </w:rPr>
        <w:t xml:space="preserve"> группы</w:t>
      </w:r>
      <w:r w:rsidR="00C03DBD">
        <w:rPr>
          <w:rFonts w:ascii="Times New Roman" w:hAnsi="Times New Roman" w:cs="Times New Roman"/>
        </w:rPr>
        <w:t xml:space="preserve"> </w:t>
      </w:r>
      <w:proofErr w:type="spellStart"/>
      <w:r w:rsidR="00C03DBD">
        <w:rPr>
          <w:rFonts w:ascii="Times New Roman" w:hAnsi="Times New Roman" w:cs="Times New Roman"/>
        </w:rPr>
        <w:t>Pussy</w:t>
      </w:r>
      <w:proofErr w:type="spellEnd"/>
      <w:r w:rsidR="00C03DBD">
        <w:rPr>
          <w:rFonts w:ascii="Times New Roman" w:hAnsi="Times New Roman" w:cs="Times New Roman"/>
        </w:rPr>
        <w:t xml:space="preserve"> </w:t>
      </w:r>
      <w:proofErr w:type="spellStart"/>
      <w:r w:rsidR="00C03DBD">
        <w:rPr>
          <w:rFonts w:ascii="Times New Roman" w:hAnsi="Times New Roman" w:cs="Times New Roman"/>
        </w:rPr>
        <w:t>Riot</w:t>
      </w:r>
      <w:proofErr w:type="spellEnd"/>
      <w:r w:rsidR="00C03DBD">
        <w:rPr>
          <w:rFonts w:ascii="Times New Roman" w:hAnsi="Times New Roman" w:cs="Times New Roman"/>
        </w:rPr>
        <w:t xml:space="preserve">, </w:t>
      </w:r>
      <w:r w:rsidR="00EB42CC">
        <w:rPr>
          <w:rFonts w:ascii="Times New Roman" w:hAnsi="Times New Roman" w:cs="Times New Roman"/>
        </w:rPr>
        <w:t>образованной</w:t>
      </w:r>
      <w:r w:rsidR="00C03DBD">
        <w:rPr>
          <w:rFonts w:ascii="Times New Roman" w:hAnsi="Times New Roman" w:cs="Times New Roman"/>
        </w:rPr>
        <w:t xml:space="preserve"> в 2011 г., </w:t>
      </w:r>
      <w:r w:rsidR="00C03DBD" w:rsidRPr="00B26A6D">
        <w:rPr>
          <w:rFonts w:ascii="Times New Roman" w:hAnsi="Times New Roman" w:cs="Times New Roman"/>
        </w:rPr>
        <w:t>носит ярко выраженный</w:t>
      </w:r>
      <w:r w:rsidR="00C03DBD">
        <w:rPr>
          <w:rFonts w:ascii="Times New Roman" w:hAnsi="Times New Roman" w:cs="Times New Roman"/>
        </w:rPr>
        <w:t xml:space="preserve"> </w:t>
      </w:r>
      <w:proofErr w:type="spellStart"/>
      <w:r w:rsidR="00C03DBD">
        <w:rPr>
          <w:rFonts w:ascii="Times New Roman" w:hAnsi="Times New Roman" w:cs="Times New Roman"/>
        </w:rPr>
        <w:t>антисистемный</w:t>
      </w:r>
      <w:proofErr w:type="spellEnd"/>
      <w:r w:rsidR="00C03DBD">
        <w:rPr>
          <w:rFonts w:ascii="Times New Roman" w:hAnsi="Times New Roman" w:cs="Times New Roman"/>
        </w:rPr>
        <w:t xml:space="preserve"> характер. Е</w:t>
      </w:r>
      <w:r w:rsidR="00EB42CC">
        <w:rPr>
          <w:rFonts w:ascii="Times New Roman" w:hAnsi="Times New Roman" w:cs="Times New Roman"/>
        </w:rPr>
        <w:t xml:space="preserve">ё участницы, прикрываясь своим «творчеством», устраивают провокации для того, чтобы привлечь внимание отечественных и зарубежных СМИ к проблемам </w:t>
      </w:r>
      <w:r w:rsidR="00C03DBD" w:rsidRPr="00B26A6D">
        <w:rPr>
          <w:rFonts w:ascii="Times New Roman" w:hAnsi="Times New Roman" w:cs="Times New Roman"/>
        </w:rPr>
        <w:t xml:space="preserve"> </w:t>
      </w:r>
      <w:r w:rsidR="00EB42CC">
        <w:rPr>
          <w:rFonts w:ascii="Times New Roman" w:hAnsi="Times New Roman" w:cs="Times New Roman"/>
        </w:rPr>
        <w:t xml:space="preserve">прав и свобод </w:t>
      </w:r>
      <w:proofErr w:type="spellStart"/>
      <w:r w:rsidR="00EB42CC">
        <w:rPr>
          <w:rFonts w:ascii="Times New Roman" w:hAnsi="Times New Roman" w:cs="Times New Roman"/>
        </w:rPr>
        <w:t>ЛГБТ-сообщества</w:t>
      </w:r>
      <w:proofErr w:type="spellEnd"/>
      <w:r w:rsidR="00EB42CC">
        <w:rPr>
          <w:rFonts w:ascii="Times New Roman" w:hAnsi="Times New Roman" w:cs="Times New Roman"/>
        </w:rPr>
        <w:t xml:space="preserve"> в России, позиционируя</w:t>
      </w:r>
      <w:r w:rsidR="00C03DBD" w:rsidRPr="00B26A6D">
        <w:rPr>
          <w:rFonts w:ascii="Times New Roman" w:hAnsi="Times New Roman" w:cs="Times New Roman"/>
        </w:rPr>
        <w:t xml:space="preserve"> себя, как представителей «третьей волны феминизма». </w:t>
      </w:r>
      <w:r w:rsidR="00EB42CC">
        <w:rPr>
          <w:rFonts w:ascii="Times New Roman" w:hAnsi="Times New Roman" w:cs="Times New Roman"/>
        </w:rPr>
        <w:t>Они неоднократно устраивали</w:t>
      </w:r>
      <w:r w:rsidRPr="00B26A6D">
        <w:rPr>
          <w:rFonts w:ascii="Times New Roman" w:hAnsi="Times New Roman" w:cs="Times New Roman"/>
        </w:rPr>
        <w:t xml:space="preserve"> «импрови</w:t>
      </w:r>
      <w:r w:rsidR="00EB42CC">
        <w:rPr>
          <w:rFonts w:ascii="Times New Roman" w:hAnsi="Times New Roman" w:cs="Times New Roman"/>
        </w:rPr>
        <w:t>зированные</w:t>
      </w:r>
      <w:r w:rsidRPr="00B26A6D">
        <w:rPr>
          <w:rFonts w:ascii="Times New Roman" w:hAnsi="Times New Roman" w:cs="Times New Roman"/>
        </w:rPr>
        <w:t xml:space="preserve"> </w:t>
      </w:r>
      <w:r w:rsidR="00013247">
        <w:rPr>
          <w:rFonts w:ascii="Times New Roman" w:hAnsi="Times New Roman" w:cs="Times New Roman"/>
        </w:rPr>
        <w:t>концерты</w:t>
      </w:r>
      <w:r w:rsidR="00EB42CC">
        <w:rPr>
          <w:rFonts w:ascii="Times New Roman" w:hAnsi="Times New Roman" w:cs="Times New Roman"/>
        </w:rPr>
        <w:t>» и «художественные акции»</w:t>
      </w:r>
      <w:r w:rsidR="00013247">
        <w:rPr>
          <w:rFonts w:ascii="Times New Roman" w:hAnsi="Times New Roman" w:cs="Times New Roman"/>
        </w:rPr>
        <w:t xml:space="preserve"> в общественных местах: </w:t>
      </w:r>
      <w:r w:rsidRPr="00B26A6D">
        <w:rPr>
          <w:rFonts w:ascii="Times New Roman" w:hAnsi="Times New Roman" w:cs="Times New Roman"/>
        </w:rPr>
        <w:t xml:space="preserve">на Красной Площади, в метро, </w:t>
      </w:r>
      <w:r w:rsidR="00013247">
        <w:rPr>
          <w:rFonts w:ascii="Times New Roman" w:hAnsi="Times New Roman" w:cs="Times New Roman"/>
        </w:rPr>
        <w:t>музеях и</w:t>
      </w:r>
      <w:r w:rsidRPr="00B26A6D">
        <w:rPr>
          <w:rFonts w:ascii="Times New Roman" w:hAnsi="Times New Roman" w:cs="Times New Roman"/>
        </w:rPr>
        <w:t xml:space="preserve"> улицах Москвы, в Храме Христа Спасителя. </w:t>
      </w:r>
      <w:proofErr w:type="gramStart"/>
      <w:r w:rsidRPr="00B26A6D">
        <w:rPr>
          <w:rFonts w:ascii="Times New Roman" w:hAnsi="Times New Roman" w:cs="Times New Roman"/>
        </w:rPr>
        <w:t>За</w:t>
      </w:r>
      <w:proofErr w:type="gramEnd"/>
      <w:r w:rsidRPr="00B26A6D">
        <w:rPr>
          <w:rFonts w:ascii="Times New Roman" w:hAnsi="Times New Roman" w:cs="Times New Roman"/>
        </w:rPr>
        <w:t xml:space="preserve"> </w:t>
      </w:r>
      <w:proofErr w:type="gramStart"/>
      <w:r w:rsidR="00EB42CC">
        <w:rPr>
          <w:rFonts w:ascii="Times New Roman" w:hAnsi="Times New Roman" w:cs="Times New Roman"/>
        </w:rPr>
        <w:t>нашумевший</w:t>
      </w:r>
      <w:proofErr w:type="gramEnd"/>
      <w:r w:rsidR="00EB42CC">
        <w:rPr>
          <w:rFonts w:ascii="Times New Roman" w:hAnsi="Times New Roman" w:cs="Times New Roman"/>
        </w:rPr>
        <w:t xml:space="preserve"> </w:t>
      </w:r>
      <w:r w:rsidRPr="00B26A6D">
        <w:rPr>
          <w:rFonts w:ascii="Times New Roman" w:hAnsi="Times New Roman" w:cs="Times New Roman"/>
        </w:rPr>
        <w:t xml:space="preserve">«панк-молебен» в Храме Христа Спасителя некоторые участницы </w:t>
      </w:r>
      <w:proofErr w:type="spellStart"/>
      <w:r w:rsidRPr="00B26A6D">
        <w:rPr>
          <w:rFonts w:ascii="Times New Roman" w:hAnsi="Times New Roman" w:cs="Times New Roman"/>
        </w:rPr>
        <w:t>Pussy</w:t>
      </w:r>
      <w:proofErr w:type="spellEnd"/>
      <w:r w:rsidRPr="00B26A6D">
        <w:rPr>
          <w:rFonts w:ascii="Times New Roman" w:hAnsi="Times New Roman" w:cs="Times New Roman"/>
        </w:rPr>
        <w:t xml:space="preserve"> </w:t>
      </w:r>
      <w:proofErr w:type="spellStart"/>
      <w:r w:rsidRPr="00B26A6D">
        <w:rPr>
          <w:rFonts w:ascii="Times New Roman" w:hAnsi="Times New Roman" w:cs="Times New Roman"/>
        </w:rPr>
        <w:t>Riot</w:t>
      </w:r>
      <w:proofErr w:type="spellEnd"/>
      <w:r w:rsidRPr="00B26A6D">
        <w:rPr>
          <w:rFonts w:ascii="Times New Roman" w:hAnsi="Times New Roman" w:cs="Times New Roman"/>
        </w:rPr>
        <w:t xml:space="preserve"> были осуждены на реальные сроки тюремного заключения. </w:t>
      </w:r>
      <w:r w:rsidR="00D461ED">
        <w:rPr>
          <w:rFonts w:ascii="Times New Roman" w:hAnsi="Times New Roman" w:cs="Times New Roman"/>
        </w:rPr>
        <w:t xml:space="preserve">С тюремным сроком им очень повезло, потому что </w:t>
      </w:r>
      <w:r w:rsidRPr="00B26A6D">
        <w:rPr>
          <w:rFonts w:ascii="Times New Roman" w:hAnsi="Times New Roman" w:cs="Times New Roman"/>
        </w:rPr>
        <w:t xml:space="preserve">при совершении подобного </w:t>
      </w:r>
      <w:r w:rsidR="00A33E4A">
        <w:rPr>
          <w:rFonts w:ascii="Times New Roman" w:hAnsi="Times New Roman" w:cs="Times New Roman"/>
        </w:rPr>
        <w:lastRenderedPageBreak/>
        <w:t xml:space="preserve">«творческого» </w:t>
      </w:r>
      <w:r w:rsidRPr="00B26A6D">
        <w:rPr>
          <w:rFonts w:ascii="Times New Roman" w:hAnsi="Times New Roman" w:cs="Times New Roman"/>
        </w:rPr>
        <w:t xml:space="preserve">акта в </w:t>
      </w:r>
      <w:r w:rsidR="00D461ED">
        <w:rPr>
          <w:rFonts w:ascii="Times New Roman" w:hAnsi="Times New Roman" w:cs="Times New Roman"/>
        </w:rPr>
        <w:t xml:space="preserve">российской </w:t>
      </w:r>
      <w:r w:rsidRPr="00B26A6D">
        <w:rPr>
          <w:rFonts w:ascii="Times New Roman" w:hAnsi="Times New Roman" w:cs="Times New Roman"/>
        </w:rPr>
        <w:t xml:space="preserve">мечети </w:t>
      </w:r>
      <w:r w:rsidR="00D461ED">
        <w:rPr>
          <w:rFonts w:ascii="Times New Roman" w:hAnsi="Times New Roman" w:cs="Times New Roman"/>
        </w:rPr>
        <w:t>или</w:t>
      </w:r>
      <w:r w:rsidRPr="00B26A6D">
        <w:rPr>
          <w:rFonts w:ascii="Times New Roman" w:hAnsi="Times New Roman" w:cs="Times New Roman"/>
        </w:rPr>
        <w:t xml:space="preserve"> любой мусульманской стране участь </w:t>
      </w:r>
      <w:proofErr w:type="spellStart"/>
      <w:r w:rsidRPr="00B26A6D">
        <w:rPr>
          <w:rFonts w:ascii="Times New Roman" w:hAnsi="Times New Roman" w:cs="Times New Roman"/>
        </w:rPr>
        <w:t>Pussy</w:t>
      </w:r>
      <w:proofErr w:type="spellEnd"/>
      <w:r w:rsidRPr="00B26A6D">
        <w:rPr>
          <w:rFonts w:ascii="Times New Roman" w:hAnsi="Times New Roman" w:cs="Times New Roman"/>
        </w:rPr>
        <w:t xml:space="preserve"> </w:t>
      </w:r>
      <w:proofErr w:type="spellStart"/>
      <w:r w:rsidRPr="00B26A6D">
        <w:rPr>
          <w:rFonts w:ascii="Times New Roman" w:hAnsi="Times New Roman" w:cs="Times New Roman"/>
        </w:rPr>
        <w:t>Riot</w:t>
      </w:r>
      <w:proofErr w:type="spellEnd"/>
      <w:r w:rsidRPr="00B26A6D">
        <w:rPr>
          <w:rFonts w:ascii="Times New Roman" w:hAnsi="Times New Roman" w:cs="Times New Roman"/>
        </w:rPr>
        <w:t xml:space="preserve"> была бы печальной</w:t>
      </w:r>
      <w:r w:rsidR="00D461ED">
        <w:rPr>
          <w:rFonts w:ascii="Times New Roman" w:hAnsi="Times New Roman" w:cs="Times New Roman"/>
        </w:rPr>
        <w:t xml:space="preserve">. Однако </w:t>
      </w:r>
      <w:r w:rsidRPr="00B26A6D">
        <w:rPr>
          <w:rFonts w:ascii="Times New Roman" w:hAnsi="Times New Roman" w:cs="Times New Roman"/>
        </w:rPr>
        <w:t xml:space="preserve"> международная организация «</w:t>
      </w:r>
      <w:proofErr w:type="spellStart"/>
      <w:r w:rsidRPr="00B26A6D">
        <w:rPr>
          <w:rFonts w:ascii="Times New Roman" w:hAnsi="Times New Roman" w:cs="Times New Roman"/>
        </w:rPr>
        <w:t>Amnesty</w:t>
      </w:r>
      <w:proofErr w:type="spellEnd"/>
      <w:r w:rsidRPr="00B26A6D">
        <w:rPr>
          <w:rFonts w:ascii="Times New Roman" w:hAnsi="Times New Roman" w:cs="Times New Roman"/>
        </w:rPr>
        <w:t xml:space="preserve"> </w:t>
      </w:r>
      <w:proofErr w:type="spellStart"/>
      <w:r w:rsidRPr="00B26A6D">
        <w:rPr>
          <w:rFonts w:ascii="Times New Roman" w:hAnsi="Times New Roman" w:cs="Times New Roman"/>
        </w:rPr>
        <w:t>International</w:t>
      </w:r>
      <w:proofErr w:type="spellEnd"/>
      <w:r w:rsidRPr="00B26A6D">
        <w:rPr>
          <w:rFonts w:ascii="Times New Roman" w:hAnsi="Times New Roman" w:cs="Times New Roman"/>
        </w:rPr>
        <w:t xml:space="preserve">» </w:t>
      </w:r>
      <w:r w:rsidR="00D461ED">
        <w:rPr>
          <w:rFonts w:ascii="Times New Roman" w:hAnsi="Times New Roman" w:cs="Times New Roman"/>
        </w:rPr>
        <w:t xml:space="preserve">сразу </w:t>
      </w:r>
      <w:r w:rsidRPr="00B26A6D">
        <w:rPr>
          <w:rFonts w:ascii="Times New Roman" w:hAnsi="Times New Roman" w:cs="Times New Roman"/>
        </w:rPr>
        <w:t xml:space="preserve">объявила участниц </w:t>
      </w:r>
      <w:proofErr w:type="spellStart"/>
      <w:r w:rsidRPr="00B26A6D">
        <w:rPr>
          <w:rFonts w:ascii="Times New Roman" w:hAnsi="Times New Roman" w:cs="Times New Roman"/>
        </w:rPr>
        <w:t>Pussy</w:t>
      </w:r>
      <w:proofErr w:type="spellEnd"/>
      <w:r w:rsidRPr="00B26A6D">
        <w:rPr>
          <w:rFonts w:ascii="Times New Roman" w:hAnsi="Times New Roman" w:cs="Times New Roman"/>
        </w:rPr>
        <w:t xml:space="preserve"> </w:t>
      </w:r>
      <w:proofErr w:type="spellStart"/>
      <w:r w:rsidRPr="00B26A6D">
        <w:rPr>
          <w:rFonts w:ascii="Times New Roman" w:hAnsi="Times New Roman" w:cs="Times New Roman"/>
        </w:rPr>
        <w:t>Riot</w:t>
      </w:r>
      <w:proofErr w:type="spellEnd"/>
      <w:r w:rsidRPr="00B26A6D">
        <w:rPr>
          <w:rFonts w:ascii="Times New Roman" w:hAnsi="Times New Roman" w:cs="Times New Roman"/>
        </w:rPr>
        <w:t xml:space="preserve"> «узницами совести», создавая из их деструктивной деятельности яркий образ «борцов» с режимом. </w:t>
      </w:r>
    </w:p>
    <w:p w:rsidR="005A21FD" w:rsidRDefault="00433886" w:rsidP="00DF75DC">
      <w:pPr>
        <w:ind w:firstLine="708"/>
        <w:jc w:val="both"/>
        <w:rPr>
          <w:rFonts w:ascii="Times New Roman" w:hAnsi="Times New Roman" w:cs="Times New Roman"/>
        </w:rPr>
      </w:pPr>
      <w:r>
        <w:rPr>
          <w:rFonts w:ascii="Times New Roman" w:hAnsi="Times New Roman" w:cs="Times New Roman"/>
        </w:rPr>
        <w:t xml:space="preserve">В ходе </w:t>
      </w:r>
      <w:r w:rsidR="008527B7" w:rsidRPr="00B26A6D">
        <w:rPr>
          <w:rFonts w:ascii="Times New Roman" w:hAnsi="Times New Roman" w:cs="Times New Roman"/>
        </w:rPr>
        <w:t xml:space="preserve">поездки </w:t>
      </w:r>
      <w:r>
        <w:rPr>
          <w:rFonts w:ascii="Times New Roman" w:hAnsi="Times New Roman" w:cs="Times New Roman"/>
        </w:rPr>
        <w:t>Надежды Толоконниковой и Марии</w:t>
      </w:r>
      <w:r w:rsidR="005523C6">
        <w:rPr>
          <w:rFonts w:ascii="Times New Roman" w:hAnsi="Times New Roman" w:cs="Times New Roman"/>
        </w:rPr>
        <w:t xml:space="preserve"> Алехиной</w:t>
      </w:r>
      <w:r w:rsidRPr="00B26A6D">
        <w:rPr>
          <w:rFonts w:ascii="Times New Roman" w:hAnsi="Times New Roman" w:cs="Times New Roman"/>
        </w:rPr>
        <w:t xml:space="preserve"> </w:t>
      </w:r>
      <w:r w:rsidR="008527B7" w:rsidRPr="00B26A6D">
        <w:rPr>
          <w:rFonts w:ascii="Times New Roman" w:hAnsi="Times New Roman" w:cs="Times New Roman"/>
        </w:rPr>
        <w:t xml:space="preserve">в США в 2014 г. была организована большая пиар-компания, посвящённая </w:t>
      </w:r>
      <w:proofErr w:type="spellStart"/>
      <w:r w:rsidR="008527B7" w:rsidRPr="00B26A6D">
        <w:rPr>
          <w:rFonts w:ascii="Times New Roman" w:hAnsi="Times New Roman" w:cs="Times New Roman"/>
        </w:rPr>
        <w:t>Pussy</w:t>
      </w:r>
      <w:proofErr w:type="spellEnd"/>
      <w:r w:rsidR="008527B7" w:rsidRPr="00B26A6D">
        <w:rPr>
          <w:rFonts w:ascii="Times New Roman" w:hAnsi="Times New Roman" w:cs="Times New Roman"/>
        </w:rPr>
        <w:t xml:space="preserve"> </w:t>
      </w:r>
      <w:proofErr w:type="spellStart"/>
      <w:r w:rsidR="008527B7" w:rsidRPr="00B26A6D">
        <w:rPr>
          <w:rFonts w:ascii="Times New Roman" w:hAnsi="Times New Roman" w:cs="Times New Roman"/>
        </w:rPr>
        <w:t>Riot</w:t>
      </w:r>
      <w:proofErr w:type="spellEnd"/>
      <w:r>
        <w:rPr>
          <w:rFonts w:ascii="Times New Roman" w:hAnsi="Times New Roman" w:cs="Times New Roman"/>
        </w:rPr>
        <w:t>. Они</w:t>
      </w:r>
      <w:r w:rsidR="008527B7" w:rsidRPr="00B26A6D">
        <w:rPr>
          <w:rFonts w:ascii="Times New Roman" w:hAnsi="Times New Roman" w:cs="Times New Roman"/>
        </w:rPr>
        <w:t xml:space="preserve"> выступили на концерте в за</w:t>
      </w:r>
      <w:r>
        <w:rPr>
          <w:rFonts w:ascii="Times New Roman" w:hAnsi="Times New Roman" w:cs="Times New Roman"/>
        </w:rPr>
        <w:t xml:space="preserve">щиту прав человека в Нью-Йорке, </w:t>
      </w:r>
      <w:r w:rsidR="00F56E2A">
        <w:rPr>
          <w:rFonts w:ascii="Times New Roman" w:hAnsi="Times New Roman" w:cs="Times New Roman"/>
        </w:rPr>
        <w:t xml:space="preserve">организованном правозащитниками из </w:t>
      </w:r>
      <w:r>
        <w:rPr>
          <w:rFonts w:ascii="Times New Roman" w:hAnsi="Times New Roman" w:cs="Times New Roman"/>
        </w:rPr>
        <w:t>«</w:t>
      </w:r>
      <w:proofErr w:type="spellStart"/>
      <w:r>
        <w:rPr>
          <w:rFonts w:ascii="Times New Roman" w:hAnsi="Times New Roman" w:cs="Times New Roman"/>
        </w:rPr>
        <w:t>Amnesty</w:t>
      </w:r>
      <w:proofErr w:type="spellEnd"/>
      <w:r>
        <w:rPr>
          <w:rFonts w:ascii="Times New Roman" w:hAnsi="Times New Roman" w:cs="Times New Roman"/>
        </w:rPr>
        <w:t xml:space="preserve"> </w:t>
      </w:r>
      <w:proofErr w:type="spellStart"/>
      <w:r>
        <w:rPr>
          <w:rFonts w:ascii="Times New Roman" w:hAnsi="Times New Roman" w:cs="Times New Roman"/>
        </w:rPr>
        <w:t>International</w:t>
      </w:r>
      <w:proofErr w:type="spellEnd"/>
      <w:r>
        <w:rPr>
          <w:rFonts w:ascii="Times New Roman" w:hAnsi="Times New Roman" w:cs="Times New Roman"/>
        </w:rPr>
        <w:t>». Во время концерта их представила и поддержала певица Мадонна. П</w:t>
      </w:r>
      <w:r w:rsidR="008527B7" w:rsidRPr="00B26A6D">
        <w:rPr>
          <w:rFonts w:ascii="Times New Roman" w:hAnsi="Times New Roman" w:cs="Times New Roman"/>
        </w:rPr>
        <w:t xml:space="preserve">осле окончания концерта состоялась встреча Алехиной и Толоконниковой с официальным представителем США в ООН </w:t>
      </w:r>
      <w:proofErr w:type="spellStart"/>
      <w:r w:rsidR="008527B7" w:rsidRPr="00B26A6D">
        <w:rPr>
          <w:rFonts w:ascii="Times New Roman" w:hAnsi="Times New Roman" w:cs="Times New Roman"/>
        </w:rPr>
        <w:t>Самантой</w:t>
      </w:r>
      <w:proofErr w:type="spellEnd"/>
      <w:r w:rsidR="008527B7" w:rsidRPr="00B26A6D">
        <w:rPr>
          <w:rFonts w:ascii="Times New Roman" w:hAnsi="Times New Roman" w:cs="Times New Roman"/>
        </w:rPr>
        <w:t xml:space="preserve"> </w:t>
      </w:r>
      <w:proofErr w:type="spellStart"/>
      <w:r w:rsidR="008527B7" w:rsidRPr="00B26A6D">
        <w:rPr>
          <w:rFonts w:ascii="Times New Roman" w:hAnsi="Times New Roman" w:cs="Times New Roman"/>
        </w:rPr>
        <w:t>Пауэр</w:t>
      </w:r>
      <w:proofErr w:type="spellEnd"/>
      <w:r w:rsidR="008527B7" w:rsidRPr="00B26A6D">
        <w:rPr>
          <w:rFonts w:ascii="Times New Roman" w:hAnsi="Times New Roman" w:cs="Times New Roman"/>
        </w:rPr>
        <w:t xml:space="preserve">, в ходе которой поднимались вопросы свободы слова и защиты прав представителей </w:t>
      </w:r>
      <w:proofErr w:type="spellStart"/>
      <w:r w:rsidR="008527B7" w:rsidRPr="00B26A6D">
        <w:rPr>
          <w:rFonts w:ascii="Times New Roman" w:hAnsi="Times New Roman" w:cs="Times New Roman"/>
        </w:rPr>
        <w:t>ЛГБТ-сообществ</w:t>
      </w:r>
      <w:r w:rsidR="007A40AB">
        <w:rPr>
          <w:rFonts w:ascii="Times New Roman" w:hAnsi="Times New Roman" w:cs="Times New Roman"/>
        </w:rPr>
        <w:t>а</w:t>
      </w:r>
      <w:proofErr w:type="spellEnd"/>
      <w:r w:rsidR="008527B7" w:rsidRPr="00B26A6D">
        <w:rPr>
          <w:rFonts w:ascii="Times New Roman" w:hAnsi="Times New Roman" w:cs="Times New Roman"/>
        </w:rPr>
        <w:t xml:space="preserve"> России. </w:t>
      </w:r>
      <w:r w:rsidR="00516687">
        <w:rPr>
          <w:rFonts w:ascii="Times New Roman" w:hAnsi="Times New Roman" w:cs="Times New Roman"/>
        </w:rPr>
        <w:tab/>
      </w:r>
      <w:r w:rsidR="004300E2">
        <w:rPr>
          <w:rFonts w:ascii="Times New Roman" w:hAnsi="Times New Roman" w:cs="Times New Roman"/>
        </w:rPr>
        <w:t xml:space="preserve"> </w:t>
      </w:r>
      <w:r w:rsidR="008527B7" w:rsidRPr="00B26A6D">
        <w:rPr>
          <w:rFonts w:ascii="Times New Roman" w:hAnsi="Times New Roman" w:cs="Times New Roman"/>
        </w:rPr>
        <w:t xml:space="preserve">Обсуждение подобных вопросов на столь высоком политическом уровне </w:t>
      </w:r>
      <w:r>
        <w:rPr>
          <w:rFonts w:ascii="Times New Roman" w:hAnsi="Times New Roman" w:cs="Times New Roman"/>
        </w:rPr>
        <w:t xml:space="preserve">официальными представителями </w:t>
      </w:r>
      <w:r w:rsidR="004372F9">
        <w:rPr>
          <w:rFonts w:ascii="Times New Roman" w:hAnsi="Times New Roman" w:cs="Times New Roman"/>
        </w:rPr>
        <w:t>США с уголовницами и маргиналами от искусства в очередной раз свидетельствует о ведущей роли Соединенных Штатов Америки</w:t>
      </w:r>
      <w:r w:rsidR="008527B7" w:rsidRPr="00B26A6D">
        <w:rPr>
          <w:rFonts w:ascii="Times New Roman" w:hAnsi="Times New Roman" w:cs="Times New Roman"/>
        </w:rPr>
        <w:t xml:space="preserve"> </w:t>
      </w:r>
      <w:r w:rsidR="004372F9">
        <w:rPr>
          <w:rFonts w:ascii="Times New Roman" w:hAnsi="Times New Roman" w:cs="Times New Roman"/>
        </w:rPr>
        <w:t>в массированной</w:t>
      </w:r>
      <w:r w:rsidR="004372F9" w:rsidRPr="00B26A6D">
        <w:rPr>
          <w:rFonts w:ascii="Times New Roman" w:hAnsi="Times New Roman" w:cs="Times New Roman"/>
        </w:rPr>
        <w:t xml:space="preserve"> </w:t>
      </w:r>
      <w:r w:rsidR="004372F9">
        <w:rPr>
          <w:rFonts w:ascii="Times New Roman" w:hAnsi="Times New Roman" w:cs="Times New Roman"/>
        </w:rPr>
        <w:t xml:space="preserve">культурно - информационной войне против России. </w:t>
      </w:r>
      <w:r w:rsidR="008527B7" w:rsidRPr="00B26A6D">
        <w:rPr>
          <w:rFonts w:ascii="Times New Roman" w:hAnsi="Times New Roman" w:cs="Times New Roman"/>
        </w:rPr>
        <w:t xml:space="preserve"> </w:t>
      </w:r>
      <w:r w:rsidR="004372F9">
        <w:rPr>
          <w:rFonts w:ascii="Times New Roman" w:hAnsi="Times New Roman" w:cs="Times New Roman"/>
        </w:rPr>
        <w:t xml:space="preserve">Неприятие </w:t>
      </w:r>
      <w:r w:rsidR="003B018E">
        <w:rPr>
          <w:rFonts w:ascii="Times New Roman" w:hAnsi="Times New Roman" w:cs="Times New Roman"/>
        </w:rPr>
        <w:t xml:space="preserve">российским обществом </w:t>
      </w:r>
      <w:r w:rsidR="008B1E35">
        <w:rPr>
          <w:rFonts w:ascii="Times New Roman" w:hAnsi="Times New Roman" w:cs="Times New Roman"/>
        </w:rPr>
        <w:t>персонажей</w:t>
      </w:r>
      <w:r w:rsidR="003B018E">
        <w:rPr>
          <w:rFonts w:ascii="Times New Roman" w:hAnsi="Times New Roman" w:cs="Times New Roman"/>
        </w:rPr>
        <w:t xml:space="preserve">, которые </w:t>
      </w:r>
      <w:r w:rsidR="008B1E35">
        <w:rPr>
          <w:rFonts w:ascii="Times New Roman" w:hAnsi="Times New Roman" w:cs="Times New Roman"/>
        </w:rPr>
        <w:t xml:space="preserve">своей деятельностью и ее положительным освещением со стороны либеральных отечественных и зарубежных СМИ, </w:t>
      </w:r>
      <w:r w:rsidR="003B018E">
        <w:rPr>
          <w:rFonts w:ascii="Times New Roman" w:hAnsi="Times New Roman" w:cs="Times New Roman"/>
        </w:rPr>
        <w:t xml:space="preserve">разрушают традиционные ценности и пропагандируют нетрадиционную сексуальную ориентацию, </w:t>
      </w:r>
      <w:r w:rsidR="008527B7" w:rsidRPr="00B26A6D">
        <w:rPr>
          <w:rFonts w:ascii="Times New Roman" w:hAnsi="Times New Roman" w:cs="Times New Roman"/>
        </w:rPr>
        <w:t xml:space="preserve">пытаются представить мировому сообществу как проявление </w:t>
      </w:r>
      <w:r w:rsidR="00767627">
        <w:rPr>
          <w:rFonts w:ascii="Times New Roman" w:hAnsi="Times New Roman" w:cs="Times New Roman"/>
        </w:rPr>
        <w:t xml:space="preserve">отсталости и ущербности </w:t>
      </w:r>
      <w:r w:rsidR="008527B7" w:rsidRPr="00B26A6D">
        <w:rPr>
          <w:rFonts w:ascii="Times New Roman" w:hAnsi="Times New Roman" w:cs="Times New Roman"/>
        </w:rPr>
        <w:t xml:space="preserve"> </w:t>
      </w:r>
      <w:r w:rsidR="008B1E35">
        <w:rPr>
          <w:rFonts w:ascii="Times New Roman" w:hAnsi="Times New Roman" w:cs="Times New Roman"/>
        </w:rPr>
        <w:t>м</w:t>
      </w:r>
      <w:r w:rsidR="008527B7" w:rsidRPr="00B26A6D">
        <w:rPr>
          <w:rFonts w:ascii="Times New Roman" w:hAnsi="Times New Roman" w:cs="Times New Roman"/>
        </w:rPr>
        <w:t>и</w:t>
      </w:r>
      <w:r w:rsidR="008B1E35">
        <w:rPr>
          <w:rFonts w:ascii="Times New Roman" w:hAnsi="Times New Roman" w:cs="Times New Roman"/>
        </w:rPr>
        <w:t xml:space="preserve">ровоззрения нашего народа, </w:t>
      </w:r>
      <w:r w:rsidR="00DF75DC">
        <w:rPr>
          <w:rFonts w:ascii="Times New Roman" w:hAnsi="Times New Roman" w:cs="Times New Roman"/>
        </w:rPr>
        <w:t>который,</w:t>
      </w:r>
      <w:r w:rsidR="008B1E35">
        <w:rPr>
          <w:rFonts w:ascii="Times New Roman" w:hAnsi="Times New Roman" w:cs="Times New Roman"/>
        </w:rPr>
        <w:t xml:space="preserve"> по словам «просвещенного»</w:t>
      </w:r>
      <w:r w:rsidR="00DF75DC">
        <w:rPr>
          <w:rFonts w:ascii="Times New Roman" w:hAnsi="Times New Roman" w:cs="Times New Roman"/>
        </w:rPr>
        <w:t xml:space="preserve"> Запада, </w:t>
      </w:r>
      <w:r w:rsidR="008B1E35">
        <w:rPr>
          <w:rFonts w:ascii="Times New Roman" w:hAnsi="Times New Roman" w:cs="Times New Roman"/>
        </w:rPr>
        <w:t xml:space="preserve">оказался в культурном тупике. </w:t>
      </w:r>
      <w:r w:rsidR="008527B7" w:rsidRPr="00B26A6D">
        <w:rPr>
          <w:rFonts w:ascii="Times New Roman" w:hAnsi="Times New Roman" w:cs="Times New Roman"/>
        </w:rPr>
        <w:t xml:space="preserve"> Особое внимание в данном </w:t>
      </w:r>
      <w:r w:rsidR="008B1E35">
        <w:rPr>
          <w:rFonts w:ascii="Times New Roman" w:hAnsi="Times New Roman" w:cs="Times New Roman"/>
        </w:rPr>
        <w:t>контексте</w:t>
      </w:r>
      <w:r w:rsidR="008527B7" w:rsidRPr="00B26A6D">
        <w:rPr>
          <w:rFonts w:ascii="Times New Roman" w:hAnsi="Times New Roman" w:cs="Times New Roman"/>
        </w:rPr>
        <w:t xml:space="preserve"> уделяется освещению ст. 6.21. ФЗ «О защите детей от информации, причиняющей вред их здоровью и развитию», которая запрещает пропаганду нетрадиционных сексуальных отно</w:t>
      </w:r>
      <w:r w:rsidR="008B1E35">
        <w:rPr>
          <w:rFonts w:ascii="Times New Roman" w:hAnsi="Times New Roman" w:cs="Times New Roman"/>
        </w:rPr>
        <w:t>шений среди несовершеннолетних. З</w:t>
      </w:r>
      <w:r w:rsidR="008527B7" w:rsidRPr="00B26A6D">
        <w:rPr>
          <w:rFonts w:ascii="Times New Roman" w:hAnsi="Times New Roman" w:cs="Times New Roman"/>
        </w:rPr>
        <w:t>ак</w:t>
      </w:r>
      <w:r w:rsidR="008B1E35">
        <w:rPr>
          <w:rFonts w:ascii="Times New Roman" w:hAnsi="Times New Roman" w:cs="Times New Roman"/>
        </w:rPr>
        <w:t>он содержит</w:t>
      </w:r>
      <w:r w:rsidR="008527B7" w:rsidRPr="00B26A6D">
        <w:rPr>
          <w:rFonts w:ascii="Times New Roman" w:hAnsi="Times New Roman" w:cs="Times New Roman"/>
        </w:rPr>
        <w:t xml:space="preserve"> лишь запрет на распространение подобных ценностей среди </w:t>
      </w:r>
      <w:r w:rsidR="004300E2">
        <w:rPr>
          <w:rFonts w:ascii="Times New Roman" w:hAnsi="Times New Roman" w:cs="Times New Roman"/>
        </w:rPr>
        <w:t>подрастающего поколения, которое</w:t>
      </w:r>
      <w:r w:rsidR="008527B7" w:rsidRPr="00B26A6D">
        <w:rPr>
          <w:rFonts w:ascii="Times New Roman" w:hAnsi="Times New Roman" w:cs="Times New Roman"/>
        </w:rPr>
        <w:t xml:space="preserve"> психологически ещё не защищено от любых деструктивных воздействий. </w:t>
      </w:r>
      <w:r w:rsidR="008B1E35">
        <w:rPr>
          <w:rFonts w:ascii="Times New Roman" w:hAnsi="Times New Roman" w:cs="Times New Roman"/>
        </w:rPr>
        <w:t>Однако</w:t>
      </w:r>
      <w:r w:rsidR="008527B7" w:rsidRPr="00B26A6D">
        <w:rPr>
          <w:rFonts w:ascii="Times New Roman" w:hAnsi="Times New Roman" w:cs="Times New Roman"/>
        </w:rPr>
        <w:t xml:space="preserve"> в </w:t>
      </w:r>
      <w:r w:rsidR="008B1E35">
        <w:rPr>
          <w:rFonts w:ascii="Times New Roman" w:hAnsi="Times New Roman" w:cs="Times New Roman"/>
        </w:rPr>
        <w:t xml:space="preserve">российских либеральных </w:t>
      </w:r>
      <w:r w:rsidR="001D6D8A">
        <w:rPr>
          <w:rFonts w:ascii="Times New Roman" w:hAnsi="Times New Roman" w:cs="Times New Roman"/>
        </w:rPr>
        <w:t xml:space="preserve">и </w:t>
      </w:r>
      <w:r w:rsidR="008527B7" w:rsidRPr="00B26A6D">
        <w:rPr>
          <w:rFonts w:ascii="Times New Roman" w:hAnsi="Times New Roman" w:cs="Times New Roman"/>
        </w:rPr>
        <w:t xml:space="preserve">западных СМИ закон преподносится, как </w:t>
      </w:r>
      <w:r w:rsidR="001D6D8A">
        <w:rPr>
          <w:rFonts w:ascii="Times New Roman" w:hAnsi="Times New Roman" w:cs="Times New Roman"/>
        </w:rPr>
        <w:t>нарушение гражданских прав и свобод. «А</w:t>
      </w:r>
      <w:r w:rsidR="0088705A">
        <w:rPr>
          <w:rFonts w:ascii="Times New Roman" w:hAnsi="Times New Roman" w:cs="Times New Roman"/>
        </w:rPr>
        <w:t xml:space="preserve">вторитарный политический режим» в России чуть ли не преследует </w:t>
      </w:r>
      <w:r w:rsidR="008527B7" w:rsidRPr="00B26A6D">
        <w:rPr>
          <w:rFonts w:ascii="Times New Roman" w:hAnsi="Times New Roman" w:cs="Times New Roman"/>
        </w:rPr>
        <w:t xml:space="preserve"> </w:t>
      </w:r>
      <w:r w:rsidR="0088705A">
        <w:rPr>
          <w:rFonts w:ascii="Times New Roman" w:hAnsi="Times New Roman" w:cs="Times New Roman"/>
        </w:rPr>
        <w:t xml:space="preserve">представителей ЛГБТ – сообщества, </w:t>
      </w:r>
      <w:r w:rsidR="008527B7" w:rsidRPr="00B26A6D">
        <w:rPr>
          <w:rFonts w:ascii="Times New Roman" w:hAnsi="Times New Roman" w:cs="Times New Roman"/>
        </w:rPr>
        <w:t xml:space="preserve"> </w:t>
      </w:r>
      <w:r w:rsidR="0088705A">
        <w:rPr>
          <w:rFonts w:ascii="Times New Roman" w:hAnsi="Times New Roman" w:cs="Times New Roman"/>
        </w:rPr>
        <w:t xml:space="preserve">которые постоянно </w:t>
      </w:r>
      <w:r w:rsidR="008527B7" w:rsidRPr="00B26A6D">
        <w:rPr>
          <w:rFonts w:ascii="Times New Roman" w:hAnsi="Times New Roman" w:cs="Times New Roman"/>
        </w:rPr>
        <w:t xml:space="preserve">становятся «жертвами </w:t>
      </w:r>
      <w:r w:rsidR="0088705A">
        <w:rPr>
          <w:rFonts w:ascii="Times New Roman" w:hAnsi="Times New Roman" w:cs="Times New Roman"/>
        </w:rPr>
        <w:t>репрессий</w:t>
      </w:r>
      <w:r w:rsidR="008527B7" w:rsidRPr="00B26A6D">
        <w:rPr>
          <w:rFonts w:ascii="Times New Roman" w:hAnsi="Times New Roman" w:cs="Times New Roman"/>
        </w:rPr>
        <w:t>».</w:t>
      </w:r>
    </w:p>
    <w:p w:rsidR="00DF75DC" w:rsidRPr="00DF75DC" w:rsidRDefault="00DF75DC" w:rsidP="00DF75DC">
      <w:pPr>
        <w:ind w:firstLine="708"/>
        <w:jc w:val="both"/>
        <w:rPr>
          <w:rStyle w:val="a4"/>
          <w:rFonts w:ascii="Times New Roman" w:hAnsi="Times New Roman" w:cs="Times New Roman"/>
          <w:b w:val="0"/>
          <w:bCs w:val="0"/>
        </w:rPr>
      </w:pPr>
      <w:r w:rsidRPr="00B26A6D">
        <w:rPr>
          <w:rFonts w:ascii="Times New Roman" w:hAnsi="Times New Roman" w:cs="Times New Roman"/>
        </w:rPr>
        <w:t xml:space="preserve">В аналогичном ключе прославился и коллега </w:t>
      </w:r>
      <w:proofErr w:type="spellStart"/>
      <w:r w:rsidRPr="00B26A6D">
        <w:rPr>
          <w:rFonts w:ascii="Times New Roman" w:hAnsi="Times New Roman" w:cs="Times New Roman"/>
        </w:rPr>
        <w:t>Pussy</w:t>
      </w:r>
      <w:proofErr w:type="spellEnd"/>
      <w:r w:rsidRPr="00B26A6D">
        <w:rPr>
          <w:rFonts w:ascii="Times New Roman" w:hAnsi="Times New Roman" w:cs="Times New Roman"/>
        </w:rPr>
        <w:t xml:space="preserve"> </w:t>
      </w:r>
      <w:proofErr w:type="spellStart"/>
      <w:r w:rsidRPr="00B26A6D">
        <w:rPr>
          <w:rFonts w:ascii="Times New Roman" w:hAnsi="Times New Roman" w:cs="Times New Roman"/>
        </w:rPr>
        <w:t>Riot</w:t>
      </w:r>
      <w:proofErr w:type="spellEnd"/>
      <w:r w:rsidRPr="00B26A6D">
        <w:rPr>
          <w:rFonts w:ascii="Times New Roman" w:hAnsi="Times New Roman" w:cs="Times New Roman"/>
        </w:rPr>
        <w:t xml:space="preserve"> </w:t>
      </w:r>
      <w:r w:rsidR="006A0D39">
        <w:rPr>
          <w:rFonts w:ascii="Times New Roman" w:hAnsi="Times New Roman" w:cs="Times New Roman"/>
        </w:rPr>
        <w:t xml:space="preserve"> - </w:t>
      </w:r>
      <w:r w:rsidRPr="00B26A6D">
        <w:rPr>
          <w:rFonts w:ascii="Times New Roman" w:hAnsi="Times New Roman" w:cs="Times New Roman"/>
        </w:rPr>
        <w:t xml:space="preserve">художник Павел </w:t>
      </w:r>
      <w:proofErr w:type="spellStart"/>
      <w:r w:rsidRPr="00B26A6D">
        <w:rPr>
          <w:rFonts w:ascii="Times New Roman" w:hAnsi="Times New Roman" w:cs="Times New Roman"/>
        </w:rPr>
        <w:t>Павленский</w:t>
      </w:r>
      <w:proofErr w:type="spellEnd"/>
      <w:r w:rsidRPr="00B26A6D">
        <w:rPr>
          <w:rFonts w:ascii="Times New Roman" w:hAnsi="Times New Roman" w:cs="Times New Roman"/>
        </w:rPr>
        <w:t>, кот</w:t>
      </w:r>
      <w:r>
        <w:rPr>
          <w:rFonts w:ascii="Times New Roman" w:hAnsi="Times New Roman" w:cs="Times New Roman"/>
        </w:rPr>
        <w:t xml:space="preserve">орый известен прибиванием своих гениталий </w:t>
      </w:r>
      <w:r w:rsidRPr="00B26A6D">
        <w:rPr>
          <w:rFonts w:ascii="Times New Roman" w:hAnsi="Times New Roman" w:cs="Times New Roman"/>
        </w:rPr>
        <w:t xml:space="preserve">к брусчатке Красной Площади, </w:t>
      </w:r>
      <w:proofErr w:type="spellStart"/>
      <w:r>
        <w:rPr>
          <w:rFonts w:ascii="Times New Roman" w:hAnsi="Times New Roman" w:cs="Times New Roman"/>
        </w:rPr>
        <w:t>прилюдным</w:t>
      </w:r>
      <w:proofErr w:type="spellEnd"/>
      <w:r>
        <w:rPr>
          <w:rFonts w:ascii="Times New Roman" w:hAnsi="Times New Roman" w:cs="Times New Roman"/>
        </w:rPr>
        <w:t xml:space="preserve"> </w:t>
      </w:r>
      <w:r w:rsidRPr="00B26A6D">
        <w:rPr>
          <w:rFonts w:ascii="Times New Roman" w:hAnsi="Times New Roman" w:cs="Times New Roman"/>
        </w:rPr>
        <w:t>отрезанием мочки уха на заборе Института психиатрии имени Сербского, поджогом двер</w:t>
      </w:r>
      <w:r>
        <w:rPr>
          <w:rFonts w:ascii="Times New Roman" w:hAnsi="Times New Roman" w:cs="Times New Roman"/>
        </w:rPr>
        <w:t>и  здания</w:t>
      </w:r>
      <w:r w:rsidRPr="00B26A6D">
        <w:rPr>
          <w:rFonts w:ascii="Times New Roman" w:hAnsi="Times New Roman" w:cs="Times New Roman"/>
        </w:rPr>
        <w:t xml:space="preserve"> главного управления ФСБ на </w:t>
      </w:r>
      <w:proofErr w:type="spellStart"/>
      <w:r w:rsidRPr="00B26A6D">
        <w:rPr>
          <w:rFonts w:ascii="Times New Roman" w:hAnsi="Times New Roman" w:cs="Times New Roman"/>
        </w:rPr>
        <w:t>Лубянской</w:t>
      </w:r>
      <w:proofErr w:type="spellEnd"/>
      <w:r w:rsidRPr="00B26A6D">
        <w:rPr>
          <w:rFonts w:ascii="Times New Roman" w:hAnsi="Times New Roman" w:cs="Times New Roman"/>
        </w:rPr>
        <w:t xml:space="preserve"> площади. </w:t>
      </w:r>
      <w:r>
        <w:rPr>
          <w:rFonts w:ascii="Times New Roman" w:hAnsi="Times New Roman" w:cs="Times New Roman"/>
        </w:rPr>
        <w:t xml:space="preserve">Если бы такой «художник» </w:t>
      </w:r>
      <w:r w:rsidRPr="00B26A6D">
        <w:rPr>
          <w:rFonts w:ascii="Times New Roman" w:hAnsi="Times New Roman" w:cs="Times New Roman"/>
        </w:rPr>
        <w:t xml:space="preserve"> </w:t>
      </w:r>
      <w:r>
        <w:rPr>
          <w:rFonts w:ascii="Times New Roman" w:hAnsi="Times New Roman" w:cs="Times New Roman"/>
        </w:rPr>
        <w:t xml:space="preserve">поджег </w:t>
      </w:r>
      <w:r w:rsidRPr="00B26A6D">
        <w:rPr>
          <w:rFonts w:ascii="Times New Roman" w:hAnsi="Times New Roman" w:cs="Times New Roman"/>
        </w:rPr>
        <w:t xml:space="preserve"> дверь главного управления ЦРУ</w:t>
      </w:r>
      <w:r>
        <w:rPr>
          <w:rFonts w:ascii="Times New Roman" w:hAnsi="Times New Roman" w:cs="Times New Roman"/>
        </w:rPr>
        <w:t xml:space="preserve"> в США</w:t>
      </w:r>
      <w:r w:rsidRPr="00B26A6D">
        <w:rPr>
          <w:rFonts w:ascii="Times New Roman" w:hAnsi="Times New Roman" w:cs="Times New Roman"/>
        </w:rPr>
        <w:t xml:space="preserve">, учитывая методы работы </w:t>
      </w:r>
      <w:r>
        <w:rPr>
          <w:rFonts w:ascii="Times New Roman" w:hAnsi="Times New Roman" w:cs="Times New Roman"/>
        </w:rPr>
        <w:t>американской полиции, он был бы застрелен на месте. А федеральные власти</w:t>
      </w:r>
      <w:r w:rsidRPr="00B26A6D">
        <w:rPr>
          <w:rFonts w:ascii="Times New Roman" w:hAnsi="Times New Roman" w:cs="Times New Roman"/>
        </w:rPr>
        <w:t xml:space="preserve"> </w:t>
      </w:r>
      <w:r>
        <w:rPr>
          <w:rFonts w:ascii="Times New Roman" w:hAnsi="Times New Roman" w:cs="Times New Roman"/>
        </w:rPr>
        <w:t>не допустили</w:t>
      </w:r>
      <w:r w:rsidRPr="00B26A6D">
        <w:rPr>
          <w:rFonts w:ascii="Times New Roman" w:hAnsi="Times New Roman" w:cs="Times New Roman"/>
        </w:rPr>
        <w:t xml:space="preserve"> бы проникновения в СМИ информации о подобном акте «выражения свободы», который </w:t>
      </w:r>
      <w:r w:rsidR="00587C94">
        <w:rPr>
          <w:rFonts w:ascii="Times New Roman" w:hAnsi="Times New Roman" w:cs="Times New Roman"/>
        </w:rPr>
        <w:t xml:space="preserve">является </w:t>
      </w:r>
      <w:r w:rsidR="00522AFD">
        <w:rPr>
          <w:rFonts w:ascii="Times New Roman" w:hAnsi="Times New Roman" w:cs="Times New Roman"/>
        </w:rPr>
        <w:t xml:space="preserve">банальным вандализмом. Однако </w:t>
      </w:r>
      <w:r w:rsidR="003A6CA8">
        <w:rPr>
          <w:rFonts w:ascii="Times New Roman" w:hAnsi="Times New Roman" w:cs="Times New Roman"/>
        </w:rPr>
        <w:t xml:space="preserve">мировые СМИ, </w:t>
      </w:r>
      <w:r w:rsidR="00522AFD">
        <w:rPr>
          <w:rFonts w:ascii="Times New Roman" w:hAnsi="Times New Roman" w:cs="Times New Roman"/>
        </w:rPr>
        <w:t>как обычно</w:t>
      </w:r>
      <w:r w:rsidR="003A6CA8">
        <w:rPr>
          <w:rFonts w:ascii="Times New Roman" w:hAnsi="Times New Roman" w:cs="Times New Roman"/>
        </w:rPr>
        <w:t>,</w:t>
      </w:r>
      <w:r w:rsidR="00522AFD">
        <w:rPr>
          <w:rFonts w:ascii="Times New Roman" w:hAnsi="Times New Roman" w:cs="Times New Roman"/>
        </w:rPr>
        <w:t xml:space="preserve"> осветили  задержание под стражу вандала и правонарушителя  как п</w:t>
      </w:r>
      <w:r w:rsidRPr="00B26A6D">
        <w:rPr>
          <w:rFonts w:ascii="Times New Roman" w:hAnsi="Times New Roman" w:cs="Times New Roman"/>
        </w:rPr>
        <w:t>роявление гражданской позиции и борьбу с</w:t>
      </w:r>
      <w:r w:rsidR="00522AFD">
        <w:rPr>
          <w:rFonts w:ascii="Times New Roman" w:hAnsi="Times New Roman" w:cs="Times New Roman"/>
        </w:rPr>
        <w:t xml:space="preserve"> недемократическим авторитарным режимом</w:t>
      </w:r>
      <w:r w:rsidRPr="00B26A6D">
        <w:rPr>
          <w:rFonts w:ascii="Times New Roman" w:hAnsi="Times New Roman" w:cs="Times New Roman"/>
        </w:rPr>
        <w:t xml:space="preserve">. </w:t>
      </w:r>
      <w:r w:rsidR="0061597A" w:rsidRPr="00B26A6D">
        <w:rPr>
          <w:rFonts w:ascii="Times New Roman" w:hAnsi="Times New Roman" w:cs="Times New Roman"/>
        </w:rPr>
        <w:t xml:space="preserve">Таким образом, из представленных </w:t>
      </w:r>
      <w:r w:rsidR="0061597A">
        <w:rPr>
          <w:rFonts w:ascii="Times New Roman" w:hAnsi="Times New Roman" w:cs="Times New Roman"/>
        </w:rPr>
        <w:t xml:space="preserve">«культурных» </w:t>
      </w:r>
      <w:r w:rsidR="0061597A" w:rsidRPr="00B26A6D">
        <w:rPr>
          <w:rFonts w:ascii="Times New Roman" w:hAnsi="Times New Roman" w:cs="Times New Roman"/>
        </w:rPr>
        <w:t>деятелей делают «же</w:t>
      </w:r>
      <w:proofErr w:type="gramStart"/>
      <w:r w:rsidR="0061597A" w:rsidRPr="00B26A6D">
        <w:rPr>
          <w:rFonts w:ascii="Times New Roman" w:hAnsi="Times New Roman" w:cs="Times New Roman"/>
        </w:rPr>
        <w:t>ртв</w:t>
      </w:r>
      <w:r w:rsidR="0061597A">
        <w:rPr>
          <w:rFonts w:ascii="Times New Roman" w:hAnsi="Times New Roman" w:cs="Times New Roman"/>
        </w:rPr>
        <w:t xml:space="preserve"> кр</w:t>
      </w:r>
      <w:proofErr w:type="gramEnd"/>
      <w:r w:rsidR="0061597A">
        <w:rPr>
          <w:rFonts w:ascii="Times New Roman" w:hAnsi="Times New Roman" w:cs="Times New Roman"/>
        </w:rPr>
        <w:t>овавого</w:t>
      </w:r>
      <w:r w:rsidR="0061597A" w:rsidRPr="00B26A6D">
        <w:rPr>
          <w:rFonts w:ascii="Times New Roman" w:hAnsi="Times New Roman" w:cs="Times New Roman"/>
        </w:rPr>
        <w:t xml:space="preserve"> режима», реализ</w:t>
      </w:r>
      <w:r w:rsidR="0061597A">
        <w:rPr>
          <w:rFonts w:ascii="Times New Roman" w:hAnsi="Times New Roman" w:cs="Times New Roman"/>
        </w:rPr>
        <w:t>овывая классическую схему</w:t>
      </w:r>
      <w:r w:rsidR="00A84826">
        <w:rPr>
          <w:rFonts w:ascii="Times New Roman" w:hAnsi="Times New Roman" w:cs="Times New Roman"/>
        </w:rPr>
        <w:t xml:space="preserve"> </w:t>
      </w:r>
      <w:r w:rsidR="00AD77BC">
        <w:rPr>
          <w:rFonts w:ascii="Times New Roman" w:hAnsi="Times New Roman" w:cs="Times New Roman"/>
        </w:rPr>
        <w:t>«Окна</w:t>
      </w:r>
      <w:r w:rsidR="00A86395">
        <w:rPr>
          <w:rFonts w:ascii="Times New Roman" w:hAnsi="Times New Roman" w:cs="Times New Roman"/>
        </w:rPr>
        <w:t xml:space="preserve"> </w:t>
      </w:r>
      <w:proofErr w:type="spellStart"/>
      <w:r w:rsidR="00A86395">
        <w:rPr>
          <w:rFonts w:ascii="Times New Roman" w:hAnsi="Times New Roman" w:cs="Times New Roman"/>
        </w:rPr>
        <w:t>Овертона</w:t>
      </w:r>
      <w:proofErr w:type="spellEnd"/>
      <w:r w:rsidR="00A86395">
        <w:rPr>
          <w:rFonts w:ascii="Times New Roman" w:hAnsi="Times New Roman" w:cs="Times New Roman"/>
        </w:rPr>
        <w:t xml:space="preserve">». Либеральная часть российского общества и так называемый </w:t>
      </w:r>
      <w:proofErr w:type="spellStart"/>
      <w:r w:rsidR="00A86395">
        <w:rPr>
          <w:rFonts w:ascii="Times New Roman" w:hAnsi="Times New Roman" w:cs="Times New Roman"/>
        </w:rPr>
        <w:t>креативный</w:t>
      </w:r>
      <w:proofErr w:type="spellEnd"/>
      <w:r w:rsidR="00A86395">
        <w:rPr>
          <w:rFonts w:ascii="Times New Roman" w:hAnsi="Times New Roman" w:cs="Times New Roman"/>
        </w:rPr>
        <w:t xml:space="preserve"> класс – это первые жертвы «культурной агрессии». В настоящее время с</w:t>
      </w:r>
      <w:r w:rsidR="0061597A" w:rsidRPr="00B26A6D">
        <w:rPr>
          <w:rFonts w:ascii="Times New Roman" w:hAnsi="Times New Roman" w:cs="Times New Roman"/>
        </w:rPr>
        <w:t>ложно представить в России человека с либеральными взглядами на государственное устройство, но при этом являющегося нос</w:t>
      </w:r>
      <w:r w:rsidR="00CA4406">
        <w:rPr>
          <w:rFonts w:ascii="Times New Roman" w:hAnsi="Times New Roman" w:cs="Times New Roman"/>
        </w:rPr>
        <w:t>ителем консервативных ценностей.  Т</w:t>
      </w:r>
      <w:r w:rsidR="0061597A" w:rsidRPr="00B26A6D">
        <w:rPr>
          <w:rFonts w:ascii="Times New Roman" w:hAnsi="Times New Roman" w:cs="Times New Roman"/>
        </w:rPr>
        <w:t xml:space="preserve">аким образом, </w:t>
      </w:r>
      <w:r w:rsidR="003A6CA8">
        <w:rPr>
          <w:rFonts w:ascii="Times New Roman" w:hAnsi="Times New Roman" w:cs="Times New Roman"/>
        </w:rPr>
        <w:t>культурное перекодирование</w:t>
      </w:r>
      <w:r w:rsidR="00CA4406">
        <w:rPr>
          <w:rFonts w:ascii="Times New Roman" w:hAnsi="Times New Roman" w:cs="Times New Roman"/>
        </w:rPr>
        <w:t xml:space="preserve"> напрямую влияет на политические предпочтения граждан. </w:t>
      </w:r>
    </w:p>
    <w:p w:rsid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Не менее "знаковым" и одиозным событием стало выступление в ООН австрийского певца-трансвестита Т</w:t>
      </w:r>
      <w:r w:rsidR="00507B2D">
        <w:rPr>
          <w:rStyle w:val="a4"/>
          <w:rFonts w:ascii="Times New Roman" w:hAnsi="Times New Roman" w:cs="Times New Roman"/>
          <w:b w:val="0"/>
        </w:rPr>
        <w:t xml:space="preserve">омаса </w:t>
      </w:r>
      <w:proofErr w:type="spellStart"/>
      <w:r w:rsidR="00507B2D">
        <w:rPr>
          <w:rStyle w:val="a4"/>
          <w:rFonts w:ascii="Times New Roman" w:hAnsi="Times New Roman" w:cs="Times New Roman"/>
          <w:b w:val="0"/>
        </w:rPr>
        <w:t>Нойвирта</w:t>
      </w:r>
      <w:proofErr w:type="spellEnd"/>
      <w:r w:rsidR="00507B2D">
        <w:rPr>
          <w:rStyle w:val="a4"/>
          <w:rFonts w:ascii="Times New Roman" w:hAnsi="Times New Roman" w:cs="Times New Roman"/>
          <w:b w:val="0"/>
        </w:rPr>
        <w:t xml:space="preserve"> (</w:t>
      </w:r>
      <w:proofErr w:type="spellStart"/>
      <w:r w:rsidR="00507B2D">
        <w:rPr>
          <w:rStyle w:val="a4"/>
          <w:rFonts w:ascii="Times New Roman" w:hAnsi="Times New Roman" w:cs="Times New Roman"/>
          <w:b w:val="0"/>
        </w:rPr>
        <w:t>Кончита</w:t>
      </w:r>
      <w:proofErr w:type="spellEnd"/>
      <w:r w:rsidR="00507B2D">
        <w:rPr>
          <w:rStyle w:val="a4"/>
          <w:rFonts w:ascii="Times New Roman" w:hAnsi="Times New Roman" w:cs="Times New Roman"/>
          <w:b w:val="0"/>
        </w:rPr>
        <w:t xml:space="preserve"> </w:t>
      </w:r>
      <w:proofErr w:type="spellStart"/>
      <w:r w:rsidR="00507B2D">
        <w:rPr>
          <w:rStyle w:val="a4"/>
          <w:rFonts w:ascii="Times New Roman" w:hAnsi="Times New Roman" w:cs="Times New Roman"/>
          <w:b w:val="0"/>
        </w:rPr>
        <w:t>Вурст</w:t>
      </w:r>
      <w:proofErr w:type="spellEnd"/>
      <w:r w:rsidR="00507B2D">
        <w:rPr>
          <w:rStyle w:val="a4"/>
          <w:rFonts w:ascii="Times New Roman" w:hAnsi="Times New Roman" w:cs="Times New Roman"/>
          <w:b w:val="0"/>
        </w:rPr>
        <w:t xml:space="preserve">), </w:t>
      </w:r>
      <w:r w:rsidRPr="005A21FD">
        <w:rPr>
          <w:rStyle w:val="a4"/>
          <w:rFonts w:ascii="Times New Roman" w:hAnsi="Times New Roman" w:cs="Times New Roman"/>
          <w:b w:val="0"/>
        </w:rPr>
        <w:t xml:space="preserve">его встреча с </w:t>
      </w:r>
      <w:proofErr w:type="spellStart"/>
      <w:r w:rsidRPr="005A21FD">
        <w:rPr>
          <w:rStyle w:val="a4"/>
          <w:rFonts w:ascii="Times New Roman" w:hAnsi="Times New Roman" w:cs="Times New Roman"/>
          <w:b w:val="0"/>
        </w:rPr>
        <w:t>Генсекр</w:t>
      </w:r>
      <w:r w:rsidR="00507B2D">
        <w:rPr>
          <w:rStyle w:val="a4"/>
          <w:rFonts w:ascii="Times New Roman" w:hAnsi="Times New Roman" w:cs="Times New Roman"/>
          <w:b w:val="0"/>
        </w:rPr>
        <w:t>етарем</w:t>
      </w:r>
      <w:proofErr w:type="spellEnd"/>
      <w:r w:rsidR="00507B2D">
        <w:rPr>
          <w:rStyle w:val="a4"/>
          <w:rFonts w:ascii="Times New Roman" w:hAnsi="Times New Roman" w:cs="Times New Roman"/>
          <w:b w:val="0"/>
        </w:rPr>
        <w:t xml:space="preserve"> организации Пан </w:t>
      </w:r>
      <w:proofErr w:type="spellStart"/>
      <w:r w:rsidR="00507B2D">
        <w:rPr>
          <w:rStyle w:val="a4"/>
          <w:rFonts w:ascii="Times New Roman" w:hAnsi="Times New Roman" w:cs="Times New Roman"/>
          <w:b w:val="0"/>
        </w:rPr>
        <w:t>Ги</w:t>
      </w:r>
      <w:proofErr w:type="spellEnd"/>
      <w:r w:rsidR="00507B2D">
        <w:rPr>
          <w:rStyle w:val="a4"/>
          <w:rFonts w:ascii="Times New Roman" w:hAnsi="Times New Roman" w:cs="Times New Roman"/>
          <w:b w:val="0"/>
        </w:rPr>
        <w:t xml:space="preserve"> </w:t>
      </w:r>
      <w:proofErr w:type="spellStart"/>
      <w:r w:rsidR="00507B2D">
        <w:rPr>
          <w:rStyle w:val="a4"/>
          <w:rFonts w:ascii="Times New Roman" w:hAnsi="Times New Roman" w:cs="Times New Roman"/>
          <w:b w:val="0"/>
        </w:rPr>
        <w:t>Муном</w:t>
      </w:r>
      <w:proofErr w:type="spellEnd"/>
      <w:r w:rsidR="00507B2D">
        <w:rPr>
          <w:rStyle w:val="a4"/>
          <w:rFonts w:ascii="Times New Roman" w:hAnsi="Times New Roman" w:cs="Times New Roman"/>
          <w:b w:val="0"/>
        </w:rPr>
        <w:t>, а также п</w:t>
      </w:r>
      <w:r w:rsidRPr="005A21FD">
        <w:rPr>
          <w:rStyle w:val="a4"/>
          <w:rFonts w:ascii="Times New Roman" w:hAnsi="Times New Roman" w:cs="Times New Roman"/>
          <w:b w:val="0"/>
        </w:rPr>
        <w:t>рактически синхронные, как по команде, получившие в СМИ название "</w:t>
      </w:r>
      <w:proofErr w:type="spellStart"/>
      <w:r w:rsidRPr="005A21FD">
        <w:rPr>
          <w:rStyle w:val="a4"/>
          <w:rFonts w:ascii="Times New Roman" w:hAnsi="Times New Roman" w:cs="Times New Roman"/>
          <w:b w:val="0"/>
        </w:rPr>
        <w:t>каминг</w:t>
      </w:r>
      <w:proofErr w:type="spellEnd"/>
      <w:r w:rsidRPr="005A21FD">
        <w:rPr>
          <w:rStyle w:val="a4"/>
          <w:rFonts w:ascii="Times New Roman" w:hAnsi="Times New Roman" w:cs="Times New Roman"/>
          <w:b w:val="0"/>
        </w:rPr>
        <w:t xml:space="preserve"> аутов" (англ. </w:t>
      </w:r>
      <w:proofErr w:type="spellStart"/>
      <w:proofErr w:type="gramStart"/>
      <w:r w:rsidRPr="005A21FD">
        <w:rPr>
          <w:rStyle w:val="a4"/>
          <w:rFonts w:ascii="Times New Roman" w:hAnsi="Times New Roman" w:cs="Times New Roman"/>
          <w:b w:val="0"/>
        </w:rPr>
        <w:t>с</w:t>
      </w:r>
      <w:proofErr w:type="gramEnd"/>
      <w:r w:rsidRPr="005A21FD">
        <w:rPr>
          <w:rStyle w:val="a4"/>
          <w:rFonts w:ascii="Times New Roman" w:hAnsi="Times New Roman" w:cs="Times New Roman"/>
          <w:b w:val="0"/>
        </w:rPr>
        <w:t>oming</w:t>
      </w:r>
      <w:proofErr w:type="spellEnd"/>
      <w:r w:rsidRPr="005A21FD">
        <w:rPr>
          <w:rStyle w:val="a4"/>
          <w:rFonts w:ascii="Times New Roman" w:hAnsi="Times New Roman" w:cs="Times New Roman"/>
          <w:b w:val="0"/>
        </w:rPr>
        <w:t xml:space="preserve"> </w:t>
      </w:r>
      <w:proofErr w:type="spellStart"/>
      <w:r w:rsidRPr="005A21FD">
        <w:rPr>
          <w:rStyle w:val="a4"/>
          <w:rFonts w:ascii="Times New Roman" w:hAnsi="Times New Roman" w:cs="Times New Roman"/>
          <w:b w:val="0"/>
        </w:rPr>
        <w:t>out</w:t>
      </w:r>
      <w:proofErr w:type="spellEnd"/>
      <w:r w:rsidRPr="005A21FD">
        <w:rPr>
          <w:rStyle w:val="a4"/>
          <w:rFonts w:ascii="Times New Roman" w:hAnsi="Times New Roman" w:cs="Times New Roman"/>
          <w:b w:val="0"/>
        </w:rPr>
        <w:t>) публичные признания главы американской корпорации "Эппл" ("</w:t>
      </w:r>
      <w:proofErr w:type="spellStart"/>
      <w:r w:rsidRPr="005A21FD">
        <w:rPr>
          <w:rStyle w:val="a4"/>
          <w:rFonts w:ascii="Times New Roman" w:hAnsi="Times New Roman" w:cs="Times New Roman"/>
          <w:b w:val="0"/>
        </w:rPr>
        <w:t>Apple</w:t>
      </w:r>
      <w:proofErr w:type="spellEnd"/>
      <w:r w:rsidRPr="005A21FD">
        <w:rPr>
          <w:rStyle w:val="a4"/>
          <w:rFonts w:ascii="Times New Roman" w:hAnsi="Times New Roman" w:cs="Times New Roman"/>
          <w:b w:val="0"/>
        </w:rPr>
        <w:t xml:space="preserve">") Тима Кука и министра иностранных дел Латвии </w:t>
      </w:r>
      <w:proofErr w:type="spellStart"/>
      <w:r w:rsidRPr="005A21FD">
        <w:rPr>
          <w:rStyle w:val="a4"/>
          <w:rFonts w:ascii="Times New Roman" w:hAnsi="Times New Roman" w:cs="Times New Roman"/>
          <w:b w:val="0"/>
        </w:rPr>
        <w:t>Э.Ринкевича</w:t>
      </w:r>
      <w:proofErr w:type="spellEnd"/>
      <w:r w:rsidRPr="005A21FD">
        <w:rPr>
          <w:rStyle w:val="a4"/>
          <w:rFonts w:ascii="Times New Roman" w:hAnsi="Times New Roman" w:cs="Times New Roman"/>
          <w:b w:val="0"/>
        </w:rPr>
        <w:t xml:space="preserve"> в нетрадиционной сексуальной ориентации.</w:t>
      </w:r>
    </w:p>
    <w:p w:rsidR="00C33BF1" w:rsidRPr="00C33BF1" w:rsidRDefault="00C33BF1" w:rsidP="00C33BF1">
      <w:pPr>
        <w:ind w:firstLine="708"/>
        <w:jc w:val="both"/>
        <w:rPr>
          <w:rFonts w:ascii="Times New Roman" w:hAnsi="Times New Roman" w:cs="Times New Roman"/>
        </w:rPr>
      </w:pPr>
      <w:r w:rsidRPr="00C33BF1">
        <w:rPr>
          <w:rFonts w:ascii="Times New Roman" w:hAnsi="Times New Roman" w:cs="Times New Roman"/>
        </w:rPr>
        <w:lastRenderedPageBreak/>
        <w:t xml:space="preserve">Пост министра Сухопутных войск США занял открытый гомосексуалист Эрик </w:t>
      </w:r>
      <w:proofErr w:type="spellStart"/>
      <w:r w:rsidRPr="00C33BF1">
        <w:rPr>
          <w:rFonts w:ascii="Times New Roman" w:hAnsi="Times New Roman" w:cs="Times New Roman"/>
        </w:rPr>
        <w:t>Фэннинг</w:t>
      </w:r>
      <w:proofErr w:type="spellEnd"/>
      <w:r w:rsidRPr="00C33BF1">
        <w:rPr>
          <w:rFonts w:ascii="Times New Roman" w:hAnsi="Times New Roman" w:cs="Times New Roman"/>
        </w:rPr>
        <w:t xml:space="preserve">, его кандидатуру 18 мая 2016 г. единогласно поддержал Сенат Конгресса США.  В конце 2010 года </w:t>
      </w:r>
      <w:proofErr w:type="spellStart"/>
      <w:r w:rsidRPr="00C33BF1">
        <w:rPr>
          <w:rFonts w:ascii="Times New Roman" w:hAnsi="Times New Roman" w:cs="Times New Roman"/>
        </w:rPr>
        <w:t>Обама</w:t>
      </w:r>
      <w:proofErr w:type="spellEnd"/>
      <w:r w:rsidRPr="00C33BF1">
        <w:rPr>
          <w:rFonts w:ascii="Times New Roman" w:hAnsi="Times New Roman" w:cs="Times New Roman"/>
        </w:rPr>
        <w:t xml:space="preserve"> подписал указ, отменивший действовавшее в американской армии правило </w:t>
      </w:r>
      <w:proofErr w:type="spellStart"/>
      <w:r w:rsidRPr="00C33BF1">
        <w:rPr>
          <w:rFonts w:ascii="Times New Roman" w:hAnsi="Times New Roman" w:cs="Times New Roman"/>
        </w:rPr>
        <w:t>don’t</w:t>
      </w:r>
      <w:proofErr w:type="spellEnd"/>
      <w:r w:rsidRPr="00C33BF1">
        <w:rPr>
          <w:rFonts w:ascii="Times New Roman" w:hAnsi="Times New Roman" w:cs="Times New Roman"/>
        </w:rPr>
        <w:t xml:space="preserve"> </w:t>
      </w:r>
      <w:proofErr w:type="spellStart"/>
      <w:r w:rsidRPr="00C33BF1">
        <w:rPr>
          <w:rFonts w:ascii="Times New Roman" w:hAnsi="Times New Roman" w:cs="Times New Roman"/>
        </w:rPr>
        <w:t>ask</w:t>
      </w:r>
      <w:proofErr w:type="spellEnd"/>
      <w:r w:rsidRPr="00C33BF1">
        <w:rPr>
          <w:rFonts w:ascii="Times New Roman" w:hAnsi="Times New Roman" w:cs="Times New Roman"/>
        </w:rPr>
        <w:t xml:space="preserve">, </w:t>
      </w:r>
      <w:proofErr w:type="spellStart"/>
      <w:r w:rsidRPr="00C33BF1">
        <w:rPr>
          <w:rFonts w:ascii="Times New Roman" w:hAnsi="Times New Roman" w:cs="Times New Roman"/>
        </w:rPr>
        <w:t>don’t</w:t>
      </w:r>
      <w:proofErr w:type="spellEnd"/>
      <w:r w:rsidRPr="00C33BF1">
        <w:rPr>
          <w:rFonts w:ascii="Times New Roman" w:hAnsi="Times New Roman" w:cs="Times New Roman"/>
        </w:rPr>
        <w:t xml:space="preserve"> </w:t>
      </w:r>
      <w:proofErr w:type="spellStart"/>
      <w:r w:rsidRPr="00C33BF1">
        <w:rPr>
          <w:rFonts w:ascii="Times New Roman" w:hAnsi="Times New Roman" w:cs="Times New Roman"/>
        </w:rPr>
        <w:t>tell</w:t>
      </w:r>
      <w:proofErr w:type="spellEnd"/>
      <w:r w:rsidRPr="00C33BF1">
        <w:rPr>
          <w:rFonts w:ascii="Times New Roman" w:hAnsi="Times New Roman" w:cs="Times New Roman"/>
        </w:rPr>
        <w:t xml:space="preserve"> («не спрашивай, не говори»). Действовавшее с 1993 года правило запрещало командирам американской армии интер</w:t>
      </w:r>
      <w:r w:rsidR="00911824">
        <w:rPr>
          <w:rFonts w:ascii="Times New Roman" w:hAnsi="Times New Roman" w:cs="Times New Roman"/>
        </w:rPr>
        <w:t>есоваться сексуальной ориентацией</w:t>
      </w:r>
      <w:r w:rsidRPr="00C33BF1">
        <w:rPr>
          <w:rFonts w:ascii="Times New Roman" w:hAnsi="Times New Roman" w:cs="Times New Roman"/>
        </w:rPr>
        <w:t xml:space="preserve"> своих подчиненных, однако тем в свою очередь запрещалось публично заявлять о своей гомосексуальности. Уже никого не удивляют заявления о том, что в американских вооруженных силах число </w:t>
      </w:r>
      <w:proofErr w:type="spellStart"/>
      <w:r w:rsidRPr="00C33BF1">
        <w:rPr>
          <w:rFonts w:ascii="Times New Roman" w:hAnsi="Times New Roman" w:cs="Times New Roman"/>
        </w:rPr>
        <w:t>геев</w:t>
      </w:r>
      <w:proofErr w:type="spellEnd"/>
      <w:r w:rsidRPr="00C33BF1">
        <w:rPr>
          <w:rFonts w:ascii="Times New Roman" w:hAnsi="Times New Roman" w:cs="Times New Roman"/>
        </w:rPr>
        <w:t xml:space="preserve">, </w:t>
      </w:r>
      <w:proofErr w:type="spellStart"/>
      <w:r w:rsidRPr="00C33BF1">
        <w:rPr>
          <w:rFonts w:ascii="Times New Roman" w:hAnsi="Times New Roman" w:cs="Times New Roman"/>
        </w:rPr>
        <w:t>транссексуалов</w:t>
      </w:r>
      <w:proofErr w:type="spellEnd"/>
      <w:r w:rsidRPr="00C33BF1">
        <w:rPr>
          <w:rFonts w:ascii="Times New Roman" w:hAnsi="Times New Roman" w:cs="Times New Roman"/>
        </w:rPr>
        <w:t>, лесбиянок исчисляется тысячами.</w:t>
      </w:r>
    </w:p>
    <w:p w:rsidR="00C33BF1" w:rsidRPr="00AC7F6E" w:rsidRDefault="00AF6B74" w:rsidP="00AC7F6E">
      <w:pPr>
        <w:ind w:firstLine="708"/>
        <w:jc w:val="both"/>
        <w:rPr>
          <w:rStyle w:val="a4"/>
          <w:rFonts w:ascii="Times New Roman" w:hAnsi="Times New Roman" w:cs="Times New Roman"/>
          <w:b w:val="0"/>
          <w:bCs w:val="0"/>
        </w:rPr>
      </w:pPr>
      <w:r w:rsidRPr="00AF6B74">
        <w:rPr>
          <w:rFonts w:ascii="Times New Roman" w:hAnsi="Times New Roman" w:cs="Times New Roman"/>
        </w:rPr>
        <w:t xml:space="preserve">В </w:t>
      </w:r>
      <w:r w:rsidR="00A959D3">
        <w:rPr>
          <w:rFonts w:ascii="Times New Roman" w:hAnsi="Times New Roman" w:cs="Times New Roman"/>
        </w:rPr>
        <w:t xml:space="preserve">июне 2015 года в </w:t>
      </w:r>
      <w:r w:rsidRPr="00AF6B74">
        <w:rPr>
          <w:rFonts w:ascii="Times New Roman" w:hAnsi="Times New Roman" w:cs="Times New Roman"/>
        </w:rPr>
        <w:t xml:space="preserve">Соединенных Штатах Америки Верховный суд отменил запрет на однополые браки в тех штатах, где это было запрещено. Таким образом, теперь американские </w:t>
      </w:r>
      <w:proofErr w:type="spellStart"/>
      <w:r w:rsidRPr="00AF6B74">
        <w:rPr>
          <w:rFonts w:ascii="Times New Roman" w:hAnsi="Times New Roman" w:cs="Times New Roman"/>
        </w:rPr>
        <w:t>геи</w:t>
      </w:r>
      <w:proofErr w:type="spellEnd"/>
      <w:r w:rsidRPr="00AF6B74">
        <w:rPr>
          <w:rFonts w:ascii="Times New Roman" w:hAnsi="Times New Roman" w:cs="Times New Roman"/>
        </w:rPr>
        <w:t xml:space="preserve"> и лесбиянки могут заключать браки во всех 50 штатах страны. </w:t>
      </w:r>
    </w:p>
    <w:p w:rsidR="005A21FD" w:rsidRP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Вписывается в </w:t>
      </w:r>
      <w:r w:rsidR="00920541">
        <w:rPr>
          <w:rStyle w:val="a4"/>
          <w:rFonts w:ascii="Times New Roman" w:hAnsi="Times New Roman" w:cs="Times New Roman"/>
          <w:b w:val="0"/>
        </w:rPr>
        <w:t xml:space="preserve">американские и </w:t>
      </w:r>
      <w:r w:rsidRPr="005A21FD">
        <w:rPr>
          <w:rStyle w:val="a4"/>
          <w:rFonts w:ascii="Times New Roman" w:hAnsi="Times New Roman" w:cs="Times New Roman"/>
          <w:b w:val="0"/>
        </w:rPr>
        <w:t>европейские реалии и современное сексуальное воспитание в детских садах и школах, когда с раннего возраста детям внушают мысль о норме однополых браков и способности таких пар вырастить и воспитать ребенка с традиционными морально-ценностными ориентациями. Причем сексуальное воспитание является официальной частью образовательной политики ряда стран Европы и США, а занятия по данному предмету должны посещаться в обязательном порядке. В частности, в Германии за отказ школьников от их посещения предусматривается уголовная ответственность для родителей.</w:t>
      </w:r>
    </w:p>
    <w:p w:rsid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Пропаганда субкультур и движений, подобных </w:t>
      </w:r>
      <w:proofErr w:type="spellStart"/>
      <w:proofErr w:type="gramStart"/>
      <w:r w:rsidRPr="005A21FD">
        <w:rPr>
          <w:rStyle w:val="a4"/>
          <w:rFonts w:ascii="Times New Roman" w:hAnsi="Times New Roman" w:cs="Times New Roman"/>
          <w:b w:val="0"/>
        </w:rPr>
        <w:t>С</w:t>
      </w:r>
      <w:proofErr w:type="gramEnd"/>
      <w:r w:rsidRPr="005A21FD">
        <w:rPr>
          <w:rStyle w:val="a4"/>
          <w:rFonts w:ascii="Times New Roman" w:hAnsi="Times New Roman" w:cs="Times New Roman"/>
          <w:b w:val="0"/>
        </w:rPr>
        <w:t>hildfree</w:t>
      </w:r>
      <w:proofErr w:type="spellEnd"/>
      <w:r w:rsidRPr="005A21FD">
        <w:rPr>
          <w:rStyle w:val="a4"/>
          <w:rFonts w:ascii="Times New Roman" w:hAnsi="Times New Roman" w:cs="Times New Roman"/>
          <w:b w:val="0"/>
        </w:rPr>
        <w:t>, цель которых - навязывание населению идеи нецелесообразности рождения детей по причине обременения лишней ответственностью и лишения себя возможности получать удовольствие от жизни также становится атрибутом создания "параллельной реальности" международного масштаба.</w:t>
      </w:r>
    </w:p>
    <w:p w:rsidR="009D2FDD" w:rsidRPr="005A21FD" w:rsidRDefault="009D2FD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Следующим шагом на пути построения западного "прогрессивного" общества грозит стать педофилия и инцест, о чем современные </w:t>
      </w:r>
      <w:proofErr w:type="spellStart"/>
      <w:r w:rsidRPr="005A21FD">
        <w:rPr>
          <w:rStyle w:val="a4"/>
          <w:rFonts w:ascii="Times New Roman" w:hAnsi="Times New Roman" w:cs="Times New Roman"/>
          <w:b w:val="0"/>
        </w:rPr>
        <w:t>неолибералы</w:t>
      </w:r>
      <w:proofErr w:type="spellEnd"/>
      <w:r w:rsidRPr="005A21FD">
        <w:rPr>
          <w:rStyle w:val="a4"/>
          <w:rFonts w:ascii="Times New Roman" w:hAnsi="Times New Roman" w:cs="Times New Roman"/>
          <w:b w:val="0"/>
        </w:rPr>
        <w:t xml:space="preserve"> в Европе говорят всерьез. Так, депутат шведского парламента Моника </w:t>
      </w:r>
      <w:proofErr w:type="spellStart"/>
      <w:r w:rsidRPr="005A21FD">
        <w:rPr>
          <w:rStyle w:val="a4"/>
          <w:rFonts w:ascii="Times New Roman" w:hAnsi="Times New Roman" w:cs="Times New Roman"/>
          <w:b w:val="0"/>
        </w:rPr>
        <w:t>Грённ</w:t>
      </w:r>
      <w:proofErr w:type="spellEnd"/>
      <w:r w:rsidRPr="005A21FD">
        <w:rPr>
          <w:rStyle w:val="a4"/>
          <w:rFonts w:ascii="Times New Roman" w:hAnsi="Times New Roman" w:cs="Times New Roman"/>
          <w:b w:val="0"/>
        </w:rPr>
        <w:t xml:space="preserve"> предлагает легализовать инцест, а в Дании признать инцест "</w:t>
      </w:r>
      <w:proofErr w:type="spellStart"/>
      <w:r w:rsidRPr="005A21FD">
        <w:rPr>
          <w:rStyle w:val="a4"/>
          <w:rFonts w:ascii="Times New Roman" w:hAnsi="Times New Roman" w:cs="Times New Roman"/>
          <w:b w:val="0"/>
        </w:rPr>
        <w:t>гендерной</w:t>
      </w:r>
      <w:proofErr w:type="spellEnd"/>
      <w:r w:rsidRPr="005A21FD">
        <w:rPr>
          <w:rStyle w:val="a4"/>
          <w:rFonts w:ascii="Times New Roman" w:hAnsi="Times New Roman" w:cs="Times New Roman"/>
          <w:b w:val="0"/>
        </w:rPr>
        <w:t xml:space="preserve"> нормой" требует политик </w:t>
      </w:r>
      <w:proofErr w:type="spellStart"/>
      <w:r w:rsidRPr="005A21FD">
        <w:rPr>
          <w:rStyle w:val="a4"/>
          <w:rFonts w:ascii="Times New Roman" w:hAnsi="Times New Roman" w:cs="Times New Roman"/>
          <w:b w:val="0"/>
        </w:rPr>
        <w:t>Пернилле</w:t>
      </w:r>
      <w:proofErr w:type="spellEnd"/>
      <w:r w:rsidRPr="005A21FD">
        <w:rPr>
          <w:rStyle w:val="a4"/>
          <w:rFonts w:ascii="Times New Roman" w:hAnsi="Times New Roman" w:cs="Times New Roman"/>
          <w:b w:val="0"/>
        </w:rPr>
        <w:t xml:space="preserve"> </w:t>
      </w:r>
      <w:proofErr w:type="spellStart"/>
      <w:r w:rsidRPr="005A21FD">
        <w:rPr>
          <w:rStyle w:val="a4"/>
          <w:rFonts w:ascii="Times New Roman" w:hAnsi="Times New Roman" w:cs="Times New Roman"/>
          <w:b w:val="0"/>
        </w:rPr>
        <w:t>Шкиппер</w:t>
      </w:r>
      <w:proofErr w:type="spellEnd"/>
      <w:r>
        <w:rPr>
          <w:rStyle w:val="a4"/>
          <w:rFonts w:ascii="Times New Roman" w:hAnsi="Times New Roman" w:cs="Times New Roman"/>
          <w:b w:val="0"/>
        </w:rPr>
        <w:t>.</w:t>
      </w:r>
    </w:p>
    <w:p w:rsid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Ювенальная юстиция - система правосудия в отношении несовершеннолетних граждан, в которой элементом реализации технологий </w:t>
      </w:r>
      <w:r w:rsidR="00AC7F6E">
        <w:rPr>
          <w:rStyle w:val="a4"/>
          <w:rFonts w:ascii="Times New Roman" w:hAnsi="Times New Roman" w:cs="Times New Roman"/>
          <w:b w:val="0"/>
        </w:rPr>
        <w:t xml:space="preserve">социальной инженерии </w:t>
      </w:r>
      <w:r w:rsidRPr="005A21FD">
        <w:rPr>
          <w:rStyle w:val="a4"/>
          <w:rFonts w:ascii="Times New Roman" w:hAnsi="Times New Roman" w:cs="Times New Roman"/>
          <w:b w:val="0"/>
        </w:rPr>
        <w:t>становится давление на родителей, насильственное изъятие детей из семьи без видимых оснований, разрушение традиционных семейных ценностей.</w:t>
      </w:r>
    </w:p>
    <w:p w:rsidR="00DD256B" w:rsidRPr="00DD256B" w:rsidRDefault="00DD256B" w:rsidP="005A21FD">
      <w:pPr>
        <w:ind w:firstLine="709"/>
        <w:jc w:val="both"/>
        <w:rPr>
          <w:rStyle w:val="a4"/>
          <w:rFonts w:ascii="Times New Roman" w:hAnsi="Times New Roman" w:cs="Times New Roman"/>
          <w:b w:val="0"/>
          <w:bCs w:val="0"/>
        </w:rPr>
      </w:pPr>
      <w:r w:rsidRPr="006E711E">
        <w:rPr>
          <w:rFonts w:ascii="Times New Roman" w:hAnsi="Times New Roman" w:cs="Times New Roman"/>
        </w:rPr>
        <w:t xml:space="preserve">На этом фоне были сформированы правовые институты, которые </w:t>
      </w:r>
      <w:proofErr w:type="gramStart"/>
      <w:r w:rsidRPr="006E711E">
        <w:rPr>
          <w:rFonts w:ascii="Times New Roman" w:hAnsi="Times New Roman" w:cs="Times New Roman"/>
        </w:rPr>
        <w:t>оказались</w:t>
      </w:r>
      <w:proofErr w:type="gramEnd"/>
      <w:r w:rsidRPr="006E711E">
        <w:rPr>
          <w:rFonts w:ascii="Times New Roman" w:hAnsi="Times New Roman" w:cs="Times New Roman"/>
        </w:rPr>
        <w:t xml:space="preserve"> уполномочены принимать карательные меры по отношению к родителям после соответствующего заявления со стороны ребёнка (например, Ювенальные центры в США). </w:t>
      </w:r>
      <w:r>
        <w:rPr>
          <w:rFonts w:ascii="Times New Roman" w:hAnsi="Times New Roman" w:cs="Times New Roman"/>
        </w:rPr>
        <w:t xml:space="preserve"> </w:t>
      </w:r>
      <w:r w:rsidRPr="006E711E">
        <w:rPr>
          <w:rFonts w:ascii="Times New Roman" w:hAnsi="Times New Roman" w:cs="Times New Roman"/>
        </w:rPr>
        <w:t>На сегодняшний день во многих странах ЕС запущена масштабная программа по «половому воспитанию» молодого поколения; в школах введены специальные уроки, на которых 10-летним детям рассказывают о</w:t>
      </w:r>
      <w:r>
        <w:rPr>
          <w:rFonts w:ascii="Times New Roman" w:hAnsi="Times New Roman" w:cs="Times New Roman"/>
        </w:rPr>
        <w:t xml:space="preserve"> разных </w:t>
      </w:r>
      <w:r w:rsidRPr="006E711E">
        <w:rPr>
          <w:rFonts w:ascii="Times New Roman" w:hAnsi="Times New Roman" w:cs="Times New Roman"/>
        </w:rPr>
        <w:t xml:space="preserve"> видах сексуальной ориентации и прочих аспектах, которые вредны для пси</w:t>
      </w:r>
      <w:r>
        <w:rPr>
          <w:rFonts w:ascii="Times New Roman" w:hAnsi="Times New Roman" w:cs="Times New Roman"/>
        </w:rPr>
        <w:t>хологического состояния ребёнка. В</w:t>
      </w:r>
      <w:r w:rsidRPr="006E711E">
        <w:rPr>
          <w:rFonts w:ascii="Times New Roman" w:hAnsi="Times New Roman" w:cs="Times New Roman"/>
        </w:rPr>
        <w:t xml:space="preserve"> случае запрета</w:t>
      </w:r>
      <w:r>
        <w:rPr>
          <w:rFonts w:ascii="Times New Roman" w:hAnsi="Times New Roman" w:cs="Times New Roman"/>
        </w:rPr>
        <w:t xml:space="preserve"> посещения таких занятий ребенком</w:t>
      </w:r>
      <w:r w:rsidRPr="006E711E">
        <w:rPr>
          <w:rFonts w:ascii="Times New Roman" w:hAnsi="Times New Roman" w:cs="Times New Roman"/>
        </w:rPr>
        <w:t xml:space="preserve"> </w:t>
      </w:r>
      <w:r>
        <w:rPr>
          <w:rFonts w:ascii="Times New Roman" w:hAnsi="Times New Roman" w:cs="Times New Roman"/>
        </w:rPr>
        <w:t xml:space="preserve">родителей ждет уголовное преследование. </w:t>
      </w:r>
      <w:r w:rsidRPr="006E711E">
        <w:rPr>
          <w:rFonts w:ascii="Times New Roman" w:hAnsi="Times New Roman" w:cs="Times New Roman"/>
        </w:rPr>
        <w:t xml:space="preserve">Органы социальной защиты в контексте реализации ювенальной юстиции </w:t>
      </w:r>
      <w:r>
        <w:rPr>
          <w:rFonts w:ascii="Times New Roman" w:hAnsi="Times New Roman" w:cs="Times New Roman"/>
        </w:rPr>
        <w:t xml:space="preserve">очень часто </w:t>
      </w:r>
      <w:r w:rsidRPr="006E711E">
        <w:rPr>
          <w:rFonts w:ascii="Times New Roman" w:hAnsi="Times New Roman" w:cs="Times New Roman"/>
        </w:rPr>
        <w:t xml:space="preserve"> используют низкий уровень жизни некоторых семей, матерей-одиночек для изъятия ребёнка, </w:t>
      </w:r>
      <w:r>
        <w:rPr>
          <w:rFonts w:ascii="Times New Roman" w:hAnsi="Times New Roman" w:cs="Times New Roman"/>
        </w:rPr>
        <w:t xml:space="preserve">разрушая тем самым целые </w:t>
      </w:r>
      <w:r w:rsidR="00925019">
        <w:rPr>
          <w:rFonts w:ascii="Times New Roman" w:hAnsi="Times New Roman" w:cs="Times New Roman"/>
        </w:rPr>
        <w:t xml:space="preserve">благополучные и счастливые </w:t>
      </w:r>
      <w:r>
        <w:rPr>
          <w:rFonts w:ascii="Times New Roman" w:hAnsi="Times New Roman" w:cs="Times New Roman"/>
        </w:rPr>
        <w:t>семьи.</w:t>
      </w:r>
    </w:p>
    <w:p w:rsidR="005A21FD" w:rsidRP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На этом фоне контроль над репродуктивной функцией населения и содействие сокращению рождаемости вполне логично вписываются в избранный алгоритм решения задач по переформатированию глобального мироустройства. Неоднократно со стороны видных государственных деятелей, представителей крупного бизнеса </w:t>
      </w:r>
      <w:proofErr w:type="gramStart"/>
      <w:r w:rsidRPr="005A21FD">
        <w:rPr>
          <w:rStyle w:val="a4"/>
          <w:rFonts w:ascii="Times New Roman" w:hAnsi="Times New Roman" w:cs="Times New Roman"/>
          <w:b w:val="0"/>
        </w:rPr>
        <w:t>C</w:t>
      </w:r>
      <w:proofErr w:type="gramEnd"/>
      <w:r w:rsidRPr="005A21FD">
        <w:rPr>
          <w:rStyle w:val="a4"/>
          <w:rFonts w:ascii="Times New Roman" w:hAnsi="Times New Roman" w:cs="Times New Roman"/>
          <w:b w:val="0"/>
        </w:rPr>
        <w:t xml:space="preserve">ША звучали высказывания по поводу необходимости сокращения численности населения. Так, к примеру, основатель Майкрософт Билл Гейтс говорил, что "в мире сегодня 6,8 миллиарда человек. Численность населения стремительно приближается к 9 миллиардам. Если мы </w:t>
      </w:r>
      <w:r w:rsidRPr="005A21FD">
        <w:rPr>
          <w:rStyle w:val="a4"/>
          <w:rFonts w:ascii="Times New Roman" w:hAnsi="Times New Roman" w:cs="Times New Roman"/>
          <w:b w:val="0"/>
        </w:rPr>
        <w:lastRenderedPageBreak/>
        <w:t>сейчас действительно хорошо поработаем над новыми вакцинами, медико-санитарной помощью, помощью в области репродуктивного здоровья, возможно, мы сможем по</w:t>
      </w:r>
      <w:r w:rsidR="00D96A67">
        <w:rPr>
          <w:rStyle w:val="a4"/>
          <w:rFonts w:ascii="Times New Roman" w:hAnsi="Times New Roman" w:cs="Times New Roman"/>
          <w:b w:val="0"/>
        </w:rPr>
        <w:t>низить его процентов на 10 – 15</w:t>
      </w:r>
      <w:r w:rsidR="00504706">
        <w:rPr>
          <w:rStyle w:val="a4"/>
          <w:rFonts w:ascii="Times New Roman" w:hAnsi="Times New Roman" w:cs="Times New Roman"/>
          <w:b w:val="0"/>
        </w:rPr>
        <w:t>»</w:t>
      </w:r>
      <w:r w:rsidR="00D96A67">
        <w:rPr>
          <w:rStyle w:val="a4"/>
          <w:rFonts w:ascii="Times New Roman" w:hAnsi="Times New Roman" w:cs="Times New Roman"/>
          <w:b w:val="0"/>
        </w:rPr>
        <w:t xml:space="preserve">. </w:t>
      </w:r>
    </w:p>
    <w:p w:rsidR="005A21FD" w:rsidRP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Джон Пи. </w:t>
      </w:r>
      <w:proofErr w:type="spellStart"/>
      <w:r w:rsidRPr="005A21FD">
        <w:rPr>
          <w:rStyle w:val="a4"/>
          <w:rFonts w:ascii="Times New Roman" w:hAnsi="Times New Roman" w:cs="Times New Roman"/>
          <w:b w:val="0"/>
        </w:rPr>
        <w:t>Холдрен</w:t>
      </w:r>
      <w:proofErr w:type="spellEnd"/>
      <w:r w:rsidRPr="005A21FD">
        <w:rPr>
          <w:rStyle w:val="a4"/>
          <w:rFonts w:ascii="Times New Roman" w:hAnsi="Times New Roman" w:cs="Times New Roman"/>
          <w:b w:val="0"/>
        </w:rPr>
        <w:t xml:space="preserve"> советник по науке президента США Барака </w:t>
      </w:r>
      <w:proofErr w:type="spellStart"/>
      <w:r w:rsidRPr="005A21FD">
        <w:rPr>
          <w:rStyle w:val="a4"/>
          <w:rFonts w:ascii="Times New Roman" w:hAnsi="Times New Roman" w:cs="Times New Roman"/>
          <w:b w:val="0"/>
        </w:rPr>
        <w:t>Обамы</w:t>
      </w:r>
      <w:proofErr w:type="spellEnd"/>
      <w:r w:rsidRPr="005A21FD">
        <w:rPr>
          <w:rStyle w:val="a4"/>
          <w:rFonts w:ascii="Times New Roman" w:hAnsi="Times New Roman" w:cs="Times New Roman"/>
          <w:b w:val="0"/>
        </w:rPr>
        <w:t xml:space="preserve"> пошел еще дальше, заявив, что "было бы легче осуществить программу по стерилизации женщин после рождения ими второго или третьего ребёнка, несмотря на относительно большую сложность операции по сравнению с </w:t>
      </w:r>
      <w:proofErr w:type="spellStart"/>
      <w:r w:rsidRPr="005A21FD">
        <w:rPr>
          <w:rStyle w:val="a4"/>
          <w:rFonts w:ascii="Times New Roman" w:hAnsi="Times New Roman" w:cs="Times New Roman"/>
          <w:b w:val="0"/>
        </w:rPr>
        <w:t>вазэктомией</w:t>
      </w:r>
      <w:proofErr w:type="spellEnd"/>
      <w:r w:rsidRPr="005A21FD">
        <w:rPr>
          <w:rStyle w:val="a4"/>
          <w:rFonts w:ascii="Times New Roman" w:hAnsi="Times New Roman" w:cs="Times New Roman"/>
          <w:b w:val="0"/>
        </w:rPr>
        <w:t>, чем пытаться стерилизовать мужчин. Разработка капсулы продолжительной стерилизации, которую можно было бы вшить под кожу и удалить, когда беременность желательна, открывает дополнительные возможности для принудительного регулирования рождаемости. Капсулу вшивали бы в период половой зрелости и изымали бы по официальному разрешению для огра</w:t>
      </w:r>
      <w:r w:rsidR="00AC7727">
        <w:rPr>
          <w:rStyle w:val="a4"/>
          <w:rFonts w:ascii="Times New Roman" w:hAnsi="Times New Roman" w:cs="Times New Roman"/>
          <w:b w:val="0"/>
        </w:rPr>
        <w:t>ниченного числа рождений детей".</w:t>
      </w:r>
    </w:p>
    <w:p w:rsidR="005A21FD" w:rsidRDefault="005A21FD" w:rsidP="005A21FD">
      <w:pPr>
        <w:ind w:firstLine="709"/>
        <w:jc w:val="both"/>
        <w:rPr>
          <w:rStyle w:val="a4"/>
          <w:rFonts w:ascii="Times New Roman" w:hAnsi="Times New Roman" w:cs="Times New Roman"/>
          <w:b w:val="0"/>
        </w:rPr>
      </w:pPr>
      <w:r w:rsidRPr="005A21FD">
        <w:rPr>
          <w:rStyle w:val="a4"/>
          <w:rFonts w:ascii="Times New Roman" w:hAnsi="Times New Roman" w:cs="Times New Roman"/>
          <w:b w:val="0"/>
        </w:rPr>
        <w:t xml:space="preserve">Упомянутые примеры </w:t>
      </w:r>
      <w:r w:rsidR="00AC7727">
        <w:rPr>
          <w:rStyle w:val="a4"/>
          <w:rFonts w:ascii="Times New Roman" w:hAnsi="Times New Roman" w:cs="Times New Roman"/>
          <w:b w:val="0"/>
        </w:rPr>
        <w:t xml:space="preserve">фактов и </w:t>
      </w:r>
      <w:r w:rsidRPr="005A21FD">
        <w:rPr>
          <w:rStyle w:val="a4"/>
          <w:rFonts w:ascii="Times New Roman" w:hAnsi="Times New Roman" w:cs="Times New Roman"/>
          <w:b w:val="0"/>
        </w:rPr>
        <w:t>проектов, формирующих альтернативную реальность, когда отклонение выдается за норму, вполне вписываются в логику реализации стратегии США по переформатированию глобального мироустройства в качестве ее отдельного самостоятельного вектора.</w:t>
      </w:r>
      <w:r>
        <w:rPr>
          <w:rStyle w:val="a4"/>
          <w:rFonts w:ascii="Times New Roman" w:hAnsi="Times New Roman" w:cs="Times New Roman"/>
          <w:b w:val="0"/>
        </w:rPr>
        <w:t xml:space="preserve"> </w:t>
      </w:r>
    </w:p>
    <w:p w:rsidR="003E66A5" w:rsidRDefault="003E66A5" w:rsidP="005A21FD">
      <w:pPr>
        <w:ind w:firstLine="709"/>
        <w:jc w:val="both"/>
        <w:rPr>
          <w:rStyle w:val="a4"/>
          <w:rFonts w:ascii="Times New Roman" w:hAnsi="Times New Roman" w:cs="Times New Roman"/>
          <w:b w:val="0"/>
        </w:rPr>
      </w:pPr>
    </w:p>
    <w:p w:rsidR="00AC7727" w:rsidRPr="00AC7727" w:rsidRDefault="008D38B3" w:rsidP="00AC7727">
      <w:pPr>
        <w:ind w:firstLine="709"/>
        <w:jc w:val="center"/>
        <w:rPr>
          <w:rStyle w:val="a4"/>
          <w:rFonts w:ascii="Times New Roman" w:hAnsi="Times New Roman" w:cs="Times New Roman"/>
        </w:rPr>
      </w:pPr>
      <w:r>
        <w:rPr>
          <w:rStyle w:val="a4"/>
          <w:rFonts w:ascii="Times New Roman" w:hAnsi="Times New Roman" w:cs="Times New Roman"/>
        </w:rPr>
        <w:t>«</w:t>
      </w:r>
      <w:r w:rsidR="00464BD9">
        <w:rPr>
          <w:rStyle w:val="a4"/>
          <w:rFonts w:ascii="Times New Roman" w:hAnsi="Times New Roman" w:cs="Times New Roman"/>
        </w:rPr>
        <w:t>Окна</w:t>
      </w:r>
      <w:r>
        <w:rPr>
          <w:rStyle w:val="a4"/>
          <w:rFonts w:ascii="Times New Roman" w:hAnsi="Times New Roman" w:cs="Times New Roman"/>
        </w:rPr>
        <w:t>»</w:t>
      </w:r>
      <w:r w:rsidR="00AC7727" w:rsidRPr="00AC7727">
        <w:rPr>
          <w:rStyle w:val="a4"/>
          <w:rFonts w:ascii="Times New Roman" w:hAnsi="Times New Roman" w:cs="Times New Roman"/>
        </w:rPr>
        <w:t xml:space="preserve"> </w:t>
      </w:r>
      <w:proofErr w:type="spellStart"/>
      <w:r w:rsidR="00AC7727" w:rsidRPr="00AC7727">
        <w:rPr>
          <w:rStyle w:val="a4"/>
          <w:rFonts w:ascii="Times New Roman" w:hAnsi="Times New Roman" w:cs="Times New Roman"/>
        </w:rPr>
        <w:t>Овертона</w:t>
      </w:r>
      <w:proofErr w:type="spellEnd"/>
    </w:p>
    <w:p w:rsidR="00AC7727" w:rsidRPr="00AC7727" w:rsidRDefault="00AC7727" w:rsidP="00AC7727">
      <w:pPr>
        <w:ind w:firstLine="709"/>
        <w:jc w:val="both"/>
        <w:rPr>
          <w:rStyle w:val="a4"/>
          <w:rFonts w:ascii="Times New Roman" w:hAnsi="Times New Roman" w:cs="Times New Roman"/>
          <w:b w:val="0"/>
        </w:rPr>
      </w:pP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Концептуальной квинтэссенцией и систематизацией подходов социальных инженеров к легализации запретного явилась разработка американского социолога, вице-президента </w:t>
      </w:r>
      <w:proofErr w:type="spellStart"/>
      <w:r w:rsidRPr="00AC7727">
        <w:rPr>
          <w:rStyle w:val="a4"/>
          <w:rFonts w:ascii="Times New Roman" w:hAnsi="Times New Roman" w:cs="Times New Roman"/>
          <w:b w:val="0"/>
        </w:rPr>
        <w:t>Макинского</w:t>
      </w:r>
      <w:proofErr w:type="spellEnd"/>
      <w:r w:rsidRPr="00AC7727">
        <w:rPr>
          <w:rStyle w:val="a4"/>
          <w:rFonts w:ascii="Times New Roman" w:hAnsi="Times New Roman" w:cs="Times New Roman"/>
          <w:b w:val="0"/>
        </w:rPr>
        <w:t xml:space="preserve"> центра публичной политики Джозефа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xml:space="preserve">, чью теорию посмертно назвали "Окнами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Он описал реально работающую технологию, которую в российских СМИ подро</w:t>
      </w:r>
      <w:r>
        <w:rPr>
          <w:rStyle w:val="a4"/>
          <w:rFonts w:ascii="Times New Roman" w:hAnsi="Times New Roman" w:cs="Times New Roman"/>
          <w:b w:val="0"/>
        </w:rPr>
        <w:t>бно анализировали Н.Стариков и Н.Михалков</w:t>
      </w:r>
      <w:r w:rsidRPr="00AC7727">
        <w:rPr>
          <w:rStyle w:val="a4"/>
          <w:rFonts w:ascii="Times New Roman" w:hAnsi="Times New Roman" w:cs="Times New Roman"/>
          <w:b w:val="0"/>
        </w:rPr>
        <w:t>.</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В качестве </w:t>
      </w:r>
      <w:r w:rsidR="00E746B5">
        <w:rPr>
          <w:rStyle w:val="a4"/>
          <w:rFonts w:ascii="Times New Roman" w:hAnsi="Times New Roman" w:cs="Times New Roman"/>
          <w:b w:val="0"/>
        </w:rPr>
        <w:t>наглядного</w:t>
      </w:r>
      <w:r w:rsidRPr="00AC7727">
        <w:rPr>
          <w:rStyle w:val="a4"/>
          <w:rFonts w:ascii="Times New Roman" w:hAnsi="Times New Roman" w:cs="Times New Roman"/>
          <w:b w:val="0"/>
        </w:rPr>
        <w:t xml:space="preserve"> примера использована тема каннибализма. На первом этапе осуществления задачи эта идея отвратительна и совершен</w:t>
      </w:r>
      <w:r w:rsidR="00464BD9">
        <w:rPr>
          <w:rStyle w:val="a4"/>
          <w:rFonts w:ascii="Times New Roman" w:hAnsi="Times New Roman" w:cs="Times New Roman"/>
          <w:b w:val="0"/>
        </w:rPr>
        <w:t>но не</w:t>
      </w:r>
      <w:r w:rsidRPr="00AC7727">
        <w:rPr>
          <w:rStyle w:val="a4"/>
          <w:rFonts w:ascii="Times New Roman" w:hAnsi="Times New Roman" w:cs="Times New Roman"/>
          <w:b w:val="0"/>
        </w:rPr>
        <w:t xml:space="preserve">приемлема в обществе. Первое движение Окна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xml:space="preserve"> - перевести тему каннибализма из области немыслимого в область радикального: "если есть свобода слова, то почему бы не поговорить о каннибализме"?</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В этой связи необходимо привлечь авторитетных ученых, к мнению которых прислушиваются в обществе. Проводятся симпозиумы по теме, обсуждается история предмета, вводится в научный оборот и появляется факт авторитетного высказывания о каннибализме (дискуссия о людоедстве в рамка</w:t>
      </w:r>
      <w:r>
        <w:rPr>
          <w:rStyle w:val="a4"/>
          <w:rFonts w:ascii="Times New Roman" w:hAnsi="Times New Roman" w:cs="Times New Roman"/>
          <w:b w:val="0"/>
        </w:rPr>
        <w:t>х "научной респектабельности").</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Окно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xml:space="preserve"> двинулось - произошел пересмотр позиций и переход от непримиримо отрицательного отношения общества к отношению более позитивному. Результат первого шага - неприемлемая тема введена в оборот, табу </w:t>
      </w:r>
      <w:proofErr w:type="spellStart"/>
      <w:r w:rsidRPr="00AC7727">
        <w:rPr>
          <w:rStyle w:val="a4"/>
          <w:rFonts w:ascii="Times New Roman" w:hAnsi="Times New Roman" w:cs="Times New Roman"/>
          <w:b w:val="0"/>
        </w:rPr>
        <w:t>десакрализовано</w:t>
      </w:r>
      <w:proofErr w:type="spellEnd"/>
      <w:r w:rsidRPr="00AC7727">
        <w:rPr>
          <w:rStyle w:val="a4"/>
          <w:rFonts w:ascii="Times New Roman" w:hAnsi="Times New Roman" w:cs="Times New Roman"/>
          <w:b w:val="0"/>
        </w:rPr>
        <w:t xml:space="preserve">, </w:t>
      </w:r>
      <w:proofErr w:type="gramStart"/>
      <w:r w:rsidRPr="00AC7727">
        <w:rPr>
          <w:rStyle w:val="a4"/>
          <w:rFonts w:ascii="Times New Roman" w:hAnsi="Times New Roman" w:cs="Times New Roman"/>
          <w:b w:val="0"/>
        </w:rPr>
        <w:t>произошло разрушение однозначности пробле</w:t>
      </w:r>
      <w:r>
        <w:rPr>
          <w:rStyle w:val="a4"/>
          <w:rFonts w:ascii="Times New Roman" w:hAnsi="Times New Roman" w:cs="Times New Roman"/>
          <w:b w:val="0"/>
        </w:rPr>
        <w:t>мы созданы</w:t>
      </w:r>
      <w:proofErr w:type="gramEnd"/>
      <w:r>
        <w:rPr>
          <w:rStyle w:val="a4"/>
          <w:rFonts w:ascii="Times New Roman" w:hAnsi="Times New Roman" w:cs="Times New Roman"/>
          <w:b w:val="0"/>
        </w:rPr>
        <w:t xml:space="preserve"> "градации серого"</w:t>
      </w:r>
      <w:r w:rsidRPr="00AC7727">
        <w:rPr>
          <w:rStyle w:val="a4"/>
          <w:rFonts w:ascii="Times New Roman" w:hAnsi="Times New Roman" w:cs="Times New Roman"/>
          <w:b w:val="0"/>
        </w:rPr>
        <w:t>.</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Окно движется дальше и переводит тему каннибализма из радикальной области в область возможного. На этой стадии продолжается цитирование "учёных". Для легализации немыслимой идеи необходимо подменить её подлинное название. Каннибализм превращается в более благозвучный термин "</w:t>
      </w:r>
      <w:proofErr w:type="spellStart"/>
      <w:r w:rsidRPr="00AC7727">
        <w:rPr>
          <w:rStyle w:val="a4"/>
          <w:rFonts w:ascii="Times New Roman" w:hAnsi="Times New Roman" w:cs="Times New Roman"/>
          <w:b w:val="0"/>
        </w:rPr>
        <w:t>антропофилия</w:t>
      </w:r>
      <w:proofErr w:type="spellEnd"/>
      <w:r w:rsidRPr="00AC7727">
        <w:rPr>
          <w:rStyle w:val="a4"/>
          <w:rFonts w:ascii="Times New Roman" w:hAnsi="Times New Roman" w:cs="Times New Roman"/>
          <w:b w:val="0"/>
        </w:rPr>
        <w:t>".</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Параллельно создается </w:t>
      </w:r>
      <w:proofErr w:type="gramStart"/>
      <w:r w:rsidRPr="00AC7727">
        <w:rPr>
          <w:rStyle w:val="a4"/>
          <w:rFonts w:ascii="Times New Roman" w:hAnsi="Times New Roman" w:cs="Times New Roman"/>
          <w:b w:val="0"/>
        </w:rPr>
        <w:t>легитимирующий</w:t>
      </w:r>
      <w:proofErr w:type="gramEnd"/>
      <w:r w:rsidRPr="00AC7727">
        <w:rPr>
          <w:rStyle w:val="a4"/>
          <w:rFonts w:ascii="Times New Roman" w:hAnsi="Times New Roman" w:cs="Times New Roman"/>
          <w:b w:val="0"/>
        </w:rPr>
        <w:t xml:space="preserve"> </w:t>
      </w:r>
      <w:proofErr w:type="spellStart"/>
      <w:r w:rsidRPr="00AC7727">
        <w:rPr>
          <w:rStyle w:val="a4"/>
          <w:rFonts w:ascii="Times New Roman" w:hAnsi="Times New Roman" w:cs="Times New Roman"/>
          <w:b w:val="0"/>
        </w:rPr>
        <w:t>прецендент</w:t>
      </w:r>
      <w:proofErr w:type="spellEnd"/>
      <w:r w:rsidRPr="00AC7727">
        <w:rPr>
          <w:rStyle w:val="a4"/>
          <w:rFonts w:ascii="Times New Roman" w:hAnsi="Times New Roman" w:cs="Times New Roman"/>
          <w:b w:val="0"/>
        </w:rPr>
        <w:t xml:space="preserve"> (исторический, мифологический, реальный или выдуманный) как "доказательство" того, что "</w:t>
      </w:r>
      <w:proofErr w:type="spellStart"/>
      <w:r w:rsidRPr="00AC7727">
        <w:rPr>
          <w:rStyle w:val="a4"/>
          <w:rFonts w:ascii="Times New Roman" w:hAnsi="Times New Roman" w:cs="Times New Roman"/>
          <w:b w:val="0"/>
        </w:rPr>
        <w:t>антр</w:t>
      </w:r>
      <w:r>
        <w:rPr>
          <w:rStyle w:val="a4"/>
          <w:rFonts w:ascii="Times New Roman" w:hAnsi="Times New Roman" w:cs="Times New Roman"/>
          <w:b w:val="0"/>
        </w:rPr>
        <w:t>опофилия</w:t>
      </w:r>
      <w:proofErr w:type="spellEnd"/>
      <w:r>
        <w:rPr>
          <w:rStyle w:val="a4"/>
          <w:rFonts w:ascii="Times New Roman" w:hAnsi="Times New Roman" w:cs="Times New Roman"/>
          <w:b w:val="0"/>
        </w:rPr>
        <w:t>" может быть узаконена.</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Затем появляется возможность двигать Окно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xml:space="preserve"> с территории </w:t>
      </w:r>
      <w:proofErr w:type="gramStart"/>
      <w:r w:rsidRPr="00AC7727">
        <w:rPr>
          <w:rStyle w:val="a4"/>
          <w:rFonts w:ascii="Times New Roman" w:hAnsi="Times New Roman" w:cs="Times New Roman"/>
          <w:b w:val="0"/>
        </w:rPr>
        <w:t>возможного</w:t>
      </w:r>
      <w:proofErr w:type="gramEnd"/>
      <w:r w:rsidRPr="00AC7727">
        <w:rPr>
          <w:rStyle w:val="a4"/>
          <w:rFonts w:ascii="Times New Roman" w:hAnsi="Times New Roman" w:cs="Times New Roman"/>
          <w:b w:val="0"/>
        </w:rPr>
        <w:t xml:space="preserve"> в область рационального. Это третий этап. В массовом сознании искусственно создаются условия борьбы вокруг этой проблемы.</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Окно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xml:space="preserve"> двигается далее. Для популяризации темы каннибализма необходимо поддержать её продукцией массовой культуры, увязывая с образами исторических личностей и современных "раскрученных" в СМИ деятелей. "</w:t>
      </w:r>
      <w:proofErr w:type="spellStart"/>
      <w:r w:rsidRPr="00AC7727">
        <w:rPr>
          <w:rStyle w:val="a4"/>
          <w:rFonts w:ascii="Times New Roman" w:hAnsi="Times New Roman" w:cs="Times New Roman"/>
          <w:b w:val="0"/>
        </w:rPr>
        <w:t>Антропофилия</w:t>
      </w:r>
      <w:proofErr w:type="spellEnd"/>
      <w:r w:rsidRPr="00AC7727">
        <w:rPr>
          <w:rStyle w:val="a4"/>
          <w:rFonts w:ascii="Times New Roman" w:hAnsi="Times New Roman" w:cs="Times New Roman"/>
          <w:b w:val="0"/>
        </w:rPr>
        <w:t>" массово проникает в новостные, аналитические программы и ток-шоу. Тема автономно самовоспроизводится</w:t>
      </w:r>
      <w:r>
        <w:rPr>
          <w:rStyle w:val="a4"/>
          <w:rFonts w:ascii="Times New Roman" w:hAnsi="Times New Roman" w:cs="Times New Roman"/>
          <w:b w:val="0"/>
        </w:rPr>
        <w:t xml:space="preserve"> в СМИ, шоу-бизнесе и политике.</w:t>
      </w:r>
    </w:p>
    <w:p w:rsidR="00AC7727" w:rsidRP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lastRenderedPageBreak/>
        <w:t xml:space="preserve">Затем наступает пятый этап движения Окна возможностей </w:t>
      </w:r>
      <w:proofErr w:type="spellStart"/>
      <w:r w:rsidRPr="00AC7727">
        <w:rPr>
          <w:rStyle w:val="a4"/>
          <w:rFonts w:ascii="Times New Roman" w:hAnsi="Times New Roman" w:cs="Times New Roman"/>
          <w:b w:val="0"/>
        </w:rPr>
        <w:t>Овертона</w:t>
      </w:r>
      <w:proofErr w:type="spellEnd"/>
      <w:r w:rsidRPr="00AC7727">
        <w:rPr>
          <w:rStyle w:val="a4"/>
          <w:rFonts w:ascii="Times New Roman" w:hAnsi="Times New Roman" w:cs="Times New Roman"/>
          <w:b w:val="0"/>
        </w:rPr>
        <w:t xml:space="preserve"> - перевод темы из категории популярного в сферу политики: готовится законодательная база, лоббистские группы консолидируются и выходят из тени. Публикуются социологические опросы, якобы подтверждающие высокий процент сторонников легализации каннибализма. Политики начинают публично высказываться о возможности законодательного закрепления такого явления. В общественное сознание вводят новую норму - "запрещен</w:t>
      </w:r>
      <w:r>
        <w:rPr>
          <w:rStyle w:val="a4"/>
          <w:rFonts w:ascii="Times New Roman" w:hAnsi="Times New Roman" w:cs="Times New Roman"/>
          <w:b w:val="0"/>
        </w:rPr>
        <w:t>ие поедания людей запрещено"</w:t>
      </w:r>
      <w:r w:rsidRPr="00AC7727">
        <w:rPr>
          <w:rStyle w:val="a4"/>
          <w:rFonts w:ascii="Times New Roman" w:hAnsi="Times New Roman" w:cs="Times New Roman"/>
          <w:b w:val="0"/>
        </w:rPr>
        <w:t>. Либеральный концепт - толерантность как запрет на табу и губительные для общества отклонения становится догмой. Общество сломлено. Приняты законы, изменены (разрушены) нормы человеческого существования.</w:t>
      </w:r>
    </w:p>
    <w:p w:rsidR="00AC7727" w:rsidRDefault="00AC7727" w:rsidP="00AC7727">
      <w:pPr>
        <w:ind w:firstLine="709"/>
        <w:jc w:val="both"/>
        <w:rPr>
          <w:rStyle w:val="a4"/>
          <w:rFonts w:ascii="Times New Roman" w:hAnsi="Times New Roman" w:cs="Times New Roman"/>
          <w:b w:val="0"/>
        </w:rPr>
      </w:pPr>
      <w:r w:rsidRPr="00AC7727">
        <w:rPr>
          <w:rStyle w:val="a4"/>
          <w:rFonts w:ascii="Times New Roman" w:hAnsi="Times New Roman" w:cs="Times New Roman"/>
          <w:b w:val="0"/>
        </w:rPr>
        <w:t xml:space="preserve">Описанную </w:t>
      </w:r>
      <w:proofErr w:type="spellStart"/>
      <w:r w:rsidRPr="00AC7727">
        <w:rPr>
          <w:rStyle w:val="a4"/>
          <w:rFonts w:ascii="Times New Roman" w:hAnsi="Times New Roman" w:cs="Times New Roman"/>
          <w:b w:val="0"/>
        </w:rPr>
        <w:t>Овертоном</w:t>
      </w:r>
      <w:proofErr w:type="spellEnd"/>
      <w:r w:rsidRPr="00AC7727">
        <w:rPr>
          <w:rStyle w:val="a4"/>
          <w:rFonts w:ascii="Times New Roman" w:hAnsi="Times New Roman" w:cs="Times New Roman"/>
          <w:b w:val="0"/>
        </w:rPr>
        <w:t xml:space="preserve"> технологию проще всего реализовать в подготовленном, толерантном обществе. В том обществе, у которого нет идеалов, в котором размыты фундаментальные ценности, отсутствует </w:t>
      </w:r>
      <w:proofErr w:type="spellStart"/>
      <w:r w:rsidRPr="00AC7727">
        <w:rPr>
          <w:rStyle w:val="a4"/>
          <w:rFonts w:ascii="Times New Roman" w:hAnsi="Times New Roman" w:cs="Times New Roman"/>
          <w:b w:val="0"/>
        </w:rPr>
        <w:t>пассионарность</w:t>
      </w:r>
      <w:proofErr w:type="spellEnd"/>
      <w:r w:rsidRPr="00AC7727">
        <w:rPr>
          <w:rStyle w:val="a4"/>
          <w:rFonts w:ascii="Times New Roman" w:hAnsi="Times New Roman" w:cs="Times New Roman"/>
          <w:b w:val="0"/>
        </w:rPr>
        <w:t xml:space="preserve"> и иммунитет против культурной агрессии в "ядро цивилизации".</w:t>
      </w:r>
    </w:p>
    <w:p w:rsidR="005A21FD" w:rsidRDefault="005A21FD" w:rsidP="00C207E8">
      <w:pPr>
        <w:ind w:firstLine="709"/>
        <w:jc w:val="both"/>
        <w:rPr>
          <w:rStyle w:val="a4"/>
          <w:rFonts w:ascii="Times New Roman" w:hAnsi="Times New Roman" w:cs="Times New Roman"/>
          <w:b w:val="0"/>
        </w:rPr>
      </w:pPr>
    </w:p>
    <w:p w:rsidR="00F95C86" w:rsidRDefault="00F95C86" w:rsidP="00257B13">
      <w:pPr>
        <w:ind w:firstLine="769"/>
        <w:jc w:val="both"/>
        <w:rPr>
          <w:rStyle w:val="a4"/>
          <w:rFonts w:ascii="Times New Roman" w:hAnsi="Times New Roman" w:cs="Times New Roman"/>
        </w:rPr>
      </w:pPr>
    </w:p>
    <w:p w:rsidR="00257B13" w:rsidRDefault="00985169" w:rsidP="00D359C6">
      <w:pPr>
        <w:ind w:firstLine="769"/>
        <w:jc w:val="center"/>
        <w:rPr>
          <w:rStyle w:val="a4"/>
          <w:rFonts w:ascii="Times New Roman" w:hAnsi="Times New Roman" w:cs="Times New Roman"/>
        </w:rPr>
      </w:pPr>
      <w:r>
        <w:rPr>
          <w:rStyle w:val="a4"/>
          <w:rFonts w:ascii="Times New Roman" w:hAnsi="Times New Roman" w:cs="Times New Roman"/>
        </w:rPr>
        <w:t>Инструме</w:t>
      </w:r>
      <w:r w:rsidR="005F5006">
        <w:rPr>
          <w:rStyle w:val="a4"/>
          <w:rFonts w:ascii="Times New Roman" w:hAnsi="Times New Roman" w:cs="Times New Roman"/>
        </w:rPr>
        <w:t>нты культурной агрессии</w:t>
      </w:r>
    </w:p>
    <w:p w:rsidR="00B644F9" w:rsidRDefault="00B644F9" w:rsidP="00D359C6">
      <w:pPr>
        <w:ind w:firstLine="769"/>
        <w:jc w:val="center"/>
        <w:rPr>
          <w:rStyle w:val="a4"/>
          <w:rFonts w:ascii="Times New Roman" w:hAnsi="Times New Roman" w:cs="Times New Roman"/>
        </w:rPr>
      </w:pPr>
    </w:p>
    <w:p w:rsidR="00C33F7B" w:rsidRPr="00D73946" w:rsidRDefault="00D80030" w:rsidP="00C33F7B">
      <w:pPr>
        <w:ind w:firstLine="769"/>
        <w:jc w:val="right"/>
        <w:rPr>
          <w:rStyle w:val="a4"/>
          <w:rFonts w:ascii="Times New Roman" w:hAnsi="Times New Roman" w:cs="Times New Roman"/>
          <w:b w:val="0"/>
          <w:i/>
        </w:rPr>
      </w:pPr>
      <w:r>
        <w:rPr>
          <w:rStyle w:val="a4"/>
          <w:rFonts w:ascii="Times New Roman" w:hAnsi="Times New Roman" w:cs="Times New Roman"/>
          <w:b w:val="0"/>
          <w:i/>
        </w:rPr>
        <w:t>«</w:t>
      </w:r>
      <w:r w:rsidR="00C33F7B" w:rsidRPr="00D73946">
        <w:rPr>
          <w:rStyle w:val="a4"/>
          <w:rFonts w:ascii="Times New Roman" w:hAnsi="Times New Roman" w:cs="Times New Roman"/>
          <w:b w:val="0"/>
          <w:i/>
        </w:rPr>
        <w:t>Разлагайте все хорошее, что имеется в стране вашего противника</w:t>
      </w:r>
      <w:r>
        <w:rPr>
          <w:rStyle w:val="a4"/>
          <w:rFonts w:ascii="Times New Roman" w:hAnsi="Times New Roman" w:cs="Times New Roman"/>
          <w:b w:val="0"/>
          <w:i/>
        </w:rPr>
        <w:t>».</w:t>
      </w:r>
    </w:p>
    <w:p w:rsidR="00C33F7B" w:rsidRPr="00C33F7B" w:rsidRDefault="00C33F7B" w:rsidP="00C33F7B">
      <w:pPr>
        <w:ind w:firstLine="769"/>
        <w:jc w:val="right"/>
        <w:rPr>
          <w:rStyle w:val="a4"/>
          <w:rFonts w:ascii="Times New Roman" w:hAnsi="Times New Roman" w:cs="Times New Roman"/>
          <w:i/>
        </w:rPr>
      </w:pPr>
      <w:proofErr w:type="spellStart"/>
      <w:r w:rsidRPr="00C33F7B">
        <w:rPr>
          <w:rStyle w:val="a4"/>
          <w:rFonts w:ascii="Times New Roman" w:hAnsi="Times New Roman" w:cs="Times New Roman"/>
          <w:i/>
        </w:rPr>
        <w:t>Сунь-Цзы</w:t>
      </w:r>
      <w:proofErr w:type="spellEnd"/>
    </w:p>
    <w:p w:rsidR="00C33F7B" w:rsidRPr="00C33F7B" w:rsidRDefault="00C33F7B" w:rsidP="00C33F7B">
      <w:pPr>
        <w:ind w:firstLine="769"/>
        <w:jc w:val="right"/>
        <w:rPr>
          <w:rStyle w:val="a4"/>
          <w:rFonts w:ascii="Times New Roman" w:hAnsi="Times New Roman" w:cs="Times New Roman"/>
          <w:b w:val="0"/>
        </w:rPr>
      </w:pPr>
    </w:p>
    <w:p w:rsidR="0083299B" w:rsidRPr="00506DE4" w:rsidRDefault="005B4D23" w:rsidP="0083299B">
      <w:pPr>
        <w:ind w:firstLine="709"/>
        <w:jc w:val="both"/>
        <w:rPr>
          <w:rStyle w:val="a4"/>
          <w:rFonts w:ascii="Times New Roman" w:hAnsi="Times New Roman" w:cs="Times New Roman"/>
          <w:b w:val="0"/>
          <w:strike/>
          <w:color w:val="FF0000"/>
        </w:rPr>
      </w:pPr>
      <w:r>
        <w:rPr>
          <w:rStyle w:val="a4"/>
          <w:rFonts w:ascii="Times New Roman" w:hAnsi="Times New Roman" w:cs="Times New Roman"/>
          <w:b w:val="0"/>
        </w:rPr>
        <w:t>Особое место</w:t>
      </w:r>
      <w:r w:rsidR="0083299B">
        <w:rPr>
          <w:rStyle w:val="a4"/>
          <w:rFonts w:ascii="Times New Roman" w:hAnsi="Times New Roman" w:cs="Times New Roman"/>
          <w:b w:val="0"/>
        </w:rPr>
        <w:t xml:space="preserve"> культурным мероприятиям отводится и в брошюре «198 методов ненасильст</w:t>
      </w:r>
      <w:r>
        <w:rPr>
          <w:rStyle w:val="a4"/>
          <w:rFonts w:ascii="Times New Roman" w:hAnsi="Times New Roman" w:cs="Times New Roman"/>
          <w:b w:val="0"/>
        </w:rPr>
        <w:t xml:space="preserve">венного сопротивления» Д. </w:t>
      </w:r>
      <w:proofErr w:type="spellStart"/>
      <w:r>
        <w:rPr>
          <w:rStyle w:val="a4"/>
          <w:rFonts w:ascii="Times New Roman" w:hAnsi="Times New Roman" w:cs="Times New Roman"/>
          <w:b w:val="0"/>
        </w:rPr>
        <w:t>Шарпа</w:t>
      </w:r>
      <w:proofErr w:type="spellEnd"/>
      <w:r>
        <w:rPr>
          <w:rStyle w:val="a4"/>
          <w:rFonts w:ascii="Times New Roman" w:hAnsi="Times New Roman" w:cs="Times New Roman"/>
          <w:b w:val="0"/>
        </w:rPr>
        <w:t xml:space="preserve">: </w:t>
      </w:r>
      <w:r w:rsidR="0083299B">
        <w:rPr>
          <w:rStyle w:val="a4"/>
          <w:rFonts w:ascii="Times New Roman" w:hAnsi="Times New Roman" w:cs="Times New Roman"/>
          <w:b w:val="0"/>
        </w:rPr>
        <w:t>организация различных шествий (п.38-42), концертов и юмористических пародий (п.35-37), направленных на высмеивание государственной власти.</w:t>
      </w:r>
      <w:r w:rsidR="00506DE4">
        <w:rPr>
          <w:rStyle w:val="a4"/>
          <w:rFonts w:ascii="Times New Roman" w:hAnsi="Times New Roman" w:cs="Times New Roman"/>
          <w:b w:val="0"/>
        </w:rPr>
        <w:t xml:space="preserve"> </w:t>
      </w:r>
      <w:r w:rsidR="0083299B" w:rsidRPr="00211D61">
        <w:rPr>
          <w:rStyle w:val="a4"/>
          <w:rFonts w:ascii="Times New Roman" w:hAnsi="Times New Roman" w:cs="Times New Roman"/>
          <w:b w:val="0"/>
        </w:rPr>
        <w:t xml:space="preserve">Подмена культурных кодов, уничтожение ценностного фундамента, рассеивание морально-психологического и духовного потенциала - стратегические направления работы, создающие основу нового миропорядка при помощи </w:t>
      </w:r>
      <w:r w:rsidR="00C8041F">
        <w:rPr>
          <w:rStyle w:val="a4"/>
          <w:rFonts w:ascii="Times New Roman" w:hAnsi="Times New Roman" w:cs="Times New Roman"/>
          <w:b w:val="0"/>
        </w:rPr>
        <w:t xml:space="preserve">технологий </w:t>
      </w:r>
      <w:r w:rsidR="0083299B" w:rsidRPr="00211D61">
        <w:rPr>
          <w:rStyle w:val="a4"/>
          <w:rFonts w:ascii="Times New Roman" w:hAnsi="Times New Roman" w:cs="Times New Roman"/>
          <w:b w:val="0"/>
        </w:rPr>
        <w:t xml:space="preserve">«цветных революций».  </w:t>
      </w:r>
    </w:p>
    <w:p w:rsidR="0036078F" w:rsidRDefault="0036078F" w:rsidP="00B77072">
      <w:pPr>
        <w:ind w:firstLine="709"/>
        <w:jc w:val="both"/>
        <w:rPr>
          <w:rFonts w:ascii="Times New Roman" w:hAnsi="Times New Roman" w:cs="Times New Roman"/>
        </w:rPr>
      </w:pPr>
      <w:r>
        <w:rPr>
          <w:rFonts w:ascii="Times New Roman" w:hAnsi="Times New Roman" w:cs="Times New Roman"/>
        </w:rPr>
        <w:t xml:space="preserve">Для эффективного противодействия технологиям массового манипулирования </w:t>
      </w:r>
      <w:r w:rsidR="00EB37CC">
        <w:rPr>
          <w:rFonts w:ascii="Times New Roman" w:hAnsi="Times New Roman" w:cs="Times New Roman"/>
        </w:rPr>
        <w:t xml:space="preserve">общественным сознанием </w:t>
      </w:r>
      <w:r>
        <w:rPr>
          <w:rFonts w:ascii="Times New Roman" w:hAnsi="Times New Roman" w:cs="Times New Roman"/>
        </w:rPr>
        <w:t>необходима работа по двум основным направлениям:</w:t>
      </w:r>
    </w:p>
    <w:p w:rsidR="0036078F" w:rsidRPr="0036078F" w:rsidRDefault="0036078F" w:rsidP="0036078F">
      <w:pPr>
        <w:pStyle w:val="a9"/>
        <w:numPr>
          <w:ilvl w:val="0"/>
          <w:numId w:val="1"/>
        </w:numPr>
        <w:jc w:val="both"/>
        <w:rPr>
          <w:rFonts w:ascii="Times New Roman" w:hAnsi="Times New Roman" w:cs="Times New Roman"/>
        </w:rPr>
      </w:pPr>
      <w:r>
        <w:rPr>
          <w:rFonts w:ascii="Times New Roman" w:hAnsi="Times New Roman" w:cs="Times New Roman"/>
        </w:rPr>
        <w:t xml:space="preserve">повышение уровня </w:t>
      </w:r>
      <w:r w:rsidR="00CC16D4">
        <w:rPr>
          <w:rFonts w:ascii="Times New Roman" w:hAnsi="Times New Roman" w:cs="Times New Roman"/>
        </w:rPr>
        <w:t>правосознания</w:t>
      </w:r>
      <w:r>
        <w:rPr>
          <w:rFonts w:ascii="Times New Roman" w:hAnsi="Times New Roman" w:cs="Times New Roman"/>
        </w:rPr>
        <w:t xml:space="preserve"> в обществе;</w:t>
      </w:r>
    </w:p>
    <w:p w:rsidR="0036078F" w:rsidRPr="0036078F" w:rsidRDefault="00CC16D4" w:rsidP="0036078F">
      <w:pPr>
        <w:pStyle w:val="a9"/>
        <w:numPr>
          <w:ilvl w:val="0"/>
          <w:numId w:val="1"/>
        </w:numPr>
        <w:jc w:val="both"/>
        <w:rPr>
          <w:rFonts w:ascii="Times New Roman" w:hAnsi="Times New Roman" w:cs="Times New Roman"/>
        </w:rPr>
      </w:pPr>
      <w:r>
        <w:rPr>
          <w:rFonts w:ascii="Times New Roman" w:hAnsi="Times New Roman" w:cs="Times New Roman"/>
        </w:rPr>
        <w:t>патриотическое воспитание молодежи</w:t>
      </w:r>
      <w:r w:rsidR="0036078F">
        <w:rPr>
          <w:rFonts w:ascii="Times New Roman" w:hAnsi="Times New Roman" w:cs="Times New Roman"/>
        </w:rPr>
        <w:t xml:space="preserve"> </w:t>
      </w:r>
    </w:p>
    <w:p w:rsidR="00B77072" w:rsidRPr="00B77072" w:rsidRDefault="0036078F" w:rsidP="00B77072">
      <w:pPr>
        <w:ind w:firstLine="709"/>
        <w:jc w:val="both"/>
        <w:rPr>
          <w:rFonts w:ascii="Times New Roman" w:hAnsi="Times New Roman" w:cs="Times New Roman"/>
          <w:bCs/>
        </w:rPr>
      </w:pPr>
      <w:r>
        <w:rPr>
          <w:rFonts w:ascii="Times New Roman" w:hAnsi="Times New Roman" w:cs="Times New Roman"/>
        </w:rPr>
        <w:t>Последний пункт нашёл своё отражение в Военной доктрине России до 2020 г.</w:t>
      </w:r>
      <w:r w:rsidR="00EB37CC">
        <w:rPr>
          <w:rFonts w:ascii="Times New Roman" w:hAnsi="Times New Roman" w:cs="Times New Roman"/>
        </w:rPr>
        <w:t xml:space="preserve"> С</w:t>
      </w:r>
      <w:r w:rsidR="0021097C">
        <w:rPr>
          <w:rFonts w:ascii="Times New Roman" w:hAnsi="Times New Roman" w:cs="Times New Roman"/>
        </w:rPr>
        <w:t>огласно этому документу, необходимо «совершенствование</w:t>
      </w:r>
      <w:r w:rsidR="0021097C" w:rsidRPr="0021097C">
        <w:rPr>
          <w:rFonts w:ascii="Times New Roman" w:hAnsi="Times New Roman" w:cs="Times New Roman"/>
        </w:rPr>
        <w:t xml:space="preserve"> допризывной подготовки и военно-патриотического воспитания граждан</w:t>
      </w:r>
      <w:r w:rsidR="0021097C">
        <w:rPr>
          <w:rFonts w:ascii="Times New Roman" w:hAnsi="Times New Roman" w:cs="Times New Roman"/>
        </w:rPr>
        <w:t xml:space="preserve">». Очевидно, что на фоне повышения </w:t>
      </w:r>
      <w:r w:rsidR="00EB37CC">
        <w:rPr>
          <w:rFonts w:ascii="Times New Roman" w:hAnsi="Times New Roman" w:cs="Times New Roman"/>
        </w:rPr>
        <w:t xml:space="preserve">уровня </w:t>
      </w:r>
      <w:r w:rsidR="0021097C">
        <w:rPr>
          <w:rFonts w:ascii="Times New Roman" w:hAnsi="Times New Roman" w:cs="Times New Roman"/>
        </w:rPr>
        <w:t xml:space="preserve">патриотизма среди </w:t>
      </w:r>
      <w:r w:rsidR="00EB37CC">
        <w:rPr>
          <w:rFonts w:ascii="Times New Roman" w:hAnsi="Times New Roman" w:cs="Times New Roman"/>
        </w:rPr>
        <w:t>российского населения</w:t>
      </w:r>
      <w:r w:rsidR="0021097C">
        <w:rPr>
          <w:rFonts w:ascii="Times New Roman" w:hAnsi="Times New Roman" w:cs="Times New Roman"/>
        </w:rPr>
        <w:t xml:space="preserve"> </w:t>
      </w:r>
      <w:r w:rsidR="00EB37CC">
        <w:rPr>
          <w:rFonts w:ascii="Times New Roman" w:hAnsi="Times New Roman" w:cs="Times New Roman"/>
        </w:rPr>
        <w:t>произойдет рост</w:t>
      </w:r>
      <w:r w:rsidR="0021097C">
        <w:rPr>
          <w:rFonts w:ascii="Times New Roman" w:hAnsi="Times New Roman" w:cs="Times New Roman"/>
        </w:rPr>
        <w:t xml:space="preserve"> престижа</w:t>
      </w:r>
      <w:r w:rsidR="00EB37CC">
        <w:rPr>
          <w:rFonts w:ascii="Times New Roman" w:hAnsi="Times New Roman" w:cs="Times New Roman"/>
        </w:rPr>
        <w:t xml:space="preserve"> прохождения</w:t>
      </w:r>
      <w:r w:rsidR="0021097C">
        <w:rPr>
          <w:rFonts w:ascii="Times New Roman" w:hAnsi="Times New Roman" w:cs="Times New Roman"/>
        </w:rPr>
        <w:t xml:space="preserve"> военной службы </w:t>
      </w:r>
      <w:r w:rsidR="00EB37CC">
        <w:rPr>
          <w:rFonts w:ascii="Times New Roman" w:hAnsi="Times New Roman" w:cs="Times New Roman"/>
        </w:rPr>
        <w:t xml:space="preserve">в глазах подрастающего поколения. </w:t>
      </w:r>
    </w:p>
    <w:p w:rsidR="00B77072" w:rsidRDefault="00B77072" w:rsidP="00B77072">
      <w:pPr>
        <w:ind w:firstLine="708"/>
        <w:jc w:val="both"/>
        <w:rPr>
          <w:rFonts w:ascii="Times New Roman" w:hAnsi="Times New Roman" w:cs="Times New Roman"/>
        </w:rPr>
      </w:pPr>
      <w:r w:rsidRPr="00353828">
        <w:rPr>
          <w:rFonts w:ascii="Times New Roman" w:hAnsi="Times New Roman" w:cs="Times New Roman"/>
        </w:rPr>
        <w:t>Технологии демонтажа политических режимов</w:t>
      </w:r>
      <w:r>
        <w:rPr>
          <w:rFonts w:ascii="Times New Roman" w:hAnsi="Times New Roman" w:cs="Times New Roman"/>
        </w:rPr>
        <w:t xml:space="preserve"> </w:t>
      </w:r>
      <w:r w:rsidR="0049041F">
        <w:rPr>
          <w:rFonts w:ascii="Times New Roman" w:hAnsi="Times New Roman" w:cs="Times New Roman"/>
        </w:rPr>
        <w:t>включают в себя</w:t>
      </w:r>
      <w:r w:rsidR="00E92A0E">
        <w:rPr>
          <w:rFonts w:ascii="Times New Roman" w:hAnsi="Times New Roman" w:cs="Times New Roman"/>
        </w:rPr>
        <w:t xml:space="preserve"> </w:t>
      </w:r>
      <w:r>
        <w:rPr>
          <w:rFonts w:ascii="Times New Roman" w:hAnsi="Times New Roman" w:cs="Times New Roman"/>
        </w:rPr>
        <w:t xml:space="preserve">специальные </w:t>
      </w:r>
      <w:r w:rsidR="00E92A0E">
        <w:rPr>
          <w:rFonts w:ascii="Times New Roman" w:hAnsi="Times New Roman" w:cs="Times New Roman"/>
        </w:rPr>
        <w:t xml:space="preserve">культурные </w:t>
      </w:r>
      <w:r>
        <w:rPr>
          <w:rFonts w:ascii="Times New Roman" w:hAnsi="Times New Roman" w:cs="Times New Roman"/>
        </w:rPr>
        <w:t xml:space="preserve">операции, </w:t>
      </w:r>
      <w:r w:rsidR="00E92A0E">
        <w:rPr>
          <w:rFonts w:ascii="Times New Roman" w:hAnsi="Times New Roman" w:cs="Times New Roman"/>
        </w:rPr>
        <w:t xml:space="preserve">своим </w:t>
      </w:r>
      <w:r>
        <w:rPr>
          <w:rFonts w:ascii="Times New Roman" w:hAnsi="Times New Roman" w:cs="Times New Roman"/>
        </w:rPr>
        <w:t xml:space="preserve">острием направленные на общество и </w:t>
      </w:r>
      <w:r w:rsidR="00387F6E">
        <w:rPr>
          <w:rFonts w:ascii="Times New Roman" w:hAnsi="Times New Roman" w:cs="Times New Roman"/>
        </w:rPr>
        <w:t>каждого</w:t>
      </w:r>
      <w:r>
        <w:rPr>
          <w:rFonts w:ascii="Times New Roman" w:hAnsi="Times New Roman" w:cs="Times New Roman"/>
        </w:rPr>
        <w:t xml:space="preserve"> граждан</w:t>
      </w:r>
      <w:r w:rsidR="00387F6E">
        <w:rPr>
          <w:rFonts w:ascii="Times New Roman" w:hAnsi="Times New Roman" w:cs="Times New Roman"/>
        </w:rPr>
        <w:t>ина</w:t>
      </w:r>
      <w:r>
        <w:rPr>
          <w:rFonts w:ascii="Times New Roman" w:hAnsi="Times New Roman" w:cs="Times New Roman"/>
        </w:rPr>
        <w:t xml:space="preserve"> </w:t>
      </w:r>
      <w:r w:rsidR="00E92A0E">
        <w:rPr>
          <w:rFonts w:ascii="Times New Roman" w:hAnsi="Times New Roman" w:cs="Times New Roman"/>
        </w:rPr>
        <w:t xml:space="preserve">нашей страны. </w:t>
      </w:r>
      <w:r>
        <w:rPr>
          <w:rFonts w:ascii="Times New Roman" w:hAnsi="Times New Roman" w:cs="Times New Roman"/>
        </w:rPr>
        <w:t xml:space="preserve"> </w:t>
      </w:r>
      <w:r w:rsidR="00B31798">
        <w:rPr>
          <w:rFonts w:ascii="Times New Roman" w:hAnsi="Times New Roman" w:cs="Times New Roman"/>
        </w:rPr>
        <w:t>Потому что б</w:t>
      </w:r>
      <w:r>
        <w:rPr>
          <w:rFonts w:ascii="Times New Roman" w:hAnsi="Times New Roman" w:cs="Times New Roman"/>
        </w:rPr>
        <w:t xml:space="preserve">ез привлечения широких </w:t>
      </w:r>
      <w:r w:rsidR="00E7134F">
        <w:rPr>
          <w:rFonts w:ascii="Times New Roman" w:hAnsi="Times New Roman" w:cs="Times New Roman"/>
        </w:rPr>
        <w:t>слоёв</w:t>
      </w:r>
      <w:r>
        <w:rPr>
          <w:rFonts w:ascii="Times New Roman" w:hAnsi="Times New Roman" w:cs="Times New Roman"/>
        </w:rPr>
        <w:t xml:space="preserve"> населения к подрывным проектам внешняя управляющая сила и деструктивная оппозиция не смо</w:t>
      </w:r>
      <w:r w:rsidR="00B31798">
        <w:rPr>
          <w:rFonts w:ascii="Times New Roman" w:hAnsi="Times New Roman" w:cs="Times New Roman"/>
        </w:rPr>
        <w:t xml:space="preserve">гут </w:t>
      </w:r>
      <w:proofErr w:type="spellStart"/>
      <w:r w:rsidR="00E7134F">
        <w:rPr>
          <w:rFonts w:ascii="Times New Roman" w:hAnsi="Times New Roman" w:cs="Times New Roman"/>
        </w:rPr>
        <w:t>легитим</w:t>
      </w:r>
      <w:r w:rsidR="00DE3DF2">
        <w:rPr>
          <w:rFonts w:ascii="Times New Roman" w:hAnsi="Times New Roman" w:cs="Times New Roman"/>
        </w:rPr>
        <w:t>изировать</w:t>
      </w:r>
      <w:proofErr w:type="spellEnd"/>
      <w:r w:rsidR="00B31798">
        <w:rPr>
          <w:rFonts w:ascii="Times New Roman" w:hAnsi="Times New Roman" w:cs="Times New Roman"/>
        </w:rPr>
        <w:t xml:space="preserve"> свои действия и выставить государственный переворот как</w:t>
      </w:r>
      <w:r>
        <w:rPr>
          <w:rFonts w:ascii="Times New Roman" w:hAnsi="Times New Roman" w:cs="Times New Roman"/>
        </w:rPr>
        <w:t xml:space="preserve"> «народную волю».</w:t>
      </w:r>
    </w:p>
    <w:p w:rsidR="00DE3DF2" w:rsidRDefault="00DE3DF2" w:rsidP="00B77072">
      <w:pPr>
        <w:ind w:firstLine="708"/>
        <w:jc w:val="both"/>
        <w:rPr>
          <w:rFonts w:ascii="Times New Roman" w:hAnsi="Times New Roman" w:cs="Times New Roman"/>
        </w:rPr>
      </w:pPr>
      <w:r>
        <w:rPr>
          <w:rFonts w:ascii="Times New Roman" w:hAnsi="Times New Roman" w:cs="Times New Roman"/>
        </w:rPr>
        <w:t>Н</w:t>
      </w:r>
      <w:r w:rsidR="00B77072">
        <w:rPr>
          <w:rFonts w:ascii="Times New Roman" w:hAnsi="Times New Roman" w:cs="Times New Roman"/>
        </w:rPr>
        <w:t xml:space="preserve">еразрешенные внутренние проблемы в </w:t>
      </w:r>
      <w:r>
        <w:rPr>
          <w:rFonts w:ascii="Times New Roman" w:hAnsi="Times New Roman" w:cs="Times New Roman"/>
        </w:rPr>
        <w:t>государстве, а также социальная и</w:t>
      </w:r>
      <w:r w:rsidR="00B77072">
        <w:rPr>
          <w:rFonts w:ascii="Times New Roman" w:hAnsi="Times New Roman" w:cs="Times New Roman"/>
        </w:rPr>
        <w:t xml:space="preserve"> </w:t>
      </w:r>
      <w:r>
        <w:rPr>
          <w:rFonts w:ascii="Times New Roman" w:hAnsi="Times New Roman" w:cs="Times New Roman"/>
        </w:rPr>
        <w:t>межэтническая</w:t>
      </w:r>
      <w:r w:rsidR="00B77072">
        <w:rPr>
          <w:rFonts w:ascii="Times New Roman" w:hAnsi="Times New Roman" w:cs="Times New Roman"/>
        </w:rPr>
        <w:t xml:space="preserve"> напряженность в обществе </w:t>
      </w:r>
      <w:r>
        <w:rPr>
          <w:rFonts w:ascii="Times New Roman" w:hAnsi="Times New Roman" w:cs="Times New Roman"/>
        </w:rPr>
        <w:t>– это главные  опорные точки</w:t>
      </w:r>
      <w:r w:rsidR="00B77072">
        <w:rPr>
          <w:rFonts w:ascii="Times New Roman" w:hAnsi="Times New Roman" w:cs="Times New Roman"/>
        </w:rPr>
        <w:t xml:space="preserve"> для организаторов </w:t>
      </w:r>
      <w:r>
        <w:rPr>
          <w:rFonts w:ascii="Times New Roman" w:hAnsi="Times New Roman" w:cs="Times New Roman"/>
        </w:rPr>
        <w:t xml:space="preserve">«цветных революций», которые могут стать </w:t>
      </w:r>
      <w:r w:rsidR="00B77072">
        <w:rPr>
          <w:rFonts w:ascii="Times New Roman" w:hAnsi="Times New Roman" w:cs="Times New Roman"/>
        </w:rPr>
        <w:t xml:space="preserve">катализатором массовых </w:t>
      </w:r>
      <w:r>
        <w:rPr>
          <w:rFonts w:ascii="Times New Roman" w:hAnsi="Times New Roman" w:cs="Times New Roman"/>
        </w:rPr>
        <w:t xml:space="preserve">протестов и </w:t>
      </w:r>
      <w:r w:rsidR="00B77072">
        <w:rPr>
          <w:rFonts w:ascii="Times New Roman" w:hAnsi="Times New Roman" w:cs="Times New Roman"/>
        </w:rPr>
        <w:t>беспорядков</w:t>
      </w:r>
      <w:r>
        <w:rPr>
          <w:rFonts w:ascii="Times New Roman" w:hAnsi="Times New Roman" w:cs="Times New Roman"/>
        </w:rPr>
        <w:t xml:space="preserve">. </w:t>
      </w:r>
    </w:p>
    <w:p w:rsidR="00B77072" w:rsidRDefault="002D5892" w:rsidP="00B77072">
      <w:pPr>
        <w:ind w:firstLine="708"/>
        <w:jc w:val="both"/>
        <w:rPr>
          <w:rFonts w:ascii="Times New Roman" w:hAnsi="Times New Roman" w:cs="Times New Roman"/>
        </w:rPr>
      </w:pPr>
      <w:r>
        <w:rPr>
          <w:rFonts w:ascii="Times New Roman" w:hAnsi="Times New Roman" w:cs="Times New Roman"/>
        </w:rPr>
        <w:t xml:space="preserve">К сожалению, </w:t>
      </w:r>
      <w:r w:rsidR="00B77072">
        <w:rPr>
          <w:rFonts w:ascii="Times New Roman" w:hAnsi="Times New Roman" w:cs="Times New Roman"/>
        </w:rPr>
        <w:t xml:space="preserve">США и их </w:t>
      </w:r>
      <w:r>
        <w:rPr>
          <w:rFonts w:ascii="Times New Roman" w:hAnsi="Times New Roman" w:cs="Times New Roman"/>
        </w:rPr>
        <w:t>европейским</w:t>
      </w:r>
      <w:r w:rsidR="00B77072">
        <w:rPr>
          <w:rFonts w:ascii="Times New Roman" w:hAnsi="Times New Roman" w:cs="Times New Roman"/>
        </w:rPr>
        <w:t xml:space="preserve"> </w:t>
      </w:r>
      <w:r w:rsidR="00257B13">
        <w:rPr>
          <w:rFonts w:ascii="Times New Roman" w:hAnsi="Times New Roman" w:cs="Times New Roman"/>
        </w:rPr>
        <w:t>партнёрам</w:t>
      </w:r>
      <w:r w:rsidR="00B77072">
        <w:rPr>
          <w:rFonts w:ascii="Times New Roman" w:hAnsi="Times New Roman" w:cs="Times New Roman"/>
        </w:rPr>
        <w:t xml:space="preserve"> </w:t>
      </w:r>
      <w:r>
        <w:rPr>
          <w:rFonts w:ascii="Times New Roman" w:hAnsi="Times New Roman" w:cs="Times New Roman"/>
        </w:rPr>
        <w:t xml:space="preserve">удалось </w:t>
      </w:r>
      <w:r w:rsidR="00B77072">
        <w:rPr>
          <w:rFonts w:ascii="Times New Roman" w:hAnsi="Times New Roman" w:cs="Times New Roman"/>
        </w:rPr>
        <w:t>через «</w:t>
      </w:r>
      <w:proofErr w:type="spellStart"/>
      <w:r w:rsidR="00B77072">
        <w:rPr>
          <w:rFonts w:ascii="Times New Roman" w:hAnsi="Times New Roman" w:cs="Times New Roman"/>
        </w:rPr>
        <w:t>мягкосиловое</w:t>
      </w:r>
      <w:proofErr w:type="spellEnd"/>
      <w:r w:rsidR="00B77072">
        <w:rPr>
          <w:rFonts w:ascii="Times New Roman" w:hAnsi="Times New Roman" w:cs="Times New Roman"/>
        </w:rPr>
        <w:t xml:space="preserve">» наступление </w:t>
      </w:r>
      <w:r>
        <w:rPr>
          <w:rFonts w:ascii="Times New Roman" w:hAnsi="Times New Roman" w:cs="Times New Roman"/>
        </w:rPr>
        <w:t>значительно снизить</w:t>
      </w:r>
      <w:r w:rsidR="00B77072">
        <w:rPr>
          <w:rFonts w:ascii="Times New Roman" w:hAnsi="Times New Roman" w:cs="Times New Roman"/>
        </w:rPr>
        <w:t xml:space="preserve"> </w:t>
      </w:r>
      <w:r w:rsidR="00257B13">
        <w:rPr>
          <w:rFonts w:ascii="Times New Roman" w:hAnsi="Times New Roman" w:cs="Times New Roman"/>
        </w:rPr>
        <w:t xml:space="preserve">уровень </w:t>
      </w:r>
      <w:r w:rsidR="00B77072">
        <w:rPr>
          <w:rFonts w:ascii="Times New Roman" w:hAnsi="Times New Roman" w:cs="Times New Roman"/>
        </w:rPr>
        <w:t>российского культурно-информационного присутствия</w:t>
      </w:r>
      <w:r w:rsidR="009C2388">
        <w:rPr>
          <w:rFonts w:ascii="Times New Roman" w:hAnsi="Times New Roman" w:cs="Times New Roman"/>
        </w:rPr>
        <w:t xml:space="preserve"> в</w:t>
      </w:r>
      <w:r w:rsidR="00B77072">
        <w:rPr>
          <w:rFonts w:ascii="Times New Roman" w:hAnsi="Times New Roman" w:cs="Times New Roman"/>
        </w:rPr>
        <w:t xml:space="preserve"> странах постсоветского пространства. </w:t>
      </w:r>
      <w:r w:rsidR="00257B13">
        <w:rPr>
          <w:rFonts w:ascii="Times New Roman" w:hAnsi="Times New Roman" w:cs="Times New Roman"/>
        </w:rPr>
        <w:t xml:space="preserve">Образовавшийся после распада СССР </w:t>
      </w:r>
      <w:r w:rsidR="009C2388">
        <w:rPr>
          <w:rFonts w:ascii="Times New Roman" w:hAnsi="Times New Roman" w:cs="Times New Roman"/>
        </w:rPr>
        <w:t xml:space="preserve">культурный и информационный </w:t>
      </w:r>
      <w:r w:rsidR="00257B13">
        <w:rPr>
          <w:rFonts w:ascii="Times New Roman" w:hAnsi="Times New Roman" w:cs="Times New Roman"/>
        </w:rPr>
        <w:t>в</w:t>
      </w:r>
      <w:r w:rsidR="00B77072">
        <w:rPr>
          <w:rFonts w:ascii="Times New Roman" w:hAnsi="Times New Roman" w:cs="Times New Roman"/>
        </w:rPr>
        <w:t>акуум был запо</w:t>
      </w:r>
      <w:r w:rsidR="00257B13">
        <w:rPr>
          <w:rFonts w:ascii="Times New Roman" w:hAnsi="Times New Roman" w:cs="Times New Roman"/>
        </w:rPr>
        <w:t>лнен</w:t>
      </w:r>
      <w:r w:rsidR="009C2388">
        <w:rPr>
          <w:rFonts w:ascii="Times New Roman" w:hAnsi="Times New Roman" w:cs="Times New Roman"/>
        </w:rPr>
        <w:t xml:space="preserve"> западными идеалами и ценностями</w:t>
      </w:r>
      <w:r w:rsidR="00257B13">
        <w:rPr>
          <w:rFonts w:ascii="Times New Roman" w:hAnsi="Times New Roman" w:cs="Times New Roman"/>
        </w:rPr>
        <w:t xml:space="preserve">. При этом особый </w:t>
      </w:r>
      <w:r w:rsidR="009C2388">
        <w:rPr>
          <w:rFonts w:ascii="Times New Roman" w:hAnsi="Times New Roman" w:cs="Times New Roman"/>
        </w:rPr>
        <w:t xml:space="preserve">акцент </w:t>
      </w:r>
      <w:r w:rsidR="00257B13">
        <w:rPr>
          <w:rFonts w:ascii="Times New Roman" w:hAnsi="Times New Roman" w:cs="Times New Roman"/>
        </w:rPr>
        <w:t xml:space="preserve"> </w:t>
      </w:r>
      <w:r w:rsidR="009C2388">
        <w:rPr>
          <w:rFonts w:ascii="Times New Roman" w:hAnsi="Times New Roman" w:cs="Times New Roman"/>
        </w:rPr>
        <w:t xml:space="preserve">был сделан на </w:t>
      </w:r>
      <w:r>
        <w:rPr>
          <w:rFonts w:ascii="Times New Roman" w:hAnsi="Times New Roman" w:cs="Times New Roman"/>
        </w:rPr>
        <w:t xml:space="preserve">осуществление культурной агрессии </w:t>
      </w:r>
      <w:r w:rsidR="009C2388">
        <w:rPr>
          <w:rFonts w:ascii="Times New Roman" w:hAnsi="Times New Roman" w:cs="Times New Roman"/>
        </w:rPr>
        <w:t xml:space="preserve">на Украине. </w:t>
      </w:r>
      <w:r w:rsidR="00B77072">
        <w:rPr>
          <w:rFonts w:ascii="Times New Roman" w:hAnsi="Times New Roman" w:cs="Times New Roman"/>
        </w:rPr>
        <w:t xml:space="preserve"> </w:t>
      </w:r>
    </w:p>
    <w:p w:rsidR="0039442F" w:rsidRDefault="00257B13" w:rsidP="00651E03">
      <w:pPr>
        <w:ind w:firstLine="708"/>
        <w:jc w:val="both"/>
        <w:rPr>
          <w:rFonts w:ascii="Times New Roman" w:hAnsi="Times New Roman" w:cs="Times New Roman"/>
        </w:rPr>
      </w:pPr>
      <w:r w:rsidRPr="00FA769F">
        <w:rPr>
          <w:rFonts w:ascii="Times New Roman" w:hAnsi="Times New Roman" w:cs="Times New Roman"/>
        </w:rPr>
        <w:lastRenderedPageBreak/>
        <w:t>Сотрудничество с С</w:t>
      </w:r>
      <w:r>
        <w:rPr>
          <w:rFonts w:ascii="Times New Roman" w:hAnsi="Times New Roman" w:cs="Times New Roman"/>
        </w:rPr>
        <w:t xml:space="preserve">ША в области </w:t>
      </w:r>
      <w:r w:rsidR="009C2388">
        <w:rPr>
          <w:rFonts w:ascii="Times New Roman" w:hAnsi="Times New Roman" w:cs="Times New Roman"/>
        </w:rPr>
        <w:t>культурных и образовательных программ</w:t>
      </w:r>
      <w:r>
        <w:rPr>
          <w:rFonts w:ascii="Times New Roman" w:hAnsi="Times New Roman" w:cs="Times New Roman"/>
        </w:rPr>
        <w:t xml:space="preserve"> </w:t>
      </w:r>
      <w:r w:rsidR="00B233B9">
        <w:rPr>
          <w:rFonts w:ascii="Times New Roman" w:hAnsi="Times New Roman" w:cs="Times New Roman"/>
        </w:rPr>
        <w:t>становится важным фактором, способствующим</w:t>
      </w:r>
      <w:r w:rsidRPr="00FA769F">
        <w:rPr>
          <w:rFonts w:ascii="Times New Roman" w:hAnsi="Times New Roman" w:cs="Times New Roman"/>
        </w:rPr>
        <w:t xml:space="preserve"> ускоренному приобщению стран СНГ к западной культуре и менталитету.</w:t>
      </w:r>
      <w:r w:rsidR="001A7B8B">
        <w:rPr>
          <w:rFonts w:ascii="Times New Roman" w:hAnsi="Times New Roman" w:cs="Times New Roman"/>
        </w:rPr>
        <w:t xml:space="preserve"> Параллельно </w:t>
      </w:r>
      <w:r w:rsidR="00911534">
        <w:rPr>
          <w:rFonts w:ascii="Times New Roman" w:hAnsi="Times New Roman" w:cs="Times New Roman"/>
        </w:rPr>
        <w:t>происходит резкое с</w:t>
      </w:r>
      <w:r>
        <w:rPr>
          <w:rFonts w:ascii="Times New Roman" w:hAnsi="Times New Roman" w:cs="Times New Roman"/>
        </w:rPr>
        <w:t>окращение</w:t>
      </w:r>
      <w:r w:rsidR="002F13DF">
        <w:rPr>
          <w:rFonts w:ascii="Times New Roman" w:hAnsi="Times New Roman" w:cs="Times New Roman"/>
        </w:rPr>
        <w:t xml:space="preserve"> </w:t>
      </w:r>
      <w:r w:rsidR="00FB33B1">
        <w:rPr>
          <w:rFonts w:ascii="Times New Roman" w:hAnsi="Times New Roman" w:cs="Times New Roman"/>
        </w:rPr>
        <w:t xml:space="preserve">российских </w:t>
      </w:r>
      <w:r w:rsidR="002F13DF" w:rsidRPr="00911534">
        <w:rPr>
          <w:rFonts w:ascii="Times New Roman" w:hAnsi="Times New Roman" w:cs="Times New Roman"/>
        </w:rPr>
        <w:t>образовательных программ</w:t>
      </w:r>
      <w:r w:rsidRPr="00911534">
        <w:rPr>
          <w:rFonts w:ascii="Times New Roman" w:hAnsi="Times New Roman" w:cs="Times New Roman"/>
        </w:rPr>
        <w:t xml:space="preserve"> </w:t>
      </w:r>
      <w:r w:rsidR="00911534" w:rsidRPr="00911534">
        <w:rPr>
          <w:rFonts w:ascii="Times New Roman" w:hAnsi="Times New Roman" w:cs="Times New Roman"/>
        </w:rPr>
        <w:t xml:space="preserve">и </w:t>
      </w:r>
      <w:r w:rsidR="00FB33B1">
        <w:rPr>
          <w:rFonts w:ascii="Times New Roman" w:hAnsi="Times New Roman" w:cs="Times New Roman"/>
        </w:rPr>
        <w:t>часов преподавания</w:t>
      </w:r>
      <w:r w:rsidRPr="00911534">
        <w:rPr>
          <w:rFonts w:ascii="Times New Roman" w:hAnsi="Times New Roman" w:cs="Times New Roman"/>
        </w:rPr>
        <w:t xml:space="preserve"> </w:t>
      </w:r>
      <w:r w:rsidR="00FB33B1">
        <w:rPr>
          <w:rFonts w:ascii="Times New Roman" w:hAnsi="Times New Roman" w:cs="Times New Roman"/>
        </w:rPr>
        <w:t>русского языка</w:t>
      </w:r>
      <w:r w:rsidRPr="00911534">
        <w:rPr>
          <w:rFonts w:ascii="Times New Roman" w:hAnsi="Times New Roman" w:cs="Times New Roman"/>
        </w:rPr>
        <w:t xml:space="preserve"> в странах СНГ в пользу английского </w:t>
      </w:r>
      <w:r w:rsidR="00A72BEF">
        <w:rPr>
          <w:rFonts w:ascii="Times New Roman" w:hAnsi="Times New Roman" w:cs="Times New Roman"/>
        </w:rPr>
        <w:t>языка. Стремление создать единый евразийский интеграционный проект до</w:t>
      </w:r>
      <w:r w:rsidR="00651E03">
        <w:rPr>
          <w:rFonts w:ascii="Times New Roman" w:hAnsi="Times New Roman" w:cs="Times New Roman"/>
        </w:rPr>
        <w:t>лжно</w:t>
      </w:r>
      <w:r w:rsidR="00A72BEF">
        <w:rPr>
          <w:rFonts w:ascii="Times New Roman" w:hAnsi="Times New Roman" w:cs="Times New Roman"/>
        </w:rPr>
        <w:t xml:space="preserve"> подкрепляться </w:t>
      </w:r>
      <w:r w:rsidR="00651E03">
        <w:rPr>
          <w:rFonts w:ascii="Times New Roman" w:hAnsi="Times New Roman" w:cs="Times New Roman"/>
        </w:rPr>
        <w:t xml:space="preserve">активной деятельностью в гуманитарной сфере. Однако не во всех странах СНГ наблюдаются резкое сокращение российского культурного влияния. </w:t>
      </w:r>
      <w:r w:rsidR="00C474DB">
        <w:rPr>
          <w:rFonts w:ascii="Times New Roman" w:hAnsi="Times New Roman" w:cs="Times New Roman"/>
        </w:rPr>
        <w:t>Например,</w:t>
      </w:r>
      <w:r w:rsidR="00651E03">
        <w:rPr>
          <w:rFonts w:ascii="Times New Roman" w:hAnsi="Times New Roman" w:cs="Times New Roman"/>
        </w:rPr>
        <w:t xml:space="preserve"> в Белоруссии </w:t>
      </w:r>
      <w:r w:rsidR="0039442F">
        <w:rPr>
          <w:rFonts w:ascii="Times New Roman" w:hAnsi="Times New Roman" w:cs="Times New Roman"/>
        </w:rPr>
        <w:t>русский язык сохранил статус государственного, было сохр</w:t>
      </w:r>
      <w:r w:rsidR="00651E03">
        <w:rPr>
          <w:rFonts w:ascii="Times New Roman" w:hAnsi="Times New Roman" w:cs="Times New Roman"/>
        </w:rPr>
        <w:t>анено его преподавание в школах.</w:t>
      </w:r>
      <w:r w:rsidR="0039442F">
        <w:rPr>
          <w:rFonts w:ascii="Times New Roman" w:hAnsi="Times New Roman" w:cs="Times New Roman"/>
        </w:rPr>
        <w:t xml:space="preserve"> Белоруссия активно </w:t>
      </w:r>
      <w:r w:rsidR="0039442F" w:rsidRPr="00651E03">
        <w:rPr>
          <w:rFonts w:ascii="Times New Roman" w:hAnsi="Times New Roman" w:cs="Times New Roman"/>
        </w:rPr>
        <w:t>декларирует о</w:t>
      </w:r>
      <w:r w:rsidR="0039442F">
        <w:rPr>
          <w:rFonts w:ascii="Times New Roman" w:hAnsi="Times New Roman" w:cs="Times New Roman"/>
        </w:rPr>
        <w:t>бщность культуры и истории с Россией</w:t>
      </w:r>
      <w:r w:rsidR="00C87256">
        <w:rPr>
          <w:rFonts w:ascii="Times New Roman" w:hAnsi="Times New Roman" w:cs="Times New Roman"/>
        </w:rPr>
        <w:t>. Внутренняя политика</w:t>
      </w:r>
      <w:r w:rsidR="00587E6C">
        <w:rPr>
          <w:rFonts w:ascii="Times New Roman" w:hAnsi="Times New Roman" w:cs="Times New Roman"/>
        </w:rPr>
        <w:t xml:space="preserve"> президента Белоруссии</w:t>
      </w:r>
      <w:r w:rsidR="00C87256">
        <w:rPr>
          <w:rFonts w:ascii="Times New Roman" w:hAnsi="Times New Roman" w:cs="Times New Roman"/>
        </w:rPr>
        <w:t xml:space="preserve"> А.Г. Лукашенко выглядит хорошо продуманной, т.к., с одной стороны, официальный Минск не отказывается от признания своей особой идентичности, с другой стороны, в Белоруссии сохранён принцип компактного и мирного сосуществ</w:t>
      </w:r>
      <w:r w:rsidR="00703D3A">
        <w:rPr>
          <w:rFonts w:ascii="Times New Roman" w:hAnsi="Times New Roman" w:cs="Times New Roman"/>
        </w:rPr>
        <w:t>ования разных национальностей. Анти</w:t>
      </w:r>
      <w:r w:rsidR="00506DE4">
        <w:rPr>
          <w:rFonts w:ascii="Times New Roman" w:hAnsi="Times New Roman" w:cs="Times New Roman"/>
        </w:rPr>
        <w:t>под</w:t>
      </w:r>
      <w:r w:rsidR="00C87256">
        <w:rPr>
          <w:rFonts w:ascii="Times New Roman" w:hAnsi="Times New Roman" w:cs="Times New Roman"/>
        </w:rPr>
        <w:t xml:space="preserve"> Белоруссии </w:t>
      </w:r>
      <w:r w:rsidR="00506DE4">
        <w:rPr>
          <w:rFonts w:ascii="Times New Roman" w:hAnsi="Times New Roman" w:cs="Times New Roman"/>
        </w:rPr>
        <w:t xml:space="preserve">- </w:t>
      </w:r>
      <w:r w:rsidR="00C87256">
        <w:rPr>
          <w:rFonts w:ascii="Times New Roman" w:hAnsi="Times New Roman" w:cs="Times New Roman"/>
        </w:rPr>
        <w:t>Украина, националь</w:t>
      </w:r>
      <w:r w:rsidR="00587E6C">
        <w:rPr>
          <w:rFonts w:ascii="Times New Roman" w:hAnsi="Times New Roman" w:cs="Times New Roman"/>
        </w:rPr>
        <w:t>ная политика которой не</w:t>
      </w:r>
      <w:r w:rsidR="00C87256">
        <w:rPr>
          <w:rFonts w:ascii="Times New Roman" w:hAnsi="Times New Roman" w:cs="Times New Roman"/>
        </w:rPr>
        <w:t xml:space="preserve"> отличалась </w:t>
      </w:r>
      <w:r w:rsidR="007E0F55">
        <w:rPr>
          <w:rFonts w:ascii="Times New Roman" w:hAnsi="Times New Roman" w:cs="Times New Roman"/>
        </w:rPr>
        <w:t>здравомыслием.  С</w:t>
      </w:r>
      <w:r w:rsidR="00C87256">
        <w:rPr>
          <w:rFonts w:ascii="Times New Roman" w:hAnsi="Times New Roman" w:cs="Times New Roman"/>
        </w:rPr>
        <w:t xml:space="preserve"> 1991 русские школы в русскоязычных регионах </w:t>
      </w:r>
      <w:r w:rsidR="0079377A">
        <w:rPr>
          <w:rFonts w:ascii="Times New Roman" w:hAnsi="Times New Roman" w:cs="Times New Roman"/>
        </w:rPr>
        <w:t>страны постепенно закрывались. Происходил</w:t>
      </w:r>
      <w:r w:rsidR="00C87256">
        <w:rPr>
          <w:rFonts w:ascii="Times New Roman" w:hAnsi="Times New Roman" w:cs="Times New Roman"/>
        </w:rPr>
        <w:t xml:space="preserve"> процесс</w:t>
      </w:r>
      <w:r w:rsidR="00031523">
        <w:rPr>
          <w:rFonts w:ascii="Times New Roman" w:hAnsi="Times New Roman" w:cs="Times New Roman"/>
        </w:rPr>
        <w:t xml:space="preserve"> </w:t>
      </w:r>
      <w:r w:rsidR="0079377A" w:rsidRPr="0079377A">
        <w:rPr>
          <w:rFonts w:ascii="Times New Roman" w:hAnsi="Times New Roman" w:cs="Times New Roman"/>
        </w:rPr>
        <w:t>массированной</w:t>
      </w:r>
      <w:r w:rsidR="00B94714" w:rsidRPr="0079377A">
        <w:rPr>
          <w:rFonts w:ascii="Times New Roman" w:hAnsi="Times New Roman" w:cs="Times New Roman"/>
        </w:rPr>
        <w:t xml:space="preserve"> </w:t>
      </w:r>
      <w:r w:rsidR="00C87256">
        <w:rPr>
          <w:rFonts w:ascii="Times New Roman" w:hAnsi="Times New Roman" w:cs="Times New Roman"/>
        </w:rPr>
        <w:t>украинизации русского населения юго-востока страны</w:t>
      </w:r>
      <w:r w:rsidR="0079377A">
        <w:rPr>
          <w:rFonts w:ascii="Times New Roman" w:hAnsi="Times New Roman" w:cs="Times New Roman"/>
        </w:rPr>
        <w:t>. Аналогичные процессы</w:t>
      </w:r>
      <w:r w:rsidR="00C87256">
        <w:rPr>
          <w:rFonts w:ascii="Times New Roman" w:hAnsi="Times New Roman" w:cs="Times New Roman"/>
        </w:rPr>
        <w:t xml:space="preserve"> на территории</w:t>
      </w:r>
      <w:r w:rsidR="00703D3A">
        <w:rPr>
          <w:rFonts w:ascii="Times New Roman" w:hAnsi="Times New Roman" w:cs="Times New Roman"/>
        </w:rPr>
        <w:t xml:space="preserve"> бывшего СССР</w:t>
      </w:r>
      <w:r w:rsidR="00C87256">
        <w:rPr>
          <w:rFonts w:ascii="Times New Roman" w:hAnsi="Times New Roman" w:cs="Times New Roman"/>
        </w:rPr>
        <w:t xml:space="preserve"> </w:t>
      </w:r>
      <w:r w:rsidR="008D5F1E">
        <w:rPr>
          <w:rFonts w:ascii="Times New Roman" w:hAnsi="Times New Roman" w:cs="Times New Roman"/>
        </w:rPr>
        <w:t xml:space="preserve">можно было наблюдать в </w:t>
      </w:r>
      <w:r w:rsidR="00C87256">
        <w:rPr>
          <w:rFonts w:ascii="Times New Roman" w:hAnsi="Times New Roman" w:cs="Times New Roman"/>
        </w:rPr>
        <w:t>стран</w:t>
      </w:r>
      <w:r w:rsidR="008D5F1E">
        <w:rPr>
          <w:rFonts w:ascii="Times New Roman" w:hAnsi="Times New Roman" w:cs="Times New Roman"/>
        </w:rPr>
        <w:t>ах</w:t>
      </w:r>
      <w:r w:rsidR="00C87256">
        <w:rPr>
          <w:rFonts w:ascii="Times New Roman" w:hAnsi="Times New Roman" w:cs="Times New Roman"/>
        </w:rPr>
        <w:t xml:space="preserve"> Средней Азии и Южного Кавказа</w:t>
      </w:r>
      <w:r w:rsidR="008D5F1E">
        <w:rPr>
          <w:rFonts w:ascii="Times New Roman" w:hAnsi="Times New Roman" w:cs="Times New Roman"/>
        </w:rPr>
        <w:t>.</w:t>
      </w:r>
    </w:p>
    <w:p w:rsidR="00257B13" w:rsidRDefault="008D5F1E" w:rsidP="0021097C">
      <w:pPr>
        <w:ind w:firstLine="708"/>
        <w:jc w:val="both"/>
        <w:rPr>
          <w:rFonts w:ascii="Times New Roman" w:hAnsi="Times New Roman" w:cs="Times New Roman"/>
        </w:rPr>
      </w:pPr>
      <w:r>
        <w:rPr>
          <w:rFonts w:ascii="Times New Roman" w:hAnsi="Times New Roman" w:cs="Times New Roman"/>
        </w:rPr>
        <w:t xml:space="preserve">Культурная политика </w:t>
      </w:r>
      <w:r w:rsidR="00257B13">
        <w:rPr>
          <w:rFonts w:ascii="Times New Roman" w:hAnsi="Times New Roman" w:cs="Times New Roman"/>
        </w:rPr>
        <w:t xml:space="preserve">США </w:t>
      </w:r>
      <w:r>
        <w:rPr>
          <w:rFonts w:ascii="Times New Roman" w:hAnsi="Times New Roman" w:cs="Times New Roman"/>
        </w:rPr>
        <w:t>на постсоветском пространстве воспитала  прозападные политические</w:t>
      </w:r>
      <w:r w:rsidR="005C36F3">
        <w:rPr>
          <w:rFonts w:ascii="Times New Roman" w:hAnsi="Times New Roman" w:cs="Times New Roman"/>
        </w:rPr>
        <w:t xml:space="preserve"> элиты, которым периодически </w:t>
      </w:r>
      <w:r w:rsidR="00257B13">
        <w:rPr>
          <w:rFonts w:ascii="Times New Roman" w:hAnsi="Times New Roman" w:cs="Times New Roman"/>
        </w:rPr>
        <w:t>уда</w:t>
      </w:r>
      <w:r w:rsidR="005C36F3">
        <w:rPr>
          <w:rFonts w:ascii="Times New Roman" w:hAnsi="Times New Roman" w:cs="Times New Roman"/>
        </w:rPr>
        <w:t>ется</w:t>
      </w:r>
      <w:r w:rsidR="00257B13">
        <w:rPr>
          <w:rFonts w:ascii="Times New Roman" w:hAnsi="Times New Roman" w:cs="Times New Roman"/>
        </w:rPr>
        <w:t xml:space="preserve"> </w:t>
      </w:r>
      <w:r w:rsidR="005C36F3">
        <w:rPr>
          <w:rFonts w:ascii="Times New Roman" w:hAnsi="Times New Roman" w:cs="Times New Roman"/>
        </w:rPr>
        <w:t xml:space="preserve">проводить евроатлантический </w:t>
      </w:r>
      <w:r w:rsidR="00257B13">
        <w:rPr>
          <w:rFonts w:ascii="Times New Roman" w:hAnsi="Times New Roman" w:cs="Times New Roman"/>
        </w:rPr>
        <w:t xml:space="preserve"> курс </w:t>
      </w:r>
      <w:r w:rsidR="005C36F3">
        <w:rPr>
          <w:rFonts w:ascii="Times New Roman" w:hAnsi="Times New Roman" w:cs="Times New Roman"/>
        </w:rPr>
        <w:t xml:space="preserve">во </w:t>
      </w:r>
      <w:r w:rsidR="00257B13">
        <w:rPr>
          <w:rFonts w:ascii="Times New Roman" w:hAnsi="Times New Roman" w:cs="Times New Roman"/>
        </w:rPr>
        <w:t>внешней полити</w:t>
      </w:r>
      <w:r w:rsidR="0076136D">
        <w:rPr>
          <w:rFonts w:ascii="Times New Roman" w:hAnsi="Times New Roman" w:cs="Times New Roman"/>
        </w:rPr>
        <w:t xml:space="preserve">ке своих государств. </w:t>
      </w:r>
      <w:r w:rsidR="00257B13">
        <w:rPr>
          <w:rFonts w:ascii="Times New Roman" w:hAnsi="Times New Roman" w:cs="Times New Roman"/>
        </w:rPr>
        <w:t xml:space="preserve">Эмиссары ЕС и США, </w:t>
      </w:r>
      <w:r w:rsidR="0076136D">
        <w:rPr>
          <w:rFonts w:ascii="Times New Roman" w:hAnsi="Times New Roman" w:cs="Times New Roman"/>
        </w:rPr>
        <w:t xml:space="preserve">вместе </w:t>
      </w:r>
      <w:r w:rsidR="00B50E64">
        <w:rPr>
          <w:rFonts w:ascii="Times New Roman" w:hAnsi="Times New Roman" w:cs="Times New Roman"/>
        </w:rPr>
        <w:t>с</w:t>
      </w:r>
      <w:r w:rsidR="0076136D">
        <w:rPr>
          <w:rFonts w:ascii="Times New Roman" w:hAnsi="Times New Roman" w:cs="Times New Roman"/>
        </w:rPr>
        <w:t xml:space="preserve"> множеством зарубежных фондов</w:t>
      </w:r>
      <w:r w:rsidR="00257B13">
        <w:rPr>
          <w:rFonts w:ascii="Times New Roman" w:hAnsi="Times New Roman" w:cs="Times New Roman"/>
        </w:rPr>
        <w:t xml:space="preserve"> </w:t>
      </w:r>
      <w:r w:rsidR="0076136D">
        <w:rPr>
          <w:rFonts w:ascii="Times New Roman" w:hAnsi="Times New Roman" w:cs="Times New Roman"/>
        </w:rPr>
        <w:t>на протяжении почти 25 лет трудятся</w:t>
      </w:r>
      <w:r w:rsidR="00257B13">
        <w:rPr>
          <w:rFonts w:ascii="Times New Roman" w:hAnsi="Times New Roman" w:cs="Times New Roman"/>
        </w:rPr>
        <w:t xml:space="preserve"> над изменением </w:t>
      </w:r>
      <w:proofErr w:type="spellStart"/>
      <w:r w:rsidR="00257B13">
        <w:rPr>
          <w:rFonts w:ascii="Times New Roman" w:hAnsi="Times New Roman" w:cs="Times New Roman"/>
        </w:rPr>
        <w:t>культурно-цивилизационной</w:t>
      </w:r>
      <w:proofErr w:type="spellEnd"/>
      <w:r w:rsidR="00257B13">
        <w:rPr>
          <w:rFonts w:ascii="Times New Roman" w:hAnsi="Times New Roman" w:cs="Times New Roman"/>
        </w:rPr>
        <w:t xml:space="preserve"> идентичности народов</w:t>
      </w:r>
      <w:r w:rsidR="0076136D">
        <w:rPr>
          <w:rFonts w:ascii="Times New Roman" w:hAnsi="Times New Roman" w:cs="Times New Roman"/>
        </w:rPr>
        <w:t xml:space="preserve"> постсоветского пространства.</w:t>
      </w:r>
      <w:r w:rsidR="00391E48">
        <w:rPr>
          <w:rFonts w:ascii="Times New Roman" w:hAnsi="Times New Roman" w:cs="Times New Roman"/>
        </w:rPr>
        <w:t xml:space="preserve"> Целенаправленно возвеличивается э</w:t>
      </w:r>
      <w:r w:rsidR="00257B13">
        <w:rPr>
          <w:rFonts w:ascii="Times New Roman" w:hAnsi="Times New Roman" w:cs="Times New Roman"/>
        </w:rPr>
        <w:t xml:space="preserve">фемерное </w:t>
      </w:r>
      <w:r w:rsidR="00391E48">
        <w:rPr>
          <w:rFonts w:ascii="Times New Roman" w:hAnsi="Times New Roman" w:cs="Times New Roman"/>
        </w:rPr>
        <w:t xml:space="preserve">понятие «европейских ценностей», </w:t>
      </w:r>
      <w:r w:rsidR="00CB3DC2">
        <w:rPr>
          <w:rFonts w:ascii="Times New Roman" w:hAnsi="Times New Roman" w:cs="Times New Roman"/>
        </w:rPr>
        <w:t>преподносящихся</w:t>
      </w:r>
      <w:r w:rsidR="00391E48">
        <w:rPr>
          <w:rFonts w:ascii="Times New Roman" w:hAnsi="Times New Roman" w:cs="Times New Roman"/>
        </w:rPr>
        <w:t xml:space="preserve"> как исключительное </w:t>
      </w:r>
      <w:r w:rsidR="00257B13">
        <w:rPr>
          <w:rFonts w:ascii="Times New Roman" w:hAnsi="Times New Roman" w:cs="Times New Roman"/>
        </w:rPr>
        <w:t>социально-экономическое благо</w:t>
      </w:r>
      <w:r w:rsidR="00CB3DC2">
        <w:rPr>
          <w:rFonts w:ascii="Times New Roman" w:hAnsi="Times New Roman" w:cs="Times New Roman"/>
        </w:rPr>
        <w:t>,</w:t>
      </w:r>
      <w:r w:rsidR="00257B13">
        <w:rPr>
          <w:rFonts w:ascii="Times New Roman" w:hAnsi="Times New Roman" w:cs="Times New Roman"/>
        </w:rPr>
        <w:t xml:space="preserve"> которое ожидает </w:t>
      </w:r>
      <w:r w:rsidR="00CB3DC2">
        <w:rPr>
          <w:rFonts w:ascii="Times New Roman" w:hAnsi="Times New Roman" w:cs="Times New Roman"/>
        </w:rPr>
        <w:t xml:space="preserve">всех граждан страны, которая откажется от своего суверенитета в пользу политического и экономического диктата из Вашингтона и Брюсселя. А </w:t>
      </w:r>
      <w:proofErr w:type="gramStart"/>
      <w:r w:rsidR="00CB3DC2">
        <w:rPr>
          <w:rFonts w:ascii="Times New Roman" w:hAnsi="Times New Roman" w:cs="Times New Roman"/>
        </w:rPr>
        <w:t>на те</w:t>
      </w:r>
      <w:proofErr w:type="gramEnd"/>
      <w:r w:rsidR="00CB3DC2">
        <w:rPr>
          <w:rFonts w:ascii="Times New Roman" w:hAnsi="Times New Roman" w:cs="Times New Roman"/>
        </w:rPr>
        <w:t xml:space="preserve"> политические силы, которые не желают торговать своей государственностью, сразу накле</w:t>
      </w:r>
      <w:r w:rsidR="00C474DB">
        <w:rPr>
          <w:rFonts w:ascii="Times New Roman" w:hAnsi="Times New Roman" w:cs="Times New Roman"/>
        </w:rPr>
        <w:t>и</w:t>
      </w:r>
      <w:r w:rsidR="00CB3DC2">
        <w:rPr>
          <w:rFonts w:ascii="Times New Roman" w:hAnsi="Times New Roman" w:cs="Times New Roman"/>
        </w:rPr>
        <w:t xml:space="preserve">вают </w:t>
      </w:r>
      <w:r w:rsidR="00B50E64">
        <w:rPr>
          <w:rFonts w:ascii="Times New Roman" w:hAnsi="Times New Roman" w:cs="Times New Roman"/>
        </w:rPr>
        <w:t>ярлык</w:t>
      </w:r>
      <w:r w:rsidR="00CB3DC2">
        <w:rPr>
          <w:rFonts w:ascii="Times New Roman" w:hAnsi="Times New Roman" w:cs="Times New Roman"/>
        </w:rPr>
        <w:t xml:space="preserve"> </w:t>
      </w:r>
      <w:r w:rsidR="00257B13">
        <w:rPr>
          <w:rFonts w:ascii="Times New Roman" w:hAnsi="Times New Roman" w:cs="Times New Roman"/>
        </w:rPr>
        <w:t xml:space="preserve"> «агенты Кремля». </w:t>
      </w:r>
    </w:p>
    <w:p w:rsidR="009A414B" w:rsidRDefault="00B50E64" w:rsidP="0097196F">
      <w:pPr>
        <w:ind w:firstLine="708"/>
        <w:jc w:val="both"/>
        <w:rPr>
          <w:rFonts w:ascii="Times New Roman" w:hAnsi="Times New Roman" w:cs="Times New Roman"/>
        </w:rPr>
      </w:pPr>
      <w:r w:rsidRPr="00FA1219">
        <w:rPr>
          <w:rFonts w:ascii="Times New Roman" w:hAnsi="Times New Roman" w:cs="Times New Roman"/>
        </w:rPr>
        <w:t>К сожалению, р</w:t>
      </w:r>
      <w:r w:rsidR="002E2356" w:rsidRPr="00FA1219">
        <w:rPr>
          <w:rFonts w:ascii="Times New Roman" w:hAnsi="Times New Roman" w:cs="Times New Roman"/>
        </w:rPr>
        <w:t xml:space="preserve">аспространение русофобии </w:t>
      </w:r>
      <w:r w:rsidRPr="00FA1219">
        <w:rPr>
          <w:rFonts w:ascii="Times New Roman" w:hAnsi="Times New Roman" w:cs="Times New Roman"/>
        </w:rPr>
        <w:t xml:space="preserve">происходит </w:t>
      </w:r>
      <w:r w:rsidR="002E2356" w:rsidRPr="00FA1219">
        <w:rPr>
          <w:rFonts w:ascii="Times New Roman" w:hAnsi="Times New Roman" w:cs="Times New Roman"/>
        </w:rPr>
        <w:t>не только на пространстве СНГ, н</w:t>
      </w:r>
      <w:r w:rsidR="00757A6B" w:rsidRPr="00FA1219">
        <w:rPr>
          <w:rFonts w:ascii="Times New Roman" w:hAnsi="Times New Roman" w:cs="Times New Roman"/>
        </w:rPr>
        <w:t>о и на территории самой России. В</w:t>
      </w:r>
      <w:r w:rsidR="002E2356" w:rsidRPr="00FA1219">
        <w:rPr>
          <w:rFonts w:ascii="Times New Roman" w:hAnsi="Times New Roman" w:cs="Times New Roman"/>
        </w:rPr>
        <w:t xml:space="preserve"> ноябре 2015 г., в дни проведения в Москве пятого Всемирно</w:t>
      </w:r>
      <w:r w:rsidR="00757A6B" w:rsidRPr="00FA1219">
        <w:rPr>
          <w:rFonts w:ascii="Times New Roman" w:hAnsi="Times New Roman" w:cs="Times New Roman"/>
        </w:rPr>
        <w:t xml:space="preserve">го конгресса соотечественников </w:t>
      </w:r>
      <w:r w:rsidR="002E2356" w:rsidRPr="00FA1219">
        <w:rPr>
          <w:rFonts w:ascii="Times New Roman" w:hAnsi="Times New Roman" w:cs="Times New Roman"/>
        </w:rPr>
        <w:t>один из ведущих российских комментаторов</w:t>
      </w:r>
      <w:r w:rsidR="001E153B" w:rsidRPr="00FA1219">
        <w:rPr>
          <w:rFonts w:ascii="Times New Roman" w:hAnsi="Times New Roman" w:cs="Times New Roman"/>
        </w:rPr>
        <w:t>, сотрудник телеканала «Матч-ТВ»</w:t>
      </w:r>
      <w:r w:rsidR="00757A6B" w:rsidRPr="00FA1219">
        <w:rPr>
          <w:rFonts w:ascii="Times New Roman" w:hAnsi="Times New Roman" w:cs="Times New Roman"/>
        </w:rPr>
        <w:t xml:space="preserve"> – Алексей Андронов, разместил в </w:t>
      </w:r>
      <w:r w:rsidR="00E36D79" w:rsidRPr="00FA1219">
        <w:rPr>
          <w:rFonts w:ascii="Times New Roman" w:hAnsi="Times New Roman" w:cs="Times New Roman"/>
        </w:rPr>
        <w:t xml:space="preserve">своем </w:t>
      </w:r>
      <w:proofErr w:type="spellStart"/>
      <w:r w:rsidR="00757A6B" w:rsidRPr="00FA1219">
        <w:rPr>
          <w:rFonts w:ascii="Times New Roman" w:hAnsi="Times New Roman" w:cs="Times New Roman"/>
        </w:rPr>
        <w:t>т</w:t>
      </w:r>
      <w:r w:rsidR="002E2356" w:rsidRPr="00FA1219">
        <w:rPr>
          <w:rFonts w:ascii="Times New Roman" w:hAnsi="Times New Roman" w:cs="Times New Roman"/>
        </w:rPr>
        <w:t>виттере</w:t>
      </w:r>
      <w:proofErr w:type="spellEnd"/>
      <w:r w:rsidR="002E2356" w:rsidRPr="00FA1219">
        <w:rPr>
          <w:rFonts w:ascii="Times New Roman" w:hAnsi="Times New Roman" w:cs="Times New Roman"/>
        </w:rPr>
        <w:t xml:space="preserve"> </w:t>
      </w:r>
      <w:r w:rsidR="001E153B" w:rsidRPr="00FA1219">
        <w:rPr>
          <w:rFonts w:ascii="Times New Roman" w:hAnsi="Times New Roman" w:cs="Times New Roman"/>
        </w:rPr>
        <w:t xml:space="preserve">сообщение, в котором «Русский мир» был сравнён с «мерзостью и </w:t>
      </w:r>
      <w:proofErr w:type="gramStart"/>
      <w:r w:rsidR="001E153B" w:rsidRPr="00FA1219">
        <w:rPr>
          <w:rFonts w:ascii="Times New Roman" w:hAnsi="Times New Roman" w:cs="Times New Roman"/>
        </w:rPr>
        <w:t>нечистью</w:t>
      </w:r>
      <w:proofErr w:type="gramEnd"/>
      <w:r w:rsidR="001E153B" w:rsidRPr="00FA1219">
        <w:rPr>
          <w:rFonts w:ascii="Times New Roman" w:hAnsi="Times New Roman" w:cs="Times New Roman"/>
        </w:rPr>
        <w:t xml:space="preserve">». </w:t>
      </w:r>
    </w:p>
    <w:p w:rsidR="00C01316" w:rsidRDefault="00C01316" w:rsidP="00616CAE">
      <w:pPr>
        <w:ind w:firstLine="709"/>
        <w:jc w:val="center"/>
        <w:rPr>
          <w:rFonts w:ascii="Times New Roman" w:hAnsi="Times New Roman" w:cs="Times New Roman"/>
          <w:b/>
        </w:rPr>
      </w:pPr>
    </w:p>
    <w:p w:rsidR="00257B13" w:rsidRDefault="00691115" w:rsidP="00616CAE">
      <w:pPr>
        <w:ind w:firstLine="709"/>
        <w:jc w:val="center"/>
        <w:rPr>
          <w:rFonts w:ascii="Times New Roman" w:hAnsi="Times New Roman" w:cs="Times New Roman"/>
          <w:b/>
        </w:rPr>
      </w:pPr>
      <w:r>
        <w:rPr>
          <w:rFonts w:ascii="Times New Roman" w:hAnsi="Times New Roman" w:cs="Times New Roman"/>
          <w:b/>
        </w:rPr>
        <w:t xml:space="preserve">Украина как объект </w:t>
      </w:r>
      <w:proofErr w:type="spellStart"/>
      <w:r>
        <w:rPr>
          <w:rFonts w:ascii="Times New Roman" w:hAnsi="Times New Roman" w:cs="Times New Roman"/>
          <w:b/>
        </w:rPr>
        <w:t>социокультурных</w:t>
      </w:r>
      <w:proofErr w:type="spellEnd"/>
      <w:r>
        <w:rPr>
          <w:rFonts w:ascii="Times New Roman" w:hAnsi="Times New Roman" w:cs="Times New Roman"/>
          <w:b/>
        </w:rPr>
        <w:t xml:space="preserve"> экспериментов </w:t>
      </w:r>
    </w:p>
    <w:p w:rsidR="00E865FF" w:rsidRPr="00E865FF" w:rsidRDefault="00E865FF" w:rsidP="00E865FF">
      <w:pPr>
        <w:ind w:firstLine="709"/>
        <w:jc w:val="right"/>
        <w:rPr>
          <w:rFonts w:ascii="Times New Roman" w:hAnsi="Times New Roman" w:cs="Times New Roman"/>
        </w:rPr>
      </w:pPr>
    </w:p>
    <w:p w:rsidR="00257B13" w:rsidRPr="00211D61" w:rsidRDefault="00257B13" w:rsidP="00257B13">
      <w:pPr>
        <w:ind w:firstLine="709"/>
        <w:jc w:val="both"/>
        <w:rPr>
          <w:rFonts w:ascii="Times New Roman" w:hAnsi="Times New Roman" w:cs="Times New Roman"/>
        </w:rPr>
      </w:pPr>
      <w:r w:rsidRPr="00211D61">
        <w:rPr>
          <w:rFonts w:ascii="Times New Roman" w:hAnsi="Times New Roman" w:cs="Times New Roman"/>
        </w:rPr>
        <w:t xml:space="preserve">Украинская трагедия </w:t>
      </w:r>
      <w:r w:rsidR="00F3307F">
        <w:rPr>
          <w:rFonts w:ascii="Times New Roman" w:hAnsi="Times New Roman" w:cs="Times New Roman"/>
        </w:rPr>
        <w:t xml:space="preserve">не </w:t>
      </w:r>
      <w:r w:rsidR="00FA528B" w:rsidRPr="00211D61">
        <w:rPr>
          <w:rFonts w:ascii="Times New Roman" w:hAnsi="Times New Roman" w:cs="Times New Roman"/>
        </w:rPr>
        <w:t xml:space="preserve">возникла </w:t>
      </w:r>
      <w:r w:rsidRPr="00211D61">
        <w:rPr>
          <w:rFonts w:ascii="Times New Roman" w:hAnsi="Times New Roman" w:cs="Times New Roman"/>
        </w:rPr>
        <w:t xml:space="preserve">в одночасье – это результат </w:t>
      </w:r>
      <w:r w:rsidR="00F3307F">
        <w:rPr>
          <w:rFonts w:ascii="Times New Roman" w:hAnsi="Times New Roman" w:cs="Times New Roman"/>
        </w:rPr>
        <w:t xml:space="preserve">реализации целенаправленной </w:t>
      </w:r>
      <w:r w:rsidRPr="00211D61">
        <w:rPr>
          <w:rFonts w:ascii="Times New Roman" w:hAnsi="Times New Roman" w:cs="Times New Roman"/>
        </w:rPr>
        <w:t>стратегии</w:t>
      </w:r>
      <w:r w:rsidR="007C3C08">
        <w:rPr>
          <w:rFonts w:ascii="Times New Roman" w:hAnsi="Times New Roman" w:cs="Times New Roman"/>
        </w:rPr>
        <w:t xml:space="preserve">, </w:t>
      </w:r>
      <w:r w:rsidR="00F3307F">
        <w:rPr>
          <w:rFonts w:ascii="Times New Roman" w:hAnsi="Times New Roman" w:cs="Times New Roman"/>
        </w:rPr>
        <w:t>на протяжении двадцати лет</w:t>
      </w:r>
      <w:r w:rsidR="007C3C08">
        <w:rPr>
          <w:rFonts w:ascii="Times New Roman" w:hAnsi="Times New Roman" w:cs="Times New Roman"/>
        </w:rPr>
        <w:t xml:space="preserve"> </w:t>
      </w:r>
      <w:r w:rsidRPr="00211D61">
        <w:rPr>
          <w:rFonts w:ascii="Times New Roman" w:hAnsi="Times New Roman" w:cs="Times New Roman"/>
        </w:rPr>
        <w:t xml:space="preserve">включавшей </w:t>
      </w:r>
      <w:r w:rsidR="00C04B19">
        <w:rPr>
          <w:rFonts w:ascii="Times New Roman" w:hAnsi="Times New Roman" w:cs="Times New Roman"/>
        </w:rPr>
        <w:t xml:space="preserve">в себя </w:t>
      </w:r>
      <w:r w:rsidRPr="00211D61">
        <w:rPr>
          <w:rFonts w:ascii="Times New Roman" w:hAnsi="Times New Roman" w:cs="Times New Roman"/>
        </w:rPr>
        <w:t xml:space="preserve">подмену ценностей и культурных кодов, </w:t>
      </w:r>
      <w:r w:rsidR="00C04B19">
        <w:rPr>
          <w:rFonts w:ascii="Times New Roman" w:hAnsi="Times New Roman" w:cs="Times New Roman"/>
        </w:rPr>
        <w:t>пропаганду</w:t>
      </w:r>
      <w:r w:rsidRPr="00211D61">
        <w:rPr>
          <w:rFonts w:ascii="Times New Roman" w:hAnsi="Times New Roman" w:cs="Times New Roman"/>
        </w:rPr>
        <w:t xml:space="preserve"> русофобии в молодёжной среде, ревизию истории </w:t>
      </w:r>
      <w:r w:rsidR="00FF54ED">
        <w:rPr>
          <w:rFonts w:ascii="Times New Roman" w:hAnsi="Times New Roman" w:cs="Times New Roman"/>
        </w:rPr>
        <w:t xml:space="preserve"> и уничтожение исторического наследия и памяти. </w:t>
      </w:r>
    </w:p>
    <w:p w:rsidR="006C2924" w:rsidRDefault="00257B13" w:rsidP="00257B13">
      <w:pPr>
        <w:ind w:firstLine="709"/>
        <w:jc w:val="both"/>
        <w:rPr>
          <w:rFonts w:ascii="Times New Roman" w:hAnsi="Times New Roman" w:cs="Times New Roman"/>
        </w:rPr>
      </w:pPr>
      <w:r w:rsidRPr="00211D61">
        <w:rPr>
          <w:rFonts w:ascii="Times New Roman" w:hAnsi="Times New Roman" w:cs="Times New Roman"/>
        </w:rPr>
        <w:t>Работа по фа</w:t>
      </w:r>
      <w:r w:rsidR="00BD010E">
        <w:rPr>
          <w:rFonts w:ascii="Times New Roman" w:hAnsi="Times New Roman" w:cs="Times New Roman"/>
        </w:rPr>
        <w:t>льсификации истории и подготовке</w:t>
      </w:r>
      <w:r w:rsidRPr="00211D61">
        <w:rPr>
          <w:rFonts w:ascii="Times New Roman" w:hAnsi="Times New Roman" w:cs="Times New Roman"/>
        </w:rPr>
        <w:t xml:space="preserve"> новых </w:t>
      </w:r>
      <w:r w:rsidR="007E14A9">
        <w:rPr>
          <w:rFonts w:ascii="Times New Roman" w:hAnsi="Times New Roman" w:cs="Times New Roman"/>
        </w:rPr>
        <w:t xml:space="preserve">украинских </w:t>
      </w:r>
      <w:r w:rsidRPr="00211D61">
        <w:rPr>
          <w:rFonts w:ascii="Times New Roman" w:hAnsi="Times New Roman" w:cs="Times New Roman"/>
        </w:rPr>
        <w:t>элит началась ещё в</w:t>
      </w:r>
      <w:r w:rsidR="007E14A9">
        <w:rPr>
          <w:rFonts w:ascii="Times New Roman" w:hAnsi="Times New Roman" w:cs="Times New Roman"/>
        </w:rPr>
        <w:t xml:space="preserve"> 90-х гг. во время президентств</w:t>
      </w:r>
      <w:r w:rsidRPr="00211D61">
        <w:rPr>
          <w:rFonts w:ascii="Times New Roman" w:hAnsi="Times New Roman" w:cs="Times New Roman"/>
        </w:rPr>
        <w:t xml:space="preserve"> Л.М. Кравчука и Л.Д. Кучмы. </w:t>
      </w:r>
      <w:r w:rsidR="007E14A9">
        <w:rPr>
          <w:rFonts w:ascii="Times New Roman" w:hAnsi="Times New Roman" w:cs="Times New Roman"/>
        </w:rPr>
        <w:t xml:space="preserve">Квинтэссенцией культурной политики украинского государства того времени стала </w:t>
      </w:r>
      <w:r w:rsidR="007E14A9" w:rsidRPr="007E14A9">
        <w:rPr>
          <w:rFonts w:ascii="Times New Roman" w:hAnsi="Times New Roman" w:cs="Times New Roman"/>
        </w:rPr>
        <w:t xml:space="preserve"> </w:t>
      </w:r>
      <w:r w:rsidR="007E14A9">
        <w:rPr>
          <w:rFonts w:ascii="Times New Roman" w:hAnsi="Times New Roman" w:cs="Times New Roman"/>
        </w:rPr>
        <w:t>книга</w:t>
      </w:r>
      <w:r w:rsidRPr="00211D61">
        <w:rPr>
          <w:rFonts w:ascii="Times New Roman" w:hAnsi="Times New Roman" w:cs="Times New Roman"/>
        </w:rPr>
        <w:t xml:space="preserve"> Л.Д. Кучмы «Украина – не Россия», в которой автор с упорством доказывает </w:t>
      </w:r>
      <w:r w:rsidR="006C2924">
        <w:rPr>
          <w:rFonts w:ascii="Times New Roman" w:hAnsi="Times New Roman" w:cs="Times New Roman"/>
        </w:rPr>
        <w:t>огромные различия и</w:t>
      </w:r>
      <w:r w:rsidR="007E14A9">
        <w:rPr>
          <w:rFonts w:ascii="Times New Roman" w:hAnsi="Times New Roman" w:cs="Times New Roman"/>
        </w:rPr>
        <w:t xml:space="preserve"> непохожесть русского и </w:t>
      </w:r>
      <w:r w:rsidRPr="00211D61">
        <w:rPr>
          <w:rFonts w:ascii="Times New Roman" w:hAnsi="Times New Roman" w:cs="Times New Roman"/>
        </w:rPr>
        <w:t xml:space="preserve"> </w:t>
      </w:r>
      <w:r w:rsidR="006C2924">
        <w:rPr>
          <w:rFonts w:ascii="Times New Roman" w:hAnsi="Times New Roman" w:cs="Times New Roman"/>
        </w:rPr>
        <w:t xml:space="preserve">украинского народов. </w:t>
      </w:r>
    </w:p>
    <w:p w:rsidR="00257B13" w:rsidRPr="00211D61" w:rsidRDefault="006C2924" w:rsidP="00257B13">
      <w:pPr>
        <w:ind w:firstLine="709"/>
        <w:jc w:val="both"/>
        <w:rPr>
          <w:rFonts w:ascii="Times New Roman" w:hAnsi="Times New Roman" w:cs="Times New Roman"/>
        </w:rPr>
      </w:pPr>
      <w:r>
        <w:rPr>
          <w:rFonts w:ascii="Times New Roman" w:hAnsi="Times New Roman" w:cs="Times New Roman"/>
        </w:rPr>
        <w:t>Последствия ревизии истории и противопоставления Украины и России</w:t>
      </w:r>
      <w:r w:rsidR="00257B13" w:rsidRPr="00211D61">
        <w:rPr>
          <w:rFonts w:ascii="Times New Roman" w:hAnsi="Times New Roman" w:cs="Times New Roman"/>
        </w:rPr>
        <w:t xml:space="preserve"> </w:t>
      </w:r>
      <w:r>
        <w:rPr>
          <w:rFonts w:ascii="Times New Roman" w:hAnsi="Times New Roman" w:cs="Times New Roman"/>
        </w:rPr>
        <w:t>стали отчетливо вырисовываться:</w:t>
      </w:r>
      <w:r w:rsidR="00257B13" w:rsidRPr="00211D61">
        <w:rPr>
          <w:rFonts w:ascii="Times New Roman" w:hAnsi="Times New Roman" w:cs="Times New Roman"/>
        </w:rPr>
        <w:t xml:space="preserve"> героизация «</w:t>
      </w:r>
      <w:proofErr w:type="spellStart"/>
      <w:r w:rsidR="00257B13" w:rsidRPr="00211D61">
        <w:rPr>
          <w:rFonts w:ascii="Times New Roman" w:hAnsi="Times New Roman" w:cs="Times New Roman"/>
        </w:rPr>
        <w:t>бандеровцев</w:t>
      </w:r>
      <w:proofErr w:type="spellEnd"/>
      <w:r w:rsidR="005F6FC0">
        <w:rPr>
          <w:rFonts w:ascii="Times New Roman" w:hAnsi="Times New Roman" w:cs="Times New Roman"/>
        </w:rPr>
        <w:t xml:space="preserve">, </w:t>
      </w:r>
      <w:r>
        <w:rPr>
          <w:rFonts w:ascii="Times New Roman" w:hAnsi="Times New Roman" w:cs="Times New Roman"/>
        </w:rPr>
        <w:t xml:space="preserve"> предателей и пособников нацистов</w:t>
      </w:r>
      <w:r w:rsidR="005F6FC0">
        <w:rPr>
          <w:rFonts w:ascii="Times New Roman" w:hAnsi="Times New Roman" w:cs="Times New Roman"/>
        </w:rPr>
        <w:t>,</w:t>
      </w:r>
      <w:r>
        <w:rPr>
          <w:rFonts w:ascii="Times New Roman" w:hAnsi="Times New Roman" w:cs="Times New Roman"/>
        </w:rPr>
        <w:t xml:space="preserve"> </w:t>
      </w:r>
      <w:r w:rsidR="009E1EDD">
        <w:rPr>
          <w:rFonts w:ascii="Times New Roman" w:hAnsi="Times New Roman" w:cs="Times New Roman"/>
        </w:rPr>
        <w:t>с</w:t>
      </w:r>
      <w:r w:rsidR="005F6FC0">
        <w:rPr>
          <w:rFonts w:ascii="Times New Roman" w:hAnsi="Times New Roman" w:cs="Times New Roman"/>
        </w:rPr>
        <w:t>оздани</w:t>
      </w:r>
      <w:r w:rsidR="009E1EDD">
        <w:rPr>
          <w:rFonts w:ascii="Times New Roman" w:hAnsi="Times New Roman" w:cs="Times New Roman"/>
        </w:rPr>
        <w:t>е</w:t>
      </w:r>
      <w:r w:rsidR="005F6FC0">
        <w:rPr>
          <w:rFonts w:ascii="Times New Roman" w:hAnsi="Times New Roman" w:cs="Times New Roman"/>
        </w:rPr>
        <w:t xml:space="preserve"> </w:t>
      </w:r>
      <w:r w:rsidR="00257B13" w:rsidRPr="00211D61">
        <w:rPr>
          <w:rFonts w:ascii="Times New Roman" w:hAnsi="Times New Roman" w:cs="Times New Roman"/>
        </w:rPr>
        <w:t xml:space="preserve">культа </w:t>
      </w:r>
      <w:r w:rsidR="005F6FC0">
        <w:rPr>
          <w:rFonts w:ascii="Times New Roman" w:hAnsi="Times New Roman" w:cs="Times New Roman"/>
        </w:rPr>
        <w:t xml:space="preserve">почитания </w:t>
      </w:r>
      <w:r w:rsidR="009E1EDD">
        <w:rPr>
          <w:rFonts w:ascii="Times New Roman" w:hAnsi="Times New Roman" w:cs="Times New Roman"/>
        </w:rPr>
        <w:t xml:space="preserve">изменников </w:t>
      </w:r>
      <w:proofErr w:type="spellStart"/>
      <w:r w:rsidR="009E1EDD">
        <w:rPr>
          <w:rFonts w:ascii="Times New Roman" w:hAnsi="Times New Roman" w:cs="Times New Roman"/>
        </w:rPr>
        <w:t>Бандеры</w:t>
      </w:r>
      <w:proofErr w:type="spellEnd"/>
      <w:r w:rsidR="009E1EDD">
        <w:rPr>
          <w:rFonts w:ascii="Times New Roman" w:hAnsi="Times New Roman" w:cs="Times New Roman"/>
        </w:rPr>
        <w:t xml:space="preserve"> и Мазепы и </w:t>
      </w:r>
      <w:proofErr w:type="spellStart"/>
      <w:r w:rsidR="009E1EDD">
        <w:rPr>
          <w:rFonts w:ascii="Times New Roman" w:hAnsi="Times New Roman" w:cs="Times New Roman"/>
        </w:rPr>
        <w:t>тд</w:t>
      </w:r>
      <w:proofErr w:type="spellEnd"/>
      <w:r w:rsidR="009E1EDD">
        <w:rPr>
          <w:rFonts w:ascii="Times New Roman" w:hAnsi="Times New Roman" w:cs="Times New Roman"/>
        </w:rPr>
        <w:t>. Все это,</w:t>
      </w:r>
      <w:r w:rsidR="00257B13" w:rsidRPr="00211D61">
        <w:rPr>
          <w:rFonts w:ascii="Times New Roman" w:hAnsi="Times New Roman" w:cs="Times New Roman"/>
        </w:rPr>
        <w:t xml:space="preserve"> по мнению </w:t>
      </w:r>
      <w:proofErr w:type="gramStart"/>
      <w:r w:rsidR="00257B13" w:rsidRPr="00211D61">
        <w:rPr>
          <w:rFonts w:ascii="Times New Roman" w:hAnsi="Times New Roman" w:cs="Times New Roman"/>
        </w:rPr>
        <w:t>украинского</w:t>
      </w:r>
      <w:proofErr w:type="gramEnd"/>
      <w:r w:rsidR="00257B13" w:rsidRPr="00211D61">
        <w:rPr>
          <w:rFonts w:ascii="Times New Roman" w:hAnsi="Times New Roman" w:cs="Times New Roman"/>
        </w:rPr>
        <w:t xml:space="preserve"> руководства, должно было </w:t>
      </w:r>
      <w:r w:rsidR="009E1EDD">
        <w:rPr>
          <w:rFonts w:ascii="Times New Roman" w:hAnsi="Times New Roman" w:cs="Times New Roman"/>
        </w:rPr>
        <w:t>способствовать</w:t>
      </w:r>
      <w:r w:rsidR="00257B13" w:rsidRPr="00211D61">
        <w:rPr>
          <w:rFonts w:ascii="Times New Roman" w:hAnsi="Times New Roman" w:cs="Times New Roman"/>
        </w:rPr>
        <w:t xml:space="preserve"> созданию украинской идентичности в рамках большого проекта </w:t>
      </w:r>
      <w:r w:rsidR="00C8327E">
        <w:rPr>
          <w:rFonts w:ascii="Times New Roman" w:hAnsi="Times New Roman" w:cs="Times New Roman"/>
        </w:rPr>
        <w:t>«</w:t>
      </w:r>
      <w:r w:rsidR="00257B13" w:rsidRPr="00211D61">
        <w:rPr>
          <w:rFonts w:ascii="Times New Roman" w:hAnsi="Times New Roman" w:cs="Times New Roman"/>
        </w:rPr>
        <w:t>Украина – не Россия</w:t>
      </w:r>
      <w:r w:rsidR="00C8327E">
        <w:rPr>
          <w:rFonts w:ascii="Times New Roman" w:hAnsi="Times New Roman" w:cs="Times New Roman"/>
        </w:rPr>
        <w:t>»</w:t>
      </w:r>
      <w:r w:rsidR="00257B13" w:rsidRPr="00211D61">
        <w:rPr>
          <w:rFonts w:ascii="Times New Roman" w:hAnsi="Times New Roman" w:cs="Times New Roman"/>
        </w:rPr>
        <w:t>.</w:t>
      </w:r>
    </w:p>
    <w:p w:rsidR="007E60A8" w:rsidRDefault="009E1EDD" w:rsidP="00257B13">
      <w:pPr>
        <w:ind w:firstLine="709"/>
        <w:jc w:val="both"/>
        <w:rPr>
          <w:rFonts w:ascii="Times New Roman" w:hAnsi="Times New Roman" w:cs="Times New Roman"/>
        </w:rPr>
      </w:pPr>
      <w:r>
        <w:rPr>
          <w:rFonts w:ascii="Times New Roman" w:hAnsi="Times New Roman" w:cs="Times New Roman"/>
        </w:rPr>
        <w:lastRenderedPageBreak/>
        <w:t xml:space="preserve">В очередной раз используется технология «Окон </w:t>
      </w:r>
      <w:proofErr w:type="spellStart"/>
      <w:r>
        <w:rPr>
          <w:rFonts w:ascii="Times New Roman" w:hAnsi="Times New Roman" w:cs="Times New Roman"/>
        </w:rPr>
        <w:t>Овертона</w:t>
      </w:r>
      <w:proofErr w:type="spellEnd"/>
      <w:r>
        <w:rPr>
          <w:rFonts w:ascii="Times New Roman" w:hAnsi="Times New Roman" w:cs="Times New Roman"/>
        </w:rPr>
        <w:t>». С</w:t>
      </w:r>
      <w:r w:rsidR="00257B13" w:rsidRPr="00211D61">
        <w:rPr>
          <w:rFonts w:ascii="Times New Roman" w:hAnsi="Times New Roman" w:cs="Times New Roman"/>
        </w:rPr>
        <w:t xml:space="preserve">начала откровенные предатели Родины объявляются </w:t>
      </w:r>
      <w:r>
        <w:rPr>
          <w:rFonts w:ascii="Times New Roman" w:hAnsi="Times New Roman" w:cs="Times New Roman"/>
        </w:rPr>
        <w:t xml:space="preserve">невинными </w:t>
      </w:r>
      <w:r w:rsidR="00257B13" w:rsidRPr="00211D61">
        <w:rPr>
          <w:rFonts w:ascii="Times New Roman" w:hAnsi="Times New Roman" w:cs="Times New Roman"/>
        </w:rPr>
        <w:t xml:space="preserve">коллаборационистами, </w:t>
      </w:r>
      <w:r>
        <w:rPr>
          <w:rFonts w:ascii="Times New Roman" w:hAnsi="Times New Roman" w:cs="Times New Roman"/>
        </w:rPr>
        <w:t xml:space="preserve">а </w:t>
      </w:r>
      <w:r w:rsidR="00257B13" w:rsidRPr="00211D61">
        <w:rPr>
          <w:rFonts w:ascii="Times New Roman" w:hAnsi="Times New Roman" w:cs="Times New Roman"/>
        </w:rPr>
        <w:t xml:space="preserve">затем героями, которые боролись за свободу </w:t>
      </w:r>
      <w:r>
        <w:rPr>
          <w:rFonts w:ascii="Times New Roman" w:hAnsi="Times New Roman" w:cs="Times New Roman"/>
        </w:rPr>
        <w:t>своего народа.</w:t>
      </w:r>
      <w:r w:rsidR="007E60A8">
        <w:rPr>
          <w:rFonts w:ascii="Times New Roman" w:hAnsi="Times New Roman" w:cs="Times New Roman"/>
        </w:rPr>
        <w:t xml:space="preserve"> </w:t>
      </w:r>
      <w:r>
        <w:rPr>
          <w:rFonts w:ascii="Times New Roman" w:hAnsi="Times New Roman" w:cs="Times New Roman"/>
        </w:rPr>
        <w:t xml:space="preserve">Такая </w:t>
      </w:r>
      <w:r w:rsidRPr="009E1EDD">
        <w:rPr>
          <w:rFonts w:ascii="Times New Roman" w:hAnsi="Times New Roman" w:cs="Times New Roman"/>
        </w:rPr>
        <w:t>«н</w:t>
      </w:r>
      <w:r w:rsidR="00257B13" w:rsidRPr="009E1EDD">
        <w:rPr>
          <w:rFonts w:ascii="Times New Roman" w:hAnsi="Times New Roman" w:cs="Times New Roman"/>
        </w:rPr>
        <w:t>овая история»</w:t>
      </w:r>
      <w:r w:rsidR="00257B13" w:rsidRPr="007716E5">
        <w:rPr>
          <w:rFonts w:ascii="Times New Roman" w:hAnsi="Times New Roman" w:cs="Times New Roman"/>
          <w:color w:val="FF0000"/>
        </w:rPr>
        <w:t xml:space="preserve"> </w:t>
      </w:r>
      <w:r w:rsidR="00257B13" w:rsidRPr="00211D61">
        <w:rPr>
          <w:rFonts w:ascii="Times New Roman" w:hAnsi="Times New Roman" w:cs="Times New Roman"/>
        </w:rPr>
        <w:t>была п</w:t>
      </w:r>
      <w:r w:rsidR="007716E5">
        <w:rPr>
          <w:rFonts w:ascii="Times New Roman" w:hAnsi="Times New Roman" w:cs="Times New Roman"/>
        </w:rPr>
        <w:t xml:space="preserve">ринята на официальном уровне, </w:t>
      </w:r>
      <w:r w:rsidR="007E60A8">
        <w:rPr>
          <w:rFonts w:ascii="Times New Roman" w:hAnsi="Times New Roman" w:cs="Times New Roman"/>
        </w:rPr>
        <w:t xml:space="preserve">была поддержана украинским научным сообществом </w:t>
      </w:r>
      <w:r w:rsidR="004443ED">
        <w:rPr>
          <w:rFonts w:ascii="Times New Roman" w:hAnsi="Times New Roman" w:cs="Times New Roman"/>
        </w:rPr>
        <w:t xml:space="preserve">и </w:t>
      </w:r>
      <w:r w:rsidR="007E60A8">
        <w:rPr>
          <w:rFonts w:ascii="Times New Roman" w:hAnsi="Times New Roman" w:cs="Times New Roman"/>
        </w:rPr>
        <w:t xml:space="preserve">внедрена в систему государственного образования. </w:t>
      </w:r>
    </w:p>
    <w:p w:rsidR="00076B44" w:rsidRDefault="00257B13" w:rsidP="00257B13">
      <w:pPr>
        <w:ind w:firstLine="709"/>
        <w:jc w:val="both"/>
        <w:rPr>
          <w:rFonts w:ascii="Times New Roman" w:hAnsi="Times New Roman" w:cs="Times New Roman"/>
        </w:rPr>
      </w:pPr>
      <w:r w:rsidRPr="00211D61">
        <w:rPr>
          <w:rFonts w:ascii="Times New Roman" w:hAnsi="Times New Roman" w:cs="Times New Roman"/>
        </w:rPr>
        <w:t>По мнению од</w:t>
      </w:r>
      <w:r w:rsidR="005439DB">
        <w:rPr>
          <w:rFonts w:ascii="Times New Roman" w:hAnsi="Times New Roman" w:cs="Times New Roman"/>
        </w:rPr>
        <w:t xml:space="preserve">ного из ведущих американских </w:t>
      </w:r>
      <w:r w:rsidRPr="00211D61">
        <w:rPr>
          <w:rFonts w:ascii="Times New Roman" w:hAnsi="Times New Roman" w:cs="Times New Roman"/>
        </w:rPr>
        <w:t>полит</w:t>
      </w:r>
      <w:r w:rsidR="006C587A">
        <w:rPr>
          <w:rFonts w:ascii="Times New Roman" w:hAnsi="Times New Roman" w:cs="Times New Roman"/>
        </w:rPr>
        <w:t>и</w:t>
      </w:r>
      <w:r w:rsidRPr="00211D61">
        <w:rPr>
          <w:rFonts w:ascii="Times New Roman" w:hAnsi="Times New Roman" w:cs="Times New Roman"/>
        </w:rPr>
        <w:t>ков З. Бжезинского, поляка по происхождению, без Украины Россия не сможет вновь стать великой империей. Этническая принадлежность З</w:t>
      </w:r>
      <w:r w:rsidR="005C6E26">
        <w:rPr>
          <w:rFonts w:ascii="Times New Roman" w:hAnsi="Times New Roman" w:cs="Times New Roman"/>
        </w:rPr>
        <w:t>. Бжезинского упомянута не зря. И</w:t>
      </w:r>
      <w:r w:rsidRPr="00211D61">
        <w:rPr>
          <w:rFonts w:ascii="Times New Roman" w:hAnsi="Times New Roman" w:cs="Times New Roman"/>
        </w:rPr>
        <w:t xml:space="preserve">сторически сложилось, что </w:t>
      </w:r>
      <w:r w:rsidR="003F6DAF" w:rsidRPr="00211D61">
        <w:rPr>
          <w:rFonts w:ascii="Times New Roman" w:hAnsi="Times New Roman" w:cs="Times New Roman"/>
        </w:rPr>
        <w:t xml:space="preserve">поляки </w:t>
      </w:r>
      <w:r w:rsidRPr="00211D61">
        <w:rPr>
          <w:rFonts w:ascii="Times New Roman" w:hAnsi="Times New Roman" w:cs="Times New Roman"/>
        </w:rPr>
        <w:t xml:space="preserve">в XV-XVII вв. </w:t>
      </w:r>
      <w:r w:rsidR="008368AA" w:rsidRPr="00211D61">
        <w:rPr>
          <w:rFonts w:ascii="Times New Roman" w:hAnsi="Times New Roman" w:cs="Times New Roman"/>
        </w:rPr>
        <w:t xml:space="preserve">нередко </w:t>
      </w:r>
      <w:r w:rsidRPr="00211D61">
        <w:rPr>
          <w:rFonts w:ascii="Times New Roman" w:hAnsi="Times New Roman" w:cs="Times New Roman"/>
        </w:rPr>
        <w:t>использовали Украину, как форпост в борьбе с Россией. Аналогичну</w:t>
      </w:r>
      <w:r w:rsidR="00735F3C">
        <w:rPr>
          <w:rFonts w:ascii="Times New Roman" w:hAnsi="Times New Roman" w:cs="Times New Roman"/>
        </w:rPr>
        <w:t>ю стратегию в</w:t>
      </w:r>
      <w:r w:rsidRPr="00211D61">
        <w:rPr>
          <w:rFonts w:ascii="Times New Roman" w:hAnsi="Times New Roman" w:cs="Times New Roman"/>
        </w:rPr>
        <w:t xml:space="preserve"> </w:t>
      </w:r>
      <w:r w:rsidR="00076B44">
        <w:rPr>
          <w:rFonts w:ascii="Times New Roman" w:hAnsi="Times New Roman" w:cs="Times New Roman"/>
        </w:rPr>
        <w:t xml:space="preserve">своей </w:t>
      </w:r>
      <w:r w:rsidRPr="00211D61">
        <w:rPr>
          <w:rFonts w:ascii="Times New Roman" w:hAnsi="Times New Roman" w:cs="Times New Roman"/>
        </w:rPr>
        <w:t xml:space="preserve">внешней политике </w:t>
      </w:r>
      <w:r w:rsidR="00076B44">
        <w:rPr>
          <w:rFonts w:ascii="Times New Roman" w:hAnsi="Times New Roman" w:cs="Times New Roman"/>
        </w:rPr>
        <w:t xml:space="preserve">используют </w:t>
      </w:r>
      <w:r w:rsidR="005C6E26">
        <w:rPr>
          <w:rFonts w:ascii="Times New Roman" w:hAnsi="Times New Roman" w:cs="Times New Roman"/>
        </w:rPr>
        <w:t xml:space="preserve">теперь </w:t>
      </w:r>
      <w:r w:rsidR="00076B44">
        <w:rPr>
          <w:rFonts w:ascii="Times New Roman" w:hAnsi="Times New Roman" w:cs="Times New Roman"/>
        </w:rPr>
        <w:t xml:space="preserve">и </w:t>
      </w:r>
      <w:r w:rsidRPr="00211D61">
        <w:rPr>
          <w:rFonts w:ascii="Times New Roman" w:hAnsi="Times New Roman" w:cs="Times New Roman"/>
        </w:rPr>
        <w:t>США</w:t>
      </w:r>
      <w:r w:rsidR="00076B44">
        <w:rPr>
          <w:rFonts w:ascii="Times New Roman" w:hAnsi="Times New Roman" w:cs="Times New Roman"/>
        </w:rPr>
        <w:t xml:space="preserve">. </w:t>
      </w:r>
    </w:p>
    <w:p w:rsidR="00FE57B6" w:rsidRDefault="00257B13" w:rsidP="00257B13">
      <w:pPr>
        <w:ind w:firstLine="709"/>
        <w:jc w:val="both"/>
        <w:rPr>
          <w:rFonts w:ascii="Times New Roman" w:hAnsi="Times New Roman" w:cs="Times New Roman"/>
        </w:rPr>
      </w:pPr>
      <w:r w:rsidRPr="00211D61">
        <w:rPr>
          <w:rFonts w:ascii="Times New Roman" w:hAnsi="Times New Roman" w:cs="Times New Roman"/>
        </w:rPr>
        <w:t>По</w:t>
      </w:r>
      <w:r w:rsidR="00076B44">
        <w:rPr>
          <w:rFonts w:ascii="Times New Roman" w:hAnsi="Times New Roman" w:cs="Times New Roman"/>
        </w:rPr>
        <w:t>сле первого «майдана» в 2004 г.</w:t>
      </w:r>
      <w:r w:rsidRPr="00211D61">
        <w:rPr>
          <w:rFonts w:ascii="Times New Roman" w:hAnsi="Times New Roman" w:cs="Times New Roman"/>
        </w:rPr>
        <w:t xml:space="preserve"> </w:t>
      </w:r>
      <w:r w:rsidR="00076B44">
        <w:rPr>
          <w:rFonts w:ascii="Times New Roman" w:hAnsi="Times New Roman" w:cs="Times New Roman"/>
        </w:rPr>
        <w:t>и прихода</w:t>
      </w:r>
      <w:r w:rsidRPr="00211D61">
        <w:rPr>
          <w:rFonts w:ascii="Times New Roman" w:hAnsi="Times New Roman" w:cs="Times New Roman"/>
        </w:rPr>
        <w:t xml:space="preserve"> к власти президента В.Ф. Ющенко, масштабы подрывной работы в </w:t>
      </w:r>
      <w:r w:rsidR="00FE57B6">
        <w:rPr>
          <w:rFonts w:ascii="Times New Roman" w:hAnsi="Times New Roman" w:cs="Times New Roman"/>
        </w:rPr>
        <w:t>культурно-о</w:t>
      </w:r>
      <w:r w:rsidR="00076B44">
        <w:rPr>
          <w:rFonts w:ascii="Times New Roman" w:hAnsi="Times New Roman" w:cs="Times New Roman"/>
        </w:rPr>
        <w:t xml:space="preserve">бразовательной сфере приобрели </w:t>
      </w:r>
      <w:r w:rsidR="00D1030B">
        <w:rPr>
          <w:rFonts w:ascii="Times New Roman" w:hAnsi="Times New Roman" w:cs="Times New Roman"/>
        </w:rPr>
        <w:t>эпический</w:t>
      </w:r>
      <w:r w:rsidR="00076B44">
        <w:rPr>
          <w:rFonts w:ascii="Times New Roman" w:hAnsi="Times New Roman" w:cs="Times New Roman"/>
        </w:rPr>
        <w:t xml:space="preserve"> характер</w:t>
      </w:r>
      <w:r w:rsidR="00FE57B6">
        <w:rPr>
          <w:rFonts w:ascii="Times New Roman" w:hAnsi="Times New Roman" w:cs="Times New Roman"/>
        </w:rPr>
        <w:t>. В</w:t>
      </w:r>
      <w:r w:rsidRPr="00211D61">
        <w:rPr>
          <w:rFonts w:ascii="Times New Roman" w:hAnsi="Times New Roman" w:cs="Times New Roman"/>
        </w:rPr>
        <w:t xml:space="preserve"> стране началась массированная культурная и политическая </w:t>
      </w:r>
      <w:r w:rsidR="00FE57B6">
        <w:rPr>
          <w:rFonts w:ascii="Times New Roman" w:hAnsi="Times New Roman" w:cs="Times New Roman"/>
        </w:rPr>
        <w:t xml:space="preserve">агрессия против всего русского: </w:t>
      </w:r>
      <w:r w:rsidRPr="00211D61">
        <w:rPr>
          <w:rFonts w:ascii="Times New Roman" w:hAnsi="Times New Roman" w:cs="Times New Roman"/>
        </w:rPr>
        <w:t>языка, ку</w:t>
      </w:r>
      <w:r w:rsidR="00FE57B6">
        <w:rPr>
          <w:rFonts w:ascii="Times New Roman" w:hAnsi="Times New Roman" w:cs="Times New Roman"/>
        </w:rPr>
        <w:t xml:space="preserve">льтуры и </w:t>
      </w:r>
      <w:r w:rsidRPr="00211D61">
        <w:rPr>
          <w:rFonts w:ascii="Times New Roman" w:hAnsi="Times New Roman" w:cs="Times New Roman"/>
        </w:rPr>
        <w:t>людей</w:t>
      </w:r>
      <w:r w:rsidR="00FE57B6">
        <w:rPr>
          <w:rFonts w:ascii="Times New Roman" w:hAnsi="Times New Roman" w:cs="Times New Roman"/>
        </w:rPr>
        <w:t xml:space="preserve">. </w:t>
      </w:r>
    </w:p>
    <w:p w:rsidR="00257B13" w:rsidRDefault="00F1478D" w:rsidP="00257B13">
      <w:pPr>
        <w:ind w:firstLine="709"/>
        <w:jc w:val="both"/>
        <w:rPr>
          <w:rFonts w:ascii="Times New Roman" w:hAnsi="Times New Roman" w:cs="Times New Roman"/>
        </w:rPr>
      </w:pPr>
      <w:r>
        <w:rPr>
          <w:rFonts w:ascii="Times New Roman" w:hAnsi="Times New Roman" w:cs="Times New Roman"/>
        </w:rPr>
        <w:t>В</w:t>
      </w:r>
      <w:r w:rsidR="00257B13" w:rsidRPr="00211D61">
        <w:rPr>
          <w:rFonts w:ascii="Times New Roman" w:hAnsi="Times New Roman" w:cs="Times New Roman"/>
        </w:rPr>
        <w:t xml:space="preserve"> середине 2000-х гг. были </w:t>
      </w:r>
      <w:r w:rsidR="006373AC">
        <w:rPr>
          <w:rFonts w:ascii="Times New Roman" w:hAnsi="Times New Roman" w:cs="Times New Roman"/>
        </w:rPr>
        <w:t>запущены</w:t>
      </w:r>
      <w:r w:rsidR="00257B13" w:rsidRPr="00211D61">
        <w:rPr>
          <w:rFonts w:ascii="Times New Roman" w:hAnsi="Times New Roman" w:cs="Times New Roman"/>
        </w:rPr>
        <w:t xml:space="preserve"> процессы</w:t>
      </w:r>
      <w:r w:rsidR="0079449D">
        <w:rPr>
          <w:rFonts w:ascii="Times New Roman" w:hAnsi="Times New Roman" w:cs="Times New Roman"/>
        </w:rPr>
        <w:t xml:space="preserve"> по </w:t>
      </w:r>
      <w:r w:rsidR="00257B13" w:rsidRPr="00211D61">
        <w:rPr>
          <w:rFonts w:ascii="Times New Roman" w:hAnsi="Times New Roman" w:cs="Times New Roman"/>
        </w:rPr>
        <w:t xml:space="preserve"> героизации </w:t>
      </w:r>
      <w:proofErr w:type="spellStart"/>
      <w:r w:rsidR="006373AC">
        <w:rPr>
          <w:rFonts w:ascii="Times New Roman" w:hAnsi="Times New Roman" w:cs="Times New Roman"/>
        </w:rPr>
        <w:t>Бандеры</w:t>
      </w:r>
      <w:proofErr w:type="spellEnd"/>
      <w:r w:rsidR="00257B13" w:rsidRPr="00211D61">
        <w:rPr>
          <w:rFonts w:ascii="Times New Roman" w:hAnsi="Times New Roman" w:cs="Times New Roman"/>
        </w:rPr>
        <w:t>, Шухевич</w:t>
      </w:r>
      <w:r w:rsidR="006373AC">
        <w:rPr>
          <w:rFonts w:ascii="Times New Roman" w:hAnsi="Times New Roman" w:cs="Times New Roman"/>
        </w:rPr>
        <w:t>а и Мазепы. Это дало мощный толчок для активизации различных</w:t>
      </w:r>
      <w:r w:rsidR="00257B13" w:rsidRPr="00211D61">
        <w:rPr>
          <w:rFonts w:ascii="Times New Roman" w:hAnsi="Times New Roman" w:cs="Times New Roman"/>
        </w:rPr>
        <w:t xml:space="preserve"> </w:t>
      </w:r>
      <w:r w:rsidR="006373AC">
        <w:rPr>
          <w:rFonts w:ascii="Times New Roman" w:hAnsi="Times New Roman" w:cs="Times New Roman"/>
        </w:rPr>
        <w:t>националистических</w:t>
      </w:r>
      <w:r w:rsidR="000B77D0" w:rsidRPr="00211D61">
        <w:rPr>
          <w:rFonts w:ascii="Times New Roman" w:hAnsi="Times New Roman" w:cs="Times New Roman"/>
        </w:rPr>
        <w:t xml:space="preserve"> </w:t>
      </w:r>
      <w:r w:rsidR="006373AC">
        <w:rPr>
          <w:rFonts w:ascii="Times New Roman" w:hAnsi="Times New Roman" w:cs="Times New Roman"/>
        </w:rPr>
        <w:t xml:space="preserve">партий и движений. </w:t>
      </w:r>
      <w:r w:rsidR="000B77D0" w:rsidRPr="00211D61">
        <w:rPr>
          <w:rFonts w:ascii="Times New Roman" w:hAnsi="Times New Roman" w:cs="Times New Roman"/>
        </w:rPr>
        <w:t xml:space="preserve"> </w:t>
      </w:r>
      <w:r w:rsidR="00257B13" w:rsidRPr="00211D61">
        <w:rPr>
          <w:rFonts w:ascii="Times New Roman" w:hAnsi="Times New Roman" w:cs="Times New Roman"/>
        </w:rPr>
        <w:t xml:space="preserve">В школьную программу на Украине были включены положения о новых «героях и защитниках </w:t>
      </w:r>
      <w:r w:rsidR="0079449D">
        <w:rPr>
          <w:rFonts w:ascii="Times New Roman" w:hAnsi="Times New Roman" w:cs="Times New Roman"/>
        </w:rPr>
        <w:t>от коммунистической оккупации». В</w:t>
      </w:r>
      <w:r w:rsidR="00257B13" w:rsidRPr="00211D61">
        <w:rPr>
          <w:rFonts w:ascii="Times New Roman" w:hAnsi="Times New Roman" w:cs="Times New Roman"/>
        </w:rPr>
        <w:t xml:space="preserve"> стране начали почитать бывших солдат дивизии СС «</w:t>
      </w:r>
      <w:proofErr w:type="spellStart"/>
      <w:r w:rsidR="00257B13" w:rsidRPr="00211D61">
        <w:rPr>
          <w:rFonts w:ascii="Times New Roman" w:hAnsi="Times New Roman" w:cs="Times New Roman"/>
        </w:rPr>
        <w:t>Галичина</w:t>
      </w:r>
      <w:proofErr w:type="spellEnd"/>
      <w:r w:rsidR="00257B13" w:rsidRPr="00211D61">
        <w:rPr>
          <w:rFonts w:ascii="Times New Roman" w:hAnsi="Times New Roman" w:cs="Times New Roman"/>
        </w:rPr>
        <w:t>», которая принимала участие в уничтожении русского, польского и еврейского населения</w:t>
      </w:r>
      <w:r w:rsidR="0079449D">
        <w:rPr>
          <w:rFonts w:ascii="Times New Roman" w:hAnsi="Times New Roman" w:cs="Times New Roman"/>
        </w:rPr>
        <w:t xml:space="preserve"> на территории Украины и Польши во время Великой Отечественной Войны. </w:t>
      </w:r>
      <w:r w:rsidR="00257B13" w:rsidRPr="00211D61">
        <w:rPr>
          <w:rFonts w:ascii="Times New Roman" w:hAnsi="Times New Roman" w:cs="Times New Roman"/>
        </w:rPr>
        <w:t xml:space="preserve">Молодому поколению </w:t>
      </w:r>
      <w:r w:rsidR="0079449D">
        <w:rPr>
          <w:rFonts w:ascii="Times New Roman" w:hAnsi="Times New Roman" w:cs="Times New Roman"/>
        </w:rPr>
        <w:t xml:space="preserve">постоянно внушали, что </w:t>
      </w:r>
      <w:r w:rsidR="00257B13" w:rsidRPr="00211D61">
        <w:rPr>
          <w:rFonts w:ascii="Times New Roman" w:hAnsi="Times New Roman" w:cs="Times New Roman"/>
        </w:rPr>
        <w:t xml:space="preserve"> Украина –</w:t>
      </w:r>
      <w:r w:rsidR="0079449D">
        <w:rPr>
          <w:rFonts w:ascii="Times New Roman" w:hAnsi="Times New Roman" w:cs="Times New Roman"/>
        </w:rPr>
        <w:t xml:space="preserve"> это</w:t>
      </w:r>
      <w:r w:rsidR="00257B13" w:rsidRPr="00211D61">
        <w:rPr>
          <w:rFonts w:ascii="Times New Roman" w:hAnsi="Times New Roman" w:cs="Times New Roman"/>
        </w:rPr>
        <w:t xml:space="preserve"> иная культура, иная страна, что она долгие годы была оккупирована агрессивно настроенным </w:t>
      </w:r>
      <w:r w:rsidR="00CC271E">
        <w:rPr>
          <w:rFonts w:ascii="Times New Roman" w:hAnsi="Times New Roman" w:cs="Times New Roman"/>
        </w:rPr>
        <w:t xml:space="preserve">соседом </w:t>
      </w:r>
      <w:r w:rsidR="00257B13" w:rsidRPr="00211D61">
        <w:rPr>
          <w:rFonts w:ascii="Times New Roman" w:hAnsi="Times New Roman" w:cs="Times New Roman"/>
        </w:rPr>
        <w:t xml:space="preserve">– Россией. </w:t>
      </w:r>
      <w:r w:rsidR="0079449D">
        <w:rPr>
          <w:rFonts w:ascii="Times New Roman" w:hAnsi="Times New Roman" w:cs="Times New Roman"/>
        </w:rPr>
        <w:t xml:space="preserve">В результате </w:t>
      </w:r>
      <w:r w:rsidR="00257B13" w:rsidRPr="00211D61">
        <w:rPr>
          <w:rFonts w:ascii="Times New Roman" w:hAnsi="Times New Roman" w:cs="Times New Roman"/>
        </w:rPr>
        <w:t xml:space="preserve">выросло целое поколение молодых украинцев, с крайней ненавистью относящихся к России. </w:t>
      </w:r>
      <w:r w:rsidR="0079449D">
        <w:rPr>
          <w:rFonts w:ascii="Times New Roman" w:hAnsi="Times New Roman" w:cs="Times New Roman"/>
        </w:rPr>
        <w:t xml:space="preserve">В этом процессе активно принимали участие </w:t>
      </w:r>
      <w:r w:rsidR="00257B13" w:rsidRPr="00211D61">
        <w:rPr>
          <w:rFonts w:ascii="Times New Roman" w:hAnsi="Times New Roman" w:cs="Times New Roman"/>
        </w:rPr>
        <w:t xml:space="preserve">американские </w:t>
      </w:r>
      <w:r w:rsidR="0079449D">
        <w:rPr>
          <w:rFonts w:ascii="Times New Roman" w:hAnsi="Times New Roman" w:cs="Times New Roman"/>
        </w:rPr>
        <w:t xml:space="preserve">неправительственные </w:t>
      </w:r>
      <w:r w:rsidR="00257B13" w:rsidRPr="00211D61">
        <w:rPr>
          <w:rFonts w:ascii="Times New Roman" w:hAnsi="Times New Roman" w:cs="Times New Roman"/>
        </w:rPr>
        <w:t>фонды, например, фонд Сороса</w:t>
      </w:r>
      <w:r w:rsidR="0079449D">
        <w:rPr>
          <w:rFonts w:ascii="Times New Roman" w:hAnsi="Times New Roman" w:cs="Times New Roman"/>
        </w:rPr>
        <w:t xml:space="preserve">, который </w:t>
      </w:r>
      <w:r w:rsidR="00257B13" w:rsidRPr="00211D61">
        <w:rPr>
          <w:rFonts w:ascii="Times New Roman" w:hAnsi="Times New Roman" w:cs="Times New Roman"/>
        </w:rPr>
        <w:t xml:space="preserve"> работ</w:t>
      </w:r>
      <w:r w:rsidR="00E641AA">
        <w:rPr>
          <w:rFonts w:ascii="Times New Roman" w:hAnsi="Times New Roman" w:cs="Times New Roman"/>
        </w:rPr>
        <w:t>ал на Украине через своё дочерне</w:t>
      </w:r>
      <w:r w:rsidR="00257B13" w:rsidRPr="00211D61">
        <w:rPr>
          <w:rFonts w:ascii="Times New Roman" w:hAnsi="Times New Roman" w:cs="Times New Roman"/>
        </w:rPr>
        <w:t>е подразделение – международный фонд «Возрождение».</w:t>
      </w:r>
    </w:p>
    <w:p w:rsidR="006462EA" w:rsidRPr="00211D61" w:rsidRDefault="00E322B4" w:rsidP="006462EA">
      <w:pPr>
        <w:ind w:firstLine="709"/>
        <w:jc w:val="both"/>
        <w:rPr>
          <w:rFonts w:ascii="Times New Roman" w:hAnsi="Times New Roman" w:cs="Times New Roman"/>
        </w:rPr>
      </w:pPr>
      <w:r>
        <w:rPr>
          <w:rFonts w:ascii="Times New Roman" w:hAnsi="Times New Roman" w:cs="Times New Roman"/>
        </w:rPr>
        <w:t>С</w:t>
      </w:r>
      <w:r w:rsidR="006462EA" w:rsidRPr="00211D61">
        <w:rPr>
          <w:rFonts w:ascii="Times New Roman" w:hAnsi="Times New Roman" w:cs="Times New Roman"/>
        </w:rPr>
        <w:t xml:space="preserve"> 2000 г. Вашингтон </w:t>
      </w:r>
      <w:r w:rsidR="00C81D9F">
        <w:rPr>
          <w:rFonts w:ascii="Times New Roman" w:hAnsi="Times New Roman" w:cs="Times New Roman"/>
        </w:rPr>
        <w:t>вел системную и эффективную работу</w:t>
      </w:r>
      <w:r w:rsidR="006462EA" w:rsidRPr="00211D61">
        <w:rPr>
          <w:rFonts w:ascii="Times New Roman" w:hAnsi="Times New Roman" w:cs="Times New Roman"/>
        </w:rPr>
        <w:t xml:space="preserve"> по созданию сети НПО на Украине</w:t>
      </w:r>
      <w:r w:rsidR="00C81D9F">
        <w:rPr>
          <w:rFonts w:ascii="Times New Roman" w:hAnsi="Times New Roman" w:cs="Times New Roman"/>
        </w:rPr>
        <w:t xml:space="preserve">. </w:t>
      </w:r>
      <w:r w:rsidR="006462EA" w:rsidRPr="00211D61">
        <w:rPr>
          <w:rFonts w:ascii="Times New Roman" w:hAnsi="Times New Roman" w:cs="Times New Roman"/>
        </w:rPr>
        <w:t xml:space="preserve">В июне 2000 г., во время визита президента Б. Клинтона на Украину, была объявлена </w:t>
      </w:r>
      <w:r w:rsidR="000052DD">
        <w:rPr>
          <w:rFonts w:ascii="Times New Roman" w:hAnsi="Times New Roman" w:cs="Times New Roman"/>
        </w:rPr>
        <w:t>новая</w:t>
      </w:r>
      <w:r w:rsidR="006462EA" w:rsidRPr="00211D61">
        <w:rPr>
          <w:rFonts w:ascii="Times New Roman" w:hAnsi="Times New Roman" w:cs="Times New Roman"/>
        </w:rPr>
        <w:t xml:space="preserve"> масштабная программа публичной дипломатии, созданная </w:t>
      </w:r>
      <w:r w:rsidR="00C81D9F">
        <w:rPr>
          <w:rFonts w:ascii="Times New Roman" w:hAnsi="Times New Roman" w:cs="Times New Roman"/>
        </w:rPr>
        <w:t>специально</w:t>
      </w:r>
      <w:r w:rsidR="006462EA" w:rsidRPr="00211D61">
        <w:rPr>
          <w:rFonts w:ascii="Times New Roman" w:hAnsi="Times New Roman" w:cs="Times New Roman"/>
        </w:rPr>
        <w:t xml:space="preserve"> для Украины, — это создание нового поколения лидеров, управленцев и политиков </w:t>
      </w:r>
      <w:r w:rsidR="00C81D9F">
        <w:rPr>
          <w:rFonts w:ascii="Times New Roman" w:hAnsi="Times New Roman" w:cs="Times New Roman"/>
        </w:rPr>
        <w:t>из числа украинской молодежи</w:t>
      </w:r>
      <w:r w:rsidR="006462EA" w:rsidRPr="00211D61">
        <w:rPr>
          <w:rFonts w:ascii="Times New Roman" w:hAnsi="Times New Roman" w:cs="Times New Roman"/>
        </w:rPr>
        <w:t>. Программа наз</w:t>
      </w:r>
      <w:r w:rsidR="00DB7B41">
        <w:rPr>
          <w:rFonts w:ascii="Times New Roman" w:hAnsi="Times New Roman" w:cs="Times New Roman"/>
        </w:rPr>
        <w:t>ы</w:t>
      </w:r>
      <w:r w:rsidR="006462EA" w:rsidRPr="00211D61">
        <w:rPr>
          <w:rFonts w:ascii="Times New Roman" w:hAnsi="Times New Roman" w:cs="Times New Roman"/>
        </w:rPr>
        <w:t xml:space="preserve">валась </w:t>
      </w:r>
      <w:proofErr w:type="spellStart"/>
      <w:r w:rsidR="006462EA" w:rsidRPr="00211D61">
        <w:rPr>
          <w:rFonts w:ascii="Times New Roman" w:hAnsi="Times New Roman" w:cs="Times New Roman"/>
        </w:rPr>
        <w:t>Next</w:t>
      </w:r>
      <w:proofErr w:type="spellEnd"/>
      <w:r w:rsidR="006462EA" w:rsidRPr="00211D61">
        <w:rPr>
          <w:rFonts w:ascii="Times New Roman" w:hAnsi="Times New Roman" w:cs="Times New Roman"/>
        </w:rPr>
        <w:t xml:space="preserve"> </w:t>
      </w:r>
      <w:proofErr w:type="spellStart"/>
      <w:r w:rsidR="006462EA" w:rsidRPr="00211D61">
        <w:rPr>
          <w:rFonts w:ascii="Times New Roman" w:hAnsi="Times New Roman" w:cs="Times New Roman"/>
        </w:rPr>
        <w:t>Generation</w:t>
      </w:r>
      <w:proofErr w:type="spellEnd"/>
      <w:r w:rsidR="006462EA" w:rsidRPr="00211D61">
        <w:rPr>
          <w:rFonts w:ascii="Times New Roman" w:hAnsi="Times New Roman" w:cs="Times New Roman"/>
        </w:rPr>
        <w:t xml:space="preserve"> </w:t>
      </w:r>
      <w:proofErr w:type="spellStart"/>
      <w:r w:rsidR="006462EA" w:rsidRPr="00211D61">
        <w:rPr>
          <w:rFonts w:ascii="Times New Roman" w:hAnsi="Times New Roman" w:cs="Times New Roman"/>
        </w:rPr>
        <w:t>Initiative</w:t>
      </w:r>
      <w:proofErr w:type="spellEnd"/>
      <w:r w:rsidR="006462EA" w:rsidRPr="00211D61">
        <w:rPr>
          <w:rFonts w:ascii="Times New Roman" w:hAnsi="Times New Roman" w:cs="Times New Roman"/>
        </w:rPr>
        <w:t xml:space="preserve"> и вовлекала в </w:t>
      </w:r>
      <w:r w:rsidR="008D713A">
        <w:rPr>
          <w:rFonts w:ascii="Times New Roman" w:hAnsi="Times New Roman" w:cs="Times New Roman"/>
        </w:rPr>
        <w:t>процесс</w:t>
      </w:r>
      <w:r w:rsidR="006462EA" w:rsidRPr="00211D61">
        <w:rPr>
          <w:rFonts w:ascii="Times New Roman" w:hAnsi="Times New Roman" w:cs="Times New Roman"/>
        </w:rPr>
        <w:t xml:space="preserve"> политического обучения тысячи представителей молодёжи</w:t>
      </w:r>
      <w:r w:rsidR="000052DD">
        <w:rPr>
          <w:rFonts w:ascii="Times New Roman" w:hAnsi="Times New Roman" w:cs="Times New Roman"/>
        </w:rPr>
        <w:t xml:space="preserve"> и студенчества</w:t>
      </w:r>
      <w:r w:rsidR="006462EA" w:rsidRPr="00211D61">
        <w:rPr>
          <w:rFonts w:ascii="Times New Roman" w:hAnsi="Times New Roman" w:cs="Times New Roman"/>
        </w:rPr>
        <w:t xml:space="preserve">. Программа </w:t>
      </w:r>
      <w:r w:rsidR="000052DD">
        <w:rPr>
          <w:rFonts w:ascii="Times New Roman" w:hAnsi="Times New Roman" w:cs="Times New Roman"/>
        </w:rPr>
        <w:t>доказала свою крайнюю эффективность</w:t>
      </w:r>
      <w:r w:rsidR="006462EA" w:rsidRPr="00211D61">
        <w:rPr>
          <w:rFonts w:ascii="Times New Roman" w:hAnsi="Times New Roman" w:cs="Times New Roman"/>
        </w:rPr>
        <w:t xml:space="preserve">. За несколько лет США сумели подготовить </w:t>
      </w:r>
      <w:r w:rsidR="00955767">
        <w:rPr>
          <w:rFonts w:ascii="Times New Roman" w:hAnsi="Times New Roman" w:cs="Times New Roman"/>
        </w:rPr>
        <w:t>новых украинских лидеров, которые</w:t>
      </w:r>
      <w:r w:rsidR="006462EA" w:rsidRPr="00211D61">
        <w:rPr>
          <w:rFonts w:ascii="Times New Roman" w:hAnsi="Times New Roman" w:cs="Times New Roman"/>
        </w:rPr>
        <w:t xml:space="preserve"> </w:t>
      </w:r>
      <w:r w:rsidR="00955767">
        <w:rPr>
          <w:rFonts w:ascii="Times New Roman" w:hAnsi="Times New Roman" w:cs="Times New Roman"/>
        </w:rPr>
        <w:t>впоследствии стали</w:t>
      </w:r>
      <w:r w:rsidR="000052DD">
        <w:rPr>
          <w:rFonts w:ascii="Times New Roman" w:hAnsi="Times New Roman" w:cs="Times New Roman"/>
        </w:rPr>
        <w:t xml:space="preserve"> возглавлять </w:t>
      </w:r>
      <w:r w:rsidR="006462EA" w:rsidRPr="00211D61">
        <w:rPr>
          <w:rFonts w:ascii="Times New Roman" w:hAnsi="Times New Roman" w:cs="Times New Roman"/>
        </w:rPr>
        <w:t xml:space="preserve">общественные организации, экспертные сообщества и </w:t>
      </w:r>
      <w:r w:rsidR="000052DD">
        <w:rPr>
          <w:rFonts w:ascii="Times New Roman" w:hAnsi="Times New Roman" w:cs="Times New Roman"/>
        </w:rPr>
        <w:t xml:space="preserve">научно-аналитические центры. </w:t>
      </w:r>
    </w:p>
    <w:p w:rsidR="00257B13" w:rsidRPr="00F77035" w:rsidRDefault="00C77A81" w:rsidP="00257B13">
      <w:pPr>
        <w:ind w:firstLine="709"/>
        <w:jc w:val="both"/>
        <w:rPr>
          <w:rFonts w:ascii="Times New Roman" w:hAnsi="Times New Roman" w:cs="Times New Roman"/>
        </w:rPr>
      </w:pPr>
      <w:r>
        <w:rPr>
          <w:rFonts w:ascii="Times New Roman" w:hAnsi="Times New Roman" w:cs="Times New Roman"/>
        </w:rPr>
        <w:t>Н</w:t>
      </w:r>
      <w:r w:rsidR="00257B13" w:rsidRPr="00211D61">
        <w:rPr>
          <w:rFonts w:ascii="Times New Roman" w:hAnsi="Times New Roman" w:cs="Times New Roman"/>
        </w:rPr>
        <w:t xml:space="preserve">а Украине за всю постсоветскую историю </w:t>
      </w:r>
      <w:r>
        <w:rPr>
          <w:rFonts w:ascii="Times New Roman" w:hAnsi="Times New Roman" w:cs="Times New Roman"/>
        </w:rPr>
        <w:t xml:space="preserve">постоянно возникал острый </w:t>
      </w:r>
      <w:r w:rsidR="00257B13" w:rsidRPr="00211D61">
        <w:rPr>
          <w:rFonts w:ascii="Times New Roman" w:hAnsi="Times New Roman" w:cs="Times New Roman"/>
        </w:rPr>
        <w:t xml:space="preserve"> в</w:t>
      </w:r>
      <w:r>
        <w:rPr>
          <w:rFonts w:ascii="Times New Roman" w:hAnsi="Times New Roman" w:cs="Times New Roman"/>
        </w:rPr>
        <w:t>опрос о статусе русского языка. Е</w:t>
      </w:r>
      <w:r w:rsidR="00257B13" w:rsidRPr="00211D61">
        <w:rPr>
          <w:rFonts w:ascii="Times New Roman" w:hAnsi="Times New Roman" w:cs="Times New Roman"/>
        </w:rPr>
        <w:t xml:space="preserve">сли в соседней Белоруссии ещё с 1990-х гг. русский язык имел статус государственного, то на Украине </w:t>
      </w:r>
      <w:r w:rsidR="00951FF0">
        <w:rPr>
          <w:rFonts w:ascii="Times New Roman" w:hAnsi="Times New Roman" w:cs="Times New Roman"/>
        </w:rPr>
        <w:t xml:space="preserve">он стал резко вытесняться, происходила </w:t>
      </w:r>
      <w:r w:rsidR="00257B13" w:rsidRPr="00211D61">
        <w:rPr>
          <w:rFonts w:ascii="Times New Roman" w:hAnsi="Times New Roman" w:cs="Times New Roman"/>
        </w:rPr>
        <w:t xml:space="preserve"> м</w:t>
      </w:r>
      <w:r w:rsidR="006C650B">
        <w:rPr>
          <w:rFonts w:ascii="Times New Roman" w:hAnsi="Times New Roman" w:cs="Times New Roman"/>
        </w:rPr>
        <w:t>ассовая украинизация населения. Б</w:t>
      </w:r>
      <w:r w:rsidR="00257B13" w:rsidRPr="00211D61">
        <w:rPr>
          <w:rFonts w:ascii="Times New Roman" w:hAnsi="Times New Roman" w:cs="Times New Roman"/>
        </w:rPr>
        <w:t xml:space="preserve">ыли закрыты сотни русских школ, делопроизводство в русскоязычных регионах южной и восточной Украины, а так же в Крыму, несмотря на протесты со стороны населения, было переведено на украинский язык. Предвыборные лозунги Л.Д. Кучмы и В.Ф. Януковича о наделении русского языка статусом государственного </w:t>
      </w:r>
      <w:r w:rsidR="006C650B">
        <w:rPr>
          <w:rFonts w:ascii="Times New Roman" w:hAnsi="Times New Roman" w:cs="Times New Roman"/>
        </w:rPr>
        <w:t xml:space="preserve">так и </w:t>
      </w:r>
      <w:proofErr w:type="gramStart"/>
      <w:r w:rsidR="00BE7E42" w:rsidRPr="00211D61">
        <w:rPr>
          <w:rFonts w:ascii="Times New Roman" w:hAnsi="Times New Roman" w:cs="Times New Roman"/>
        </w:rPr>
        <w:t>остались</w:t>
      </w:r>
      <w:proofErr w:type="gramEnd"/>
      <w:r w:rsidR="00BE7E42" w:rsidRPr="00211D61">
        <w:rPr>
          <w:rFonts w:ascii="Times New Roman" w:hAnsi="Times New Roman" w:cs="Times New Roman"/>
        </w:rPr>
        <w:t xml:space="preserve"> </w:t>
      </w:r>
      <w:r w:rsidR="00BE7E42">
        <w:rPr>
          <w:rFonts w:ascii="Times New Roman" w:hAnsi="Times New Roman" w:cs="Times New Roman"/>
        </w:rPr>
        <w:t>не</w:t>
      </w:r>
      <w:r w:rsidR="00AC5417">
        <w:rPr>
          <w:rFonts w:ascii="Times New Roman" w:hAnsi="Times New Roman" w:cs="Times New Roman"/>
        </w:rPr>
        <w:t xml:space="preserve"> </w:t>
      </w:r>
      <w:r w:rsidR="00257B13" w:rsidRPr="00211D61">
        <w:rPr>
          <w:rFonts w:ascii="Times New Roman" w:hAnsi="Times New Roman" w:cs="Times New Roman"/>
        </w:rPr>
        <w:t xml:space="preserve">выполнены. </w:t>
      </w:r>
      <w:proofErr w:type="gramStart"/>
      <w:r w:rsidR="00257B13" w:rsidRPr="00211D61">
        <w:rPr>
          <w:rFonts w:ascii="Times New Roman" w:hAnsi="Times New Roman" w:cs="Times New Roman"/>
        </w:rPr>
        <w:t>В 2012 г. правительство В.Ф. Януковича приняло закон «о региональных языках», благодаря которому русский язык получил статус официального в южной и восточной частях страны.</w:t>
      </w:r>
      <w:proofErr w:type="gramEnd"/>
      <w:r w:rsidR="00257B13" w:rsidRPr="00211D61">
        <w:rPr>
          <w:rFonts w:ascii="Times New Roman" w:hAnsi="Times New Roman" w:cs="Times New Roman"/>
        </w:rPr>
        <w:t xml:space="preserve"> Однако после государственного переворота 2014 г. данный закон был отменён.  </w:t>
      </w:r>
    </w:p>
    <w:p w:rsidR="00FA11EC" w:rsidRDefault="00257B13" w:rsidP="00A45719">
      <w:pPr>
        <w:ind w:firstLine="709"/>
        <w:jc w:val="both"/>
        <w:rPr>
          <w:rFonts w:ascii="Times New Roman" w:hAnsi="Times New Roman" w:cs="Times New Roman"/>
        </w:rPr>
      </w:pPr>
      <w:r w:rsidRPr="00211D61">
        <w:rPr>
          <w:rFonts w:ascii="Times New Roman" w:hAnsi="Times New Roman" w:cs="Times New Roman"/>
        </w:rPr>
        <w:t>Молодые люди, которые прошли основной школьный курс е</w:t>
      </w:r>
      <w:r w:rsidR="00F05C80">
        <w:rPr>
          <w:rFonts w:ascii="Times New Roman" w:hAnsi="Times New Roman" w:cs="Times New Roman"/>
        </w:rPr>
        <w:t>щё при В.Ф. Ющенко</w:t>
      </w:r>
      <w:r w:rsidRPr="00211D61">
        <w:rPr>
          <w:rFonts w:ascii="Times New Roman" w:hAnsi="Times New Roman" w:cs="Times New Roman"/>
        </w:rPr>
        <w:t xml:space="preserve">, </w:t>
      </w:r>
      <w:r w:rsidR="00F05C80">
        <w:rPr>
          <w:rFonts w:ascii="Times New Roman" w:hAnsi="Times New Roman" w:cs="Times New Roman"/>
        </w:rPr>
        <w:t>стали основной протестной массой</w:t>
      </w:r>
      <w:r w:rsidRPr="00211D61">
        <w:rPr>
          <w:rFonts w:ascii="Times New Roman" w:hAnsi="Times New Roman" w:cs="Times New Roman"/>
        </w:rPr>
        <w:t xml:space="preserve"> в ходе событий на «</w:t>
      </w:r>
      <w:proofErr w:type="spellStart"/>
      <w:r w:rsidRPr="00211D61">
        <w:rPr>
          <w:rFonts w:ascii="Times New Roman" w:hAnsi="Times New Roman" w:cs="Times New Roman"/>
        </w:rPr>
        <w:t>Евромайдане</w:t>
      </w:r>
      <w:proofErr w:type="spellEnd"/>
      <w:r w:rsidRPr="00211D61">
        <w:rPr>
          <w:rFonts w:ascii="Times New Roman" w:hAnsi="Times New Roman" w:cs="Times New Roman"/>
        </w:rPr>
        <w:t xml:space="preserve">» 2013-2014 гг. </w:t>
      </w:r>
      <w:r w:rsidR="00F05C80">
        <w:rPr>
          <w:rFonts w:ascii="Times New Roman" w:hAnsi="Times New Roman" w:cs="Times New Roman"/>
        </w:rPr>
        <w:t xml:space="preserve">Именно </w:t>
      </w:r>
      <w:r w:rsidRPr="00211D61">
        <w:rPr>
          <w:rFonts w:ascii="Times New Roman" w:hAnsi="Times New Roman" w:cs="Times New Roman"/>
        </w:rPr>
        <w:t xml:space="preserve">после </w:t>
      </w:r>
      <w:r w:rsidR="00B623B8">
        <w:rPr>
          <w:rFonts w:ascii="Times New Roman" w:hAnsi="Times New Roman" w:cs="Times New Roman"/>
        </w:rPr>
        <w:t>протестных акций</w:t>
      </w:r>
      <w:r w:rsidR="00F05C80">
        <w:rPr>
          <w:rFonts w:ascii="Times New Roman" w:hAnsi="Times New Roman" w:cs="Times New Roman"/>
        </w:rPr>
        <w:t xml:space="preserve"> студентов на Майдан вышли </w:t>
      </w:r>
      <w:r w:rsidRPr="00211D61">
        <w:rPr>
          <w:rFonts w:ascii="Times New Roman" w:hAnsi="Times New Roman" w:cs="Times New Roman"/>
        </w:rPr>
        <w:t xml:space="preserve">представители </w:t>
      </w:r>
      <w:r w:rsidR="00CA32B0">
        <w:rPr>
          <w:rFonts w:ascii="Times New Roman" w:hAnsi="Times New Roman" w:cs="Times New Roman"/>
        </w:rPr>
        <w:t>радикальных</w:t>
      </w:r>
      <w:r w:rsidRPr="00211D61">
        <w:rPr>
          <w:rFonts w:ascii="Times New Roman" w:hAnsi="Times New Roman" w:cs="Times New Roman"/>
        </w:rPr>
        <w:t xml:space="preserve"> наци</w:t>
      </w:r>
      <w:r w:rsidR="00F05C80">
        <w:rPr>
          <w:rFonts w:ascii="Times New Roman" w:hAnsi="Times New Roman" w:cs="Times New Roman"/>
        </w:rPr>
        <w:t xml:space="preserve">оналистических движений и </w:t>
      </w:r>
      <w:proofErr w:type="spellStart"/>
      <w:r w:rsidR="00F05C80">
        <w:rPr>
          <w:rFonts w:ascii="Times New Roman" w:hAnsi="Times New Roman" w:cs="Times New Roman"/>
        </w:rPr>
        <w:t>госпереворот</w:t>
      </w:r>
      <w:proofErr w:type="spellEnd"/>
      <w:r w:rsidR="00F05C80">
        <w:rPr>
          <w:rFonts w:ascii="Times New Roman" w:hAnsi="Times New Roman" w:cs="Times New Roman"/>
        </w:rPr>
        <w:t xml:space="preserve"> перешел в активную фазу. При этом </w:t>
      </w:r>
      <w:r w:rsidRPr="00211D61">
        <w:rPr>
          <w:rFonts w:ascii="Times New Roman" w:hAnsi="Times New Roman" w:cs="Times New Roman"/>
        </w:rPr>
        <w:t xml:space="preserve"> в сознании украинского народа</w:t>
      </w:r>
      <w:r w:rsidR="0025017B">
        <w:rPr>
          <w:rFonts w:ascii="Times New Roman" w:hAnsi="Times New Roman" w:cs="Times New Roman"/>
        </w:rPr>
        <w:t xml:space="preserve"> был</w:t>
      </w:r>
      <w:r w:rsidRPr="00211D61">
        <w:rPr>
          <w:rFonts w:ascii="Times New Roman" w:hAnsi="Times New Roman" w:cs="Times New Roman"/>
        </w:rPr>
        <w:t xml:space="preserve"> выстроен образ России, как страны </w:t>
      </w:r>
      <w:r w:rsidRPr="00211D61">
        <w:rPr>
          <w:rFonts w:ascii="Times New Roman" w:hAnsi="Times New Roman" w:cs="Times New Roman"/>
        </w:rPr>
        <w:lastRenderedPageBreak/>
        <w:t xml:space="preserve">агрессора и оккупанта. </w:t>
      </w:r>
      <w:proofErr w:type="gramStart"/>
      <w:r w:rsidR="0025017B">
        <w:rPr>
          <w:rFonts w:ascii="Times New Roman" w:hAnsi="Times New Roman" w:cs="Times New Roman"/>
        </w:rPr>
        <w:t>Историческое</w:t>
      </w:r>
      <w:proofErr w:type="gramEnd"/>
      <w:r w:rsidR="0025017B">
        <w:rPr>
          <w:rFonts w:ascii="Times New Roman" w:hAnsi="Times New Roman" w:cs="Times New Roman"/>
        </w:rPr>
        <w:t xml:space="preserve"> </w:t>
      </w:r>
      <w:r>
        <w:rPr>
          <w:rFonts w:ascii="Times New Roman" w:hAnsi="Times New Roman" w:cs="Times New Roman"/>
        </w:rPr>
        <w:t>воссоединения Крыма и России вызвал</w:t>
      </w:r>
      <w:r w:rsidR="0025017B">
        <w:rPr>
          <w:rFonts w:ascii="Times New Roman" w:hAnsi="Times New Roman" w:cs="Times New Roman"/>
        </w:rPr>
        <w:t>о</w:t>
      </w:r>
      <w:r>
        <w:rPr>
          <w:rFonts w:ascii="Times New Roman" w:hAnsi="Times New Roman" w:cs="Times New Roman"/>
        </w:rPr>
        <w:t xml:space="preserve"> шквал негатива по отношению к России</w:t>
      </w:r>
      <w:r w:rsidR="0025017B">
        <w:rPr>
          <w:rFonts w:ascii="Times New Roman" w:hAnsi="Times New Roman" w:cs="Times New Roman"/>
        </w:rPr>
        <w:t xml:space="preserve"> и русскому народу</w:t>
      </w:r>
      <w:r>
        <w:rPr>
          <w:rFonts w:ascii="Times New Roman" w:hAnsi="Times New Roman" w:cs="Times New Roman"/>
        </w:rPr>
        <w:t xml:space="preserve"> </w:t>
      </w:r>
      <w:r w:rsidRPr="0025017B">
        <w:rPr>
          <w:rFonts w:ascii="Times New Roman" w:hAnsi="Times New Roman" w:cs="Times New Roman"/>
        </w:rPr>
        <w:t>во многих регионах</w:t>
      </w:r>
      <w:r w:rsidR="00B623B8">
        <w:rPr>
          <w:rFonts w:ascii="Times New Roman" w:hAnsi="Times New Roman" w:cs="Times New Roman"/>
        </w:rPr>
        <w:t xml:space="preserve">. При этом </w:t>
      </w:r>
      <w:r w:rsidR="00713D57">
        <w:rPr>
          <w:rFonts w:ascii="Times New Roman" w:hAnsi="Times New Roman" w:cs="Times New Roman"/>
        </w:rPr>
        <w:t>возникла</w:t>
      </w:r>
      <w:r w:rsidR="00B623B8">
        <w:rPr>
          <w:rFonts w:ascii="Times New Roman" w:hAnsi="Times New Roman" w:cs="Times New Roman"/>
        </w:rPr>
        <w:t xml:space="preserve"> массовая политическая иллюзия, что после </w:t>
      </w:r>
      <w:r w:rsidRPr="00211D61">
        <w:rPr>
          <w:rFonts w:ascii="Times New Roman" w:hAnsi="Times New Roman" w:cs="Times New Roman"/>
        </w:rPr>
        <w:t>свержения «</w:t>
      </w:r>
      <w:proofErr w:type="spellStart"/>
      <w:r w:rsidRPr="00211D61">
        <w:rPr>
          <w:rFonts w:ascii="Times New Roman" w:hAnsi="Times New Roman" w:cs="Times New Roman"/>
        </w:rPr>
        <w:t>пророссийского</w:t>
      </w:r>
      <w:proofErr w:type="spellEnd"/>
      <w:r w:rsidRPr="00211D61">
        <w:rPr>
          <w:rFonts w:ascii="Times New Roman" w:hAnsi="Times New Roman" w:cs="Times New Roman"/>
        </w:rPr>
        <w:t xml:space="preserve"> режима В.Ф. Януковича» Украина тотчас </w:t>
      </w:r>
      <w:r w:rsidR="00B623B8">
        <w:rPr>
          <w:rFonts w:ascii="Times New Roman" w:hAnsi="Times New Roman" w:cs="Times New Roman"/>
        </w:rPr>
        <w:t xml:space="preserve">же </w:t>
      </w:r>
      <w:r w:rsidRPr="00211D61">
        <w:rPr>
          <w:rFonts w:ascii="Times New Roman" w:hAnsi="Times New Roman" w:cs="Times New Roman"/>
        </w:rPr>
        <w:t xml:space="preserve">вольётся в «европейскую семью народов», </w:t>
      </w:r>
      <w:r w:rsidR="00B623B8">
        <w:rPr>
          <w:rFonts w:ascii="Times New Roman" w:hAnsi="Times New Roman" w:cs="Times New Roman"/>
        </w:rPr>
        <w:t xml:space="preserve">активизируется процесс </w:t>
      </w:r>
      <w:proofErr w:type="spellStart"/>
      <w:r w:rsidRPr="00211D61">
        <w:rPr>
          <w:rFonts w:ascii="Times New Roman" w:hAnsi="Times New Roman" w:cs="Times New Roman"/>
        </w:rPr>
        <w:t>евроинтеграции</w:t>
      </w:r>
      <w:proofErr w:type="spellEnd"/>
      <w:r w:rsidRPr="00211D61">
        <w:rPr>
          <w:rFonts w:ascii="Times New Roman" w:hAnsi="Times New Roman" w:cs="Times New Roman"/>
        </w:rPr>
        <w:t xml:space="preserve"> и </w:t>
      </w:r>
      <w:r w:rsidR="00B80C33">
        <w:rPr>
          <w:rFonts w:ascii="Times New Roman" w:hAnsi="Times New Roman" w:cs="Times New Roman"/>
        </w:rPr>
        <w:t>сближения</w:t>
      </w:r>
      <w:r w:rsidR="00B623B8">
        <w:rPr>
          <w:rFonts w:ascii="Times New Roman" w:hAnsi="Times New Roman" w:cs="Times New Roman"/>
        </w:rPr>
        <w:t xml:space="preserve"> с НАТО. </w:t>
      </w:r>
      <w:r w:rsidRPr="00211D61">
        <w:rPr>
          <w:rFonts w:ascii="Times New Roman" w:hAnsi="Times New Roman" w:cs="Times New Roman"/>
        </w:rPr>
        <w:t xml:space="preserve">Прозападные либеральные СМИ в России решили </w:t>
      </w:r>
      <w:r w:rsidR="0094761F">
        <w:rPr>
          <w:rFonts w:ascii="Times New Roman" w:hAnsi="Times New Roman" w:cs="Times New Roman"/>
        </w:rPr>
        <w:t>использовать массовое заблуждение украинского общества как инструмент информационной войны против Президента России. Н</w:t>
      </w:r>
      <w:r w:rsidRPr="00211D61">
        <w:rPr>
          <w:rFonts w:ascii="Times New Roman" w:hAnsi="Times New Roman" w:cs="Times New Roman"/>
        </w:rPr>
        <w:t>а пресс-конференции В.В. Путина 19 декабря 2013 г. журналист телеканала «Дожд</w:t>
      </w:r>
      <w:r w:rsidR="0094761F">
        <w:rPr>
          <w:rFonts w:ascii="Times New Roman" w:hAnsi="Times New Roman" w:cs="Times New Roman"/>
        </w:rPr>
        <w:t>ь» задал следующий вопрос: «К</w:t>
      </w:r>
      <w:r w:rsidRPr="00211D61">
        <w:rPr>
          <w:rFonts w:ascii="Times New Roman" w:hAnsi="Times New Roman" w:cs="Times New Roman"/>
        </w:rPr>
        <w:t>ак президент России относится к тому, что от митингующих на киевском «</w:t>
      </w:r>
      <w:proofErr w:type="spellStart"/>
      <w:r w:rsidRPr="00211D61">
        <w:rPr>
          <w:rFonts w:ascii="Times New Roman" w:hAnsi="Times New Roman" w:cs="Times New Roman"/>
        </w:rPr>
        <w:t>Евромайдане</w:t>
      </w:r>
      <w:proofErr w:type="spellEnd"/>
      <w:r w:rsidRPr="00211D61">
        <w:rPr>
          <w:rFonts w:ascii="Times New Roman" w:hAnsi="Times New Roman" w:cs="Times New Roman"/>
        </w:rPr>
        <w:t>» можно услышать «</w:t>
      </w:r>
      <w:r w:rsidR="0094761F">
        <w:rPr>
          <w:rFonts w:ascii="Times New Roman" w:hAnsi="Times New Roman" w:cs="Times New Roman"/>
        </w:rPr>
        <w:t xml:space="preserve">довольно много негативных слов </w:t>
      </w:r>
      <w:r w:rsidR="00144C18">
        <w:rPr>
          <w:rFonts w:ascii="Times New Roman" w:hAnsi="Times New Roman" w:cs="Times New Roman"/>
        </w:rPr>
        <w:t>и</w:t>
      </w:r>
      <w:r w:rsidR="0094761F">
        <w:rPr>
          <w:rFonts w:ascii="Times New Roman" w:hAnsi="Times New Roman" w:cs="Times New Roman"/>
        </w:rPr>
        <w:t xml:space="preserve"> нелюбви в </w:t>
      </w:r>
      <w:r w:rsidRPr="00211D61">
        <w:rPr>
          <w:rFonts w:ascii="Times New Roman" w:hAnsi="Times New Roman" w:cs="Times New Roman"/>
        </w:rPr>
        <w:t xml:space="preserve">адрес России?». </w:t>
      </w:r>
      <w:r w:rsidR="00404A69">
        <w:rPr>
          <w:rFonts w:ascii="Times New Roman" w:hAnsi="Times New Roman" w:cs="Times New Roman"/>
        </w:rPr>
        <w:t xml:space="preserve">Владимир Путин в ответ заявил, что этот феномен </w:t>
      </w:r>
      <w:r w:rsidRPr="00211D61">
        <w:rPr>
          <w:rFonts w:ascii="Times New Roman" w:hAnsi="Times New Roman" w:cs="Times New Roman"/>
        </w:rPr>
        <w:t>«в значительной ст</w:t>
      </w:r>
      <w:r w:rsidR="00404A69">
        <w:rPr>
          <w:rFonts w:ascii="Times New Roman" w:hAnsi="Times New Roman" w:cs="Times New Roman"/>
        </w:rPr>
        <w:t xml:space="preserve">епени связан с </w:t>
      </w:r>
      <w:r w:rsidRPr="00211D61">
        <w:rPr>
          <w:rFonts w:ascii="Times New Roman" w:hAnsi="Times New Roman" w:cs="Times New Roman"/>
        </w:rPr>
        <w:t>недостаточной информированностью</w:t>
      </w:r>
      <w:r w:rsidR="00404A69">
        <w:rPr>
          <w:rFonts w:ascii="Times New Roman" w:hAnsi="Times New Roman" w:cs="Times New Roman"/>
        </w:rPr>
        <w:t xml:space="preserve"> украинских граждан</w:t>
      </w:r>
      <w:r w:rsidRPr="00211D61">
        <w:rPr>
          <w:rFonts w:ascii="Times New Roman" w:hAnsi="Times New Roman" w:cs="Times New Roman"/>
        </w:rPr>
        <w:t xml:space="preserve">, в том числе </w:t>
      </w:r>
      <w:r w:rsidR="00404A69">
        <w:rPr>
          <w:rFonts w:ascii="Times New Roman" w:hAnsi="Times New Roman" w:cs="Times New Roman"/>
        </w:rPr>
        <w:t>в вопросах, касающих</w:t>
      </w:r>
      <w:r w:rsidRPr="00211D61">
        <w:rPr>
          <w:rFonts w:ascii="Times New Roman" w:hAnsi="Times New Roman" w:cs="Times New Roman"/>
        </w:rPr>
        <w:t xml:space="preserve">ся </w:t>
      </w:r>
      <w:proofErr w:type="spellStart"/>
      <w:r w:rsidRPr="00211D61">
        <w:rPr>
          <w:rFonts w:ascii="Times New Roman" w:hAnsi="Times New Roman" w:cs="Times New Roman"/>
        </w:rPr>
        <w:t>европроцесса</w:t>
      </w:r>
      <w:proofErr w:type="spellEnd"/>
      <w:r w:rsidRPr="00211D61">
        <w:rPr>
          <w:rFonts w:ascii="Times New Roman" w:hAnsi="Times New Roman" w:cs="Times New Roman"/>
        </w:rPr>
        <w:t xml:space="preserve"> на Украине». В.В. Путин крайне точно отразил в своём ответе суть проц</w:t>
      </w:r>
      <w:r w:rsidR="00A45719">
        <w:rPr>
          <w:rFonts w:ascii="Times New Roman" w:hAnsi="Times New Roman" w:cs="Times New Roman"/>
        </w:rPr>
        <w:t xml:space="preserve">ессов, происходящих на Украине. И </w:t>
      </w:r>
      <w:r w:rsidRPr="00211D61">
        <w:rPr>
          <w:rFonts w:ascii="Times New Roman" w:hAnsi="Times New Roman" w:cs="Times New Roman"/>
        </w:rPr>
        <w:t xml:space="preserve">дальнейшие события только подтвердили его слова. </w:t>
      </w:r>
    </w:p>
    <w:p w:rsidR="00257B13" w:rsidRPr="00211D61" w:rsidRDefault="00144C18" w:rsidP="001A3F99">
      <w:pPr>
        <w:ind w:firstLine="708"/>
        <w:jc w:val="both"/>
        <w:rPr>
          <w:rFonts w:ascii="Times New Roman" w:hAnsi="Times New Roman" w:cs="Times New Roman"/>
        </w:rPr>
      </w:pPr>
      <w:r>
        <w:rPr>
          <w:rFonts w:ascii="Times New Roman" w:hAnsi="Times New Roman" w:cs="Times New Roman"/>
        </w:rPr>
        <w:t>Почти все у</w:t>
      </w:r>
      <w:r w:rsidR="00257B13" w:rsidRPr="00211D61">
        <w:rPr>
          <w:rFonts w:ascii="Times New Roman" w:hAnsi="Times New Roman" w:cs="Times New Roman"/>
        </w:rPr>
        <w:t xml:space="preserve">краинские </w:t>
      </w:r>
      <w:r>
        <w:rPr>
          <w:rFonts w:ascii="Times New Roman" w:hAnsi="Times New Roman" w:cs="Times New Roman"/>
        </w:rPr>
        <w:t xml:space="preserve">СМИ и </w:t>
      </w:r>
      <w:r w:rsidR="00257B13" w:rsidRPr="00211D61">
        <w:rPr>
          <w:rFonts w:ascii="Times New Roman" w:hAnsi="Times New Roman" w:cs="Times New Roman"/>
        </w:rPr>
        <w:t xml:space="preserve">многие деятели культуры развернули </w:t>
      </w:r>
      <w:r>
        <w:rPr>
          <w:rFonts w:ascii="Times New Roman" w:hAnsi="Times New Roman" w:cs="Times New Roman"/>
        </w:rPr>
        <w:t xml:space="preserve">масштабную </w:t>
      </w:r>
      <w:r w:rsidR="00257B13" w:rsidRPr="00211D61">
        <w:rPr>
          <w:rFonts w:ascii="Times New Roman" w:hAnsi="Times New Roman" w:cs="Times New Roman"/>
        </w:rPr>
        <w:t xml:space="preserve">кампанию по </w:t>
      </w:r>
      <w:proofErr w:type="spellStart"/>
      <w:r w:rsidR="00257B13" w:rsidRPr="00211D61">
        <w:rPr>
          <w:rFonts w:ascii="Times New Roman" w:hAnsi="Times New Roman" w:cs="Times New Roman"/>
        </w:rPr>
        <w:t>очернению</w:t>
      </w:r>
      <w:proofErr w:type="spellEnd"/>
      <w:r w:rsidR="00257B13" w:rsidRPr="00211D61">
        <w:rPr>
          <w:rFonts w:ascii="Times New Roman" w:hAnsi="Times New Roman" w:cs="Times New Roman"/>
        </w:rPr>
        <w:t xml:space="preserve"> всего русского</w:t>
      </w:r>
      <w:r>
        <w:rPr>
          <w:rFonts w:ascii="Times New Roman" w:hAnsi="Times New Roman" w:cs="Times New Roman"/>
        </w:rPr>
        <w:t>. В</w:t>
      </w:r>
      <w:r w:rsidR="00C652C0">
        <w:rPr>
          <w:rFonts w:ascii="Times New Roman" w:hAnsi="Times New Roman" w:cs="Times New Roman"/>
        </w:rPr>
        <w:t>о</w:t>
      </w:r>
      <w:r w:rsidR="00257B13" w:rsidRPr="00211D61">
        <w:rPr>
          <w:rFonts w:ascii="Times New Roman" w:hAnsi="Times New Roman" w:cs="Times New Roman"/>
        </w:rPr>
        <w:t xml:space="preserve"> многих образовательных учреждениях Украины, начиная от школ и заканчивая университетами, </w:t>
      </w:r>
      <w:r>
        <w:rPr>
          <w:rFonts w:ascii="Times New Roman" w:hAnsi="Times New Roman" w:cs="Times New Roman"/>
        </w:rPr>
        <w:t xml:space="preserve">был инициирован процесс массовой русофобии. </w:t>
      </w:r>
      <w:r w:rsidR="00257B13" w:rsidRPr="00211D61">
        <w:rPr>
          <w:rFonts w:ascii="Times New Roman" w:hAnsi="Times New Roman" w:cs="Times New Roman"/>
        </w:rPr>
        <w:t>Если в 2010-2014 гг., во время президентства В.Ф. Януковича, русофобские идеи транслировались, в основном, в учебной литературе, то на волне вышеу</w:t>
      </w:r>
      <w:r w:rsidR="00263E93">
        <w:rPr>
          <w:rFonts w:ascii="Times New Roman" w:hAnsi="Times New Roman" w:cs="Times New Roman"/>
        </w:rPr>
        <w:t xml:space="preserve">помянутых </w:t>
      </w:r>
      <w:r w:rsidR="00257B13" w:rsidRPr="00211D61">
        <w:rPr>
          <w:rFonts w:ascii="Times New Roman" w:hAnsi="Times New Roman" w:cs="Times New Roman"/>
        </w:rPr>
        <w:t xml:space="preserve">событий стало нормой проведение массовых мероприятий под лозунгами «Кто не скачет, тот москаль», «Москали – враги», «Убей москаля, спаси Украину» и т.д. </w:t>
      </w:r>
      <w:r w:rsidR="009A0528">
        <w:rPr>
          <w:rFonts w:ascii="Times New Roman" w:hAnsi="Times New Roman" w:cs="Times New Roman"/>
        </w:rPr>
        <w:t>Во время</w:t>
      </w:r>
      <w:r w:rsidR="00540AE3">
        <w:rPr>
          <w:rFonts w:ascii="Times New Roman" w:hAnsi="Times New Roman" w:cs="Times New Roman"/>
        </w:rPr>
        <w:t xml:space="preserve"> </w:t>
      </w:r>
      <w:r w:rsidR="009A0528">
        <w:rPr>
          <w:rFonts w:ascii="Times New Roman" w:hAnsi="Times New Roman" w:cs="Times New Roman"/>
        </w:rPr>
        <w:t>г</w:t>
      </w:r>
      <w:r w:rsidR="00257B13" w:rsidRPr="00211D61">
        <w:rPr>
          <w:rFonts w:ascii="Times New Roman" w:hAnsi="Times New Roman" w:cs="Times New Roman"/>
        </w:rPr>
        <w:t>ражданской войны</w:t>
      </w:r>
      <w:r w:rsidR="009A0528">
        <w:rPr>
          <w:rFonts w:ascii="Times New Roman" w:hAnsi="Times New Roman" w:cs="Times New Roman"/>
        </w:rPr>
        <w:t xml:space="preserve"> на юго-востоке</w:t>
      </w:r>
      <w:r w:rsidR="00257B13" w:rsidRPr="00211D61">
        <w:rPr>
          <w:rFonts w:ascii="Times New Roman" w:hAnsi="Times New Roman" w:cs="Times New Roman"/>
        </w:rPr>
        <w:t xml:space="preserve"> весной 2014 г. влияние деструктивных сил на украинскую общес</w:t>
      </w:r>
      <w:r w:rsidR="009A0528">
        <w:rPr>
          <w:rFonts w:ascii="Times New Roman" w:hAnsi="Times New Roman" w:cs="Times New Roman"/>
        </w:rPr>
        <w:t xml:space="preserve">твенность многократно возросло. </w:t>
      </w:r>
      <w:proofErr w:type="gramStart"/>
      <w:r w:rsidR="009A0528">
        <w:rPr>
          <w:rFonts w:ascii="Times New Roman" w:hAnsi="Times New Roman" w:cs="Times New Roman"/>
        </w:rPr>
        <w:t>С</w:t>
      </w:r>
      <w:r w:rsidR="00257B13" w:rsidRPr="00211D61">
        <w:rPr>
          <w:rFonts w:ascii="Times New Roman" w:hAnsi="Times New Roman" w:cs="Times New Roman"/>
        </w:rPr>
        <w:t>обытия 2 мая 2014 г. в одесском Доме Профсоюзов и нача</w:t>
      </w:r>
      <w:r w:rsidR="003C5DA9">
        <w:rPr>
          <w:rFonts w:ascii="Times New Roman" w:hAnsi="Times New Roman" w:cs="Times New Roman"/>
        </w:rPr>
        <w:t>ло так называемой</w:t>
      </w:r>
      <w:r w:rsidR="00257B13" w:rsidRPr="00211D61">
        <w:rPr>
          <w:rFonts w:ascii="Times New Roman" w:hAnsi="Times New Roman" w:cs="Times New Roman"/>
        </w:rPr>
        <w:t xml:space="preserve"> </w:t>
      </w:r>
      <w:r w:rsidR="003C5DA9">
        <w:rPr>
          <w:rFonts w:ascii="Times New Roman" w:hAnsi="Times New Roman" w:cs="Times New Roman"/>
        </w:rPr>
        <w:t>«</w:t>
      </w:r>
      <w:r w:rsidR="00257B13" w:rsidRPr="00211D61">
        <w:rPr>
          <w:rFonts w:ascii="Times New Roman" w:hAnsi="Times New Roman" w:cs="Times New Roman"/>
        </w:rPr>
        <w:t>АТО</w:t>
      </w:r>
      <w:r w:rsidR="003C5DA9">
        <w:rPr>
          <w:rFonts w:ascii="Times New Roman" w:hAnsi="Times New Roman" w:cs="Times New Roman"/>
        </w:rPr>
        <w:t>»</w:t>
      </w:r>
      <w:r w:rsidR="00257B13" w:rsidRPr="00211D61">
        <w:rPr>
          <w:rFonts w:ascii="Times New Roman" w:hAnsi="Times New Roman" w:cs="Times New Roman"/>
        </w:rPr>
        <w:t xml:space="preserve"> </w:t>
      </w:r>
      <w:r w:rsidR="003C5DA9">
        <w:rPr>
          <w:rFonts w:ascii="Times New Roman" w:hAnsi="Times New Roman" w:cs="Times New Roman"/>
        </w:rPr>
        <w:t xml:space="preserve">на Донбассе </w:t>
      </w:r>
      <w:r w:rsidR="00AC5BF1">
        <w:rPr>
          <w:rFonts w:ascii="Times New Roman" w:hAnsi="Times New Roman" w:cs="Times New Roman"/>
        </w:rPr>
        <w:t>получили</w:t>
      </w:r>
      <w:r w:rsidR="003C5DA9">
        <w:rPr>
          <w:rFonts w:ascii="Times New Roman" w:hAnsi="Times New Roman" w:cs="Times New Roman"/>
        </w:rPr>
        <w:t xml:space="preserve"> большую поддержку среди населения в западной и ц</w:t>
      </w:r>
      <w:r w:rsidR="00257B13" w:rsidRPr="00211D61">
        <w:rPr>
          <w:rFonts w:ascii="Times New Roman" w:hAnsi="Times New Roman" w:cs="Times New Roman"/>
        </w:rPr>
        <w:t>ентральной частях Украины</w:t>
      </w:r>
      <w:r w:rsidR="003C5DA9">
        <w:rPr>
          <w:rFonts w:ascii="Times New Roman" w:hAnsi="Times New Roman" w:cs="Times New Roman"/>
        </w:rPr>
        <w:t>.</w:t>
      </w:r>
      <w:proofErr w:type="gramEnd"/>
      <w:r w:rsidR="003C5DA9">
        <w:rPr>
          <w:rFonts w:ascii="Times New Roman" w:hAnsi="Times New Roman" w:cs="Times New Roman"/>
        </w:rPr>
        <w:t xml:space="preserve"> </w:t>
      </w:r>
      <w:r w:rsidR="00AC5BF1">
        <w:rPr>
          <w:rFonts w:ascii="Times New Roman" w:hAnsi="Times New Roman" w:cs="Times New Roman"/>
        </w:rPr>
        <w:t>С</w:t>
      </w:r>
      <w:r w:rsidR="00257B13" w:rsidRPr="00211D61">
        <w:rPr>
          <w:rFonts w:ascii="Times New Roman" w:hAnsi="Times New Roman" w:cs="Times New Roman"/>
        </w:rPr>
        <w:t xml:space="preserve">реди «украинских патриотов» </w:t>
      </w:r>
      <w:r w:rsidR="00AC5BF1">
        <w:rPr>
          <w:rFonts w:ascii="Times New Roman" w:hAnsi="Times New Roman" w:cs="Times New Roman"/>
        </w:rPr>
        <w:t xml:space="preserve">стали популярными </w:t>
      </w:r>
      <w:r w:rsidR="00257B13" w:rsidRPr="00211D61">
        <w:rPr>
          <w:rFonts w:ascii="Times New Roman" w:hAnsi="Times New Roman" w:cs="Times New Roman"/>
        </w:rPr>
        <w:t>такие термины, как «</w:t>
      </w:r>
      <w:proofErr w:type="spellStart"/>
      <w:r w:rsidR="00257B13" w:rsidRPr="00211D61">
        <w:rPr>
          <w:rFonts w:ascii="Times New Roman" w:hAnsi="Times New Roman" w:cs="Times New Roman"/>
        </w:rPr>
        <w:t>колорад</w:t>
      </w:r>
      <w:proofErr w:type="spellEnd"/>
      <w:r w:rsidR="00257B13" w:rsidRPr="00211D61">
        <w:rPr>
          <w:rFonts w:ascii="Times New Roman" w:hAnsi="Times New Roman" w:cs="Times New Roman"/>
        </w:rPr>
        <w:t xml:space="preserve">» и «ватник», под которыми подразумевались </w:t>
      </w:r>
      <w:proofErr w:type="spellStart"/>
      <w:r w:rsidR="00257B13" w:rsidRPr="00211D61">
        <w:rPr>
          <w:rFonts w:ascii="Times New Roman" w:hAnsi="Times New Roman" w:cs="Times New Roman"/>
        </w:rPr>
        <w:t>пророссийски</w:t>
      </w:r>
      <w:proofErr w:type="spellEnd"/>
      <w:r w:rsidR="00257B13" w:rsidRPr="00211D61">
        <w:rPr>
          <w:rFonts w:ascii="Times New Roman" w:hAnsi="Times New Roman" w:cs="Times New Roman"/>
        </w:rPr>
        <w:t xml:space="preserve"> настроенные </w:t>
      </w:r>
      <w:r w:rsidR="00AC5BF1">
        <w:rPr>
          <w:rFonts w:ascii="Times New Roman" w:hAnsi="Times New Roman" w:cs="Times New Roman"/>
        </w:rPr>
        <w:t>граждане Украины</w:t>
      </w:r>
      <w:r w:rsidR="00257B13" w:rsidRPr="00211D61">
        <w:rPr>
          <w:rFonts w:ascii="Times New Roman" w:hAnsi="Times New Roman" w:cs="Times New Roman"/>
        </w:rPr>
        <w:t xml:space="preserve">. </w:t>
      </w:r>
      <w:r w:rsidR="004E4F2F">
        <w:rPr>
          <w:rFonts w:ascii="Times New Roman" w:hAnsi="Times New Roman" w:cs="Times New Roman"/>
        </w:rPr>
        <w:t xml:space="preserve">Это наглядный пример реализации деструктивных политических технологий и прямой культурной агрессии. </w:t>
      </w:r>
      <w:r w:rsidR="001A3F99">
        <w:rPr>
          <w:rFonts w:ascii="Times New Roman" w:hAnsi="Times New Roman" w:cs="Times New Roman"/>
        </w:rPr>
        <w:t>В</w:t>
      </w:r>
      <w:r w:rsidR="00257B13" w:rsidRPr="00211D61">
        <w:rPr>
          <w:rFonts w:ascii="Times New Roman" w:hAnsi="Times New Roman" w:cs="Times New Roman"/>
        </w:rPr>
        <w:t xml:space="preserve"> рамка</w:t>
      </w:r>
      <w:r w:rsidR="004D7931">
        <w:rPr>
          <w:rFonts w:ascii="Times New Roman" w:hAnsi="Times New Roman" w:cs="Times New Roman"/>
        </w:rPr>
        <w:t>х отдельно взятого государства был успешно реализован</w:t>
      </w:r>
      <w:r w:rsidR="00257B13" w:rsidRPr="00211D61">
        <w:rPr>
          <w:rFonts w:ascii="Times New Roman" w:hAnsi="Times New Roman" w:cs="Times New Roman"/>
        </w:rPr>
        <w:t xml:space="preserve"> проект п</w:t>
      </w:r>
      <w:r w:rsidR="004D7931">
        <w:rPr>
          <w:rFonts w:ascii="Times New Roman" w:hAnsi="Times New Roman" w:cs="Times New Roman"/>
        </w:rPr>
        <w:t>о изменению сознания братского украинского</w:t>
      </w:r>
      <w:r w:rsidR="00257B13" w:rsidRPr="00211D61">
        <w:rPr>
          <w:rFonts w:ascii="Times New Roman" w:hAnsi="Times New Roman" w:cs="Times New Roman"/>
        </w:rPr>
        <w:t xml:space="preserve"> народа. </w:t>
      </w:r>
      <w:r w:rsidR="00356065">
        <w:rPr>
          <w:rFonts w:ascii="Times New Roman" w:hAnsi="Times New Roman" w:cs="Times New Roman"/>
        </w:rPr>
        <w:t xml:space="preserve">На протяжении двадцати лет на Украине настойчиво культивировали </w:t>
      </w:r>
      <w:r w:rsidR="00257B13" w:rsidRPr="00211D61">
        <w:rPr>
          <w:rFonts w:ascii="Times New Roman" w:hAnsi="Times New Roman" w:cs="Times New Roman"/>
        </w:rPr>
        <w:t xml:space="preserve"> тезис о том, что для успешного развития </w:t>
      </w:r>
      <w:r w:rsidR="006A545C">
        <w:rPr>
          <w:rFonts w:ascii="Times New Roman" w:hAnsi="Times New Roman" w:cs="Times New Roman"/>
        </w:rPr>
        <w:t>государства</w:t>
      </w:r>
      <w:r w:rsidR="00257B13" w:rsidRPr="00211D61">
        <w:rPr>
          <w:rFonts w:ascii="Times New Roman" w:hAnsi="Times New Roman" w:cs="Times New Roman"/>
        </w:rPr>
        <w:t xml:space="preserve"> </w:t>
      </w:r>
      <w:r w:rsidR="00356065">
        <w:rPr>
          <w:rFonts w:ascii="Times New Roman" w:hAnsi="Times New Roman" w:cs="Times New Roman"/>
        </w:rPr>
        <w:t>существует тольк</w:t>
      </w:r>
      <w:r w:rsidR="00257B13" w:rsidRPr="00211D61">
        <w:rPr>
          <w:rFonts w:ascii="Times New Roman" w:hAnsi="Times New Roman" w:cs="Times New Roman"/>
        </w:rPr>
        <w:t xml:space="preserve">о один естественный путь – равнение на страны коллективного Запада. Однако </w:t>
      </w:r>
      <w:r w:rsidR="00356065">
        <w:rPr>
          <w:rFonts w:ascii="Times New Roman" w:hAnsi="Times New Roman" w:cs="Times New Roman"/>
        </w:rPr>
        <w:t>существование Украины в исключительно западноевропейской культурной и политической парадигме невозможно.</w:t>
      </w:r>
      <w:r w:rsidR="00257B13" w:rsidRPr="00211D61">
        <w:rPr>
          <w:rFonts w:ascii="Times New Roman" w:hAnsi="Times New Roman" w:cs="Times New Roman"/>
        </w:rPr>
        <w:t xml:space="preserve"> </w:t>
      </w:r>
      <w:r w:rsidR="00356065" w:rsidRPr="00356065">
        <w:rPr>
          <w:rFonts w:ascii="Times New Roman" w:hAnsi="Times New Roman" w:cs="Times New Roman"/>
        </w:rPr>
        <w:t xml:space="preserve">Поэтому </w:t>
      </w:r>
      <w:r w:rsidR="00356065">
        <w:rPr>
          <w:rFonts w:ascii="Times New Roman" w:hAnsi="Times New Roman" w:cs="Times New Roman"/>
        </w:rPr>
        <w:t xml:space="preserve">явное </w:t>
      </w:r>
      <w:r w:rsidR="00257B13" w:rsidRPr="00211D61">
        <w:rPr>
          <w:rFonts w:ascii="Times New Roman" w:hAnsi="Times New Roman" w:cs="Times New Roman"/>
        </w:rPr>
        <w:t xml:space="preserve">несоответствие </w:t>
      </w:r>
      <w:r w:rsidR="00356065">
        <w:rPr>
          <w:rFonts w:ascii="Times New Roman" w:hAnsi="Times New Roman" w:cs="Times New Roman"/>
        </w:rPr>
        <w:t xml:space="preserve">всех сфер украинского государства </w:t>
      </w:r>
      <w:r w:rsidR="00257B13" w:rsidRPr="00211D61">
        <w:rPr>
          <w:rFonts w:ascii="Times New Roman" w:hAnsi="Times New Roman" w:cs="Times New Roman"/>
        </w:rPr>
        <w:t xml:space="preserve">западным стандартам уже в ближайшем будущем вызовет </w:t>
      </w:r>
      <w:r w:rsidR="00356065">
        <w:rPr>
          <w:rFonts w:ascii="Times New Roman" w:hAnsi="Times New Roman" w:cs="Times New Roman"/>
        </w:rPr>
        <w:t>у украинцев</w:t>
      </w:r>
      <w:r w:rsidR="00257B13" w:rsidRPr="00211D61">
        <w:rPr>
          <w:rFonts w:ascii="Times New Roman" w:hAnsi="Times New Roman" w:cs="Times New Roman"/>
        </w:rPr>
        <w:t xml:space="preserve"> «комплекс неполноценности». А сама Украина, потеряв статус индустриально развитой страны, станет «аграрным придатком» Европы. </w:t>
      </w:r>
    </w:p>
    <w:p w:rsidR="0083299B" w:rsidRDefault="00257B13" w:rsidP="00DF5893">
      <w:pPr>
        <w:ind w:firstLine="709"/>
        <w:jc w:val="both"/>
        <w:rPr>
          <w:rFonts w:ascii="Times New Roman" w:hAnsi="Times New Roman" w:cs="Times New Roman"/>
        </w:rPr>
      </w:pPr>
      <w:r w:rsidRPr="00211D61">
        <w:rPr>
          <w:rFonts w:ascii="Times New Roman" w:hAnsi="Times New Roman" w:cs="Times New Roman"/>
        </w:rPr>
        <w:t xml:space="preserve">На примере современной Украины можно увидеть </w:t>
      </w:r>
      <w:r w:rsidR="004852A5">
        <w:rPr>
          <w:rFonts w:ascii="Times New Roman" w:hAnsi="Times New Roman" w:cs="Times New Roman"/>
        </w:rPr>
        <w:t xml:space="preserve">результат применения  западными политтехнологами всего спектра деструктивных политических технологий, в которые входит и культурная агрессия. </w:t>
      </w:r>
      <w:r w:rsidRPr="00211D61">
        <w:rPr>
          <w:rFonts w:ascii="Times New Roman" w:hAnsi="Times New Roman" w:cs="Times New Roman"/>
        </w:rPr>
        <w:t xml:space="preserve">Развал государственных институтов, </w:t>
      </w:r>
      <w:r w:rsidR="004852A5">
        <w:rPr>
          <w:rFonts w:ascii="Times New Roman" w:hAnsi="Times New Roman" w:cs="Times New Roman"/>
        </w:rPr>
        <w:t>гражданская война</w:t>
      </w:r>
      <w:r w:rsidRPr="00211D61">
        <w:rPr>
          <w:rFonts w:ascii="Times New Roman" w:hAnsi="Times New Roman" w:cs="Times New Roman"/>
        </w:rPr>
        <w:t xml:space="preserve">, </w:t>
      </w:r>
      <w:r w:rsidR="00DF5893" w:rsidRPr="00DF5893">
        <w:rPr>
          <w:rFonts w:ascii="Times New Roman" w:hAnsi="Times New Roman" w:cs="Times New Roman"/>
        </w:rPr>
        <w:t>расцвет нацизма, коллапс</w:t>
      </w:r>
      <w:r w:rsidR="00DF5893">
        <w:rPr>
          <w:rFonts w:ascii="Times New Roman" w:hAnsi="Times New Roman" w:cs="Times New Roman"/>
        </w:rPr>
        <w:t xml:space="preserve"> экономики – вот неполный перечень результатов «европейского выбора». </w:t>
      </w:r>
    </w:p>
    <w:p w:rsidR="00DF5893" w:rsidRDefault="00DF5893" w:rsidP="00DF5893">
      <w:pPr>
        <w:ind w:firstLine="709"/>
        <w:jc w:val="both"/>
        <w:rPr>
          <w:rFonts w:ascii="Times New Roman" w:hAnsi="Times New Roman" w:cs="Times New Roman"/>
        </w:rPr>
      </w:pPr>
    </w:p>
    <w:p w:rsidR="00DF5893" w:rsidRDefault="00DF5893" w:rsidP="00346052">
      <w:pPr>
        <w:rPr>
          <w:rFonts w:ascii="Times New Roman" w:hAnsi="Times New Roman" w:cs="Times New Roman"/>
          <w:b/>
        </w:rPr>
      </w:pPr>
    </w:p>
    <w:p w:rsidR="009D2FDD" w:rsidRDefault="009D2FDD" w:rsidP="00346052">
      <w:pPr>
        <w:rPr>
          <w:rFonts w:ascii="Times New Roman" w:hAnsi="Times New Roman" w:cs="Times New Roman"/>
          <w:b/>
        </w:rPr>
      </w:pPr>
    </w:p>
    <w:p w:rsidR="009D2FDD" w:rsidRDefault="009D2FDD" w:rsidP="00346052">
      <w:pPr>
        <w:rPr>
          <w:rFonts w:ascii="Times New Roman" w:hAnsi="Times New Roman" w:cs="Times New Roman"/>
          <w:b/>
        </w:rPr>
      </w:pPr>
    </w:p>
    <w:p w:rsidR="009D2FDD" w:rsidRDefault="009D2FDD" w:rsidP="00346052">
      <w:pPr>
        <w:rPr>
          <w:rFonts w:ascii="Times New Roman" w:hAnsi="Times New Roman" w:cs="Times New Roman"/>
          <w:b/>
        </w:rPr>
      </w:pPr>
    </w:p>
    <w:p w:rsidR="009D2FDD" w:rsidRDefault="009D2FDD" w:rsidP="00346052">
      <w:pPr>
        <w:rPr>
          <w:rFonts w:ascii="Times New Roman" w:hAnsi="Times New Roman" w:cs="Times New Roman"/>
          <w:b/>
        </w:rPr>
      </w:pPr>
    </w:p>
    <w:p w:rsidR="009D2FDD" w:rsidRDefault="009D2FDD" w:rsidP="00346052">
      <w:pPr>
        <w:rPr>
          <w:rFonts w:ascii="Times New Roman" w:hAnsi="Times New Roman" w:cs="Times New Roman"/>
          <w:b/>
        </w:rPr>
      </w:pPr>
    </w:p>
    <w:p w:rsidR="009D2FDD" w:rsidRDefault="009D2FDD" w:rsidP="00346052">
      <w:pPr>
        <w:rPr>
          <w:rFonts w:ascii="Times New Roman" w:hAnsi="Times New Roman" w:cs="Times New Roman"/>
          <w:b/>
        </w:rPr>
      </w:pPr>
    </w:p>
    <w:p w:rsidR="006A545C" w:rsidRDefault="006A545C" w:rsidP="00346052">
      <w:pPr>
        <w:rPr>
          <w:rFonts w:ascii="Times New Roman" w:hAnsi="Times New Roman" w:cs="Times New Roman"/>
          <w:b/>
        </w:rPr>
      </w:pPr>
    </w:p>
    <w:p w:rsidR="00557B4A" w:rsidRDefault="00440DF9" w:rsidP="00616CAE">
      <w:pPr>
        <w:ind w:firstLine="709"/>
        <w:jc w:val="center"/>
        <w:rPr>
          <w:rFonts w:ascii="Times New Roman" w:hAnsi="Times New Roman" w:cs="Times New Roman"/>
          <w:b/>
        </w:rPr>
      </w:pPr>
      <w:r>
        <w:rPr>
          <w:rFonts w:ascii="Times New Roman" w:hAnsi="Times New Roman" w:cs="Times New Roman"/>
          <w:b/>
        </w:rPr>
        <w:lastRenderedPageBreak/>
        <w:t>Деструкторы в области культуры и искусства</w:t>
      </w:r>
    </w:p>
    <w:p w:rsidR="00C31D65" w:rsidRDefault="00C31D65" w:rsidP="00616CAE">
      <w:pPr>
        <w:ind w:firstLine="709"/>
        <w:jc w:val="center"/>
        <w:rPr>
          <w:rFonts w:ascii="Times New Roman" w:hAnsi="Times New Roman" w:cs="Times New Roman"/>
          <w:b/>
        </w:rPr>
      </w:pPr>
    </w:p>
    <w:p w:rsidR="00C33F7B" w:rsidRPr="00ED0BB5" w:rsidRDefault="00704578" w:rsidP="00C33F7B">
      <w:pPr>
        <w:ind w:firstLine="709"/>
        <w:jc w:val="right"/>
        <w:rPr>
          <w:rFonts w:ascii="Times New Roman" w:hAnsi="Times New Roman" w:cs="Times New Roman"/>
          <w:i/>
        </w:rPr>
      </w:pPr>
      <w:r>
        <w:rPr>
          <w:rFonts w:ascii="Times New Roman" w:hAnsi="Times New Roman" w:cs="Times New Roman"/>
          <w:i/>
        </w:rPr>
        <w:t>«</w:t>
      </w:r>
      <w:r w:rsidR="00C33F7B" w:rsidRPr="00ED0BB5">
        <w:rPr>
          <w:rFonts w:ascii="Times New Roman" w:hAnsi="Times New Roman" w:cs="Times New Roman"/>
          <w:i/>
        </w:rPr>
        <w:t>Вовлекайте видных представителей вашего противника в преступные предприятия</w:t>
      </w:r>
      <w:r>
        <w:rPr>
          <w:rFonts w:ascii="Times New Roman" w:hAnsi="Times New Roman" w:cs="Times New Roman"/>
          <w:i/>
        </w:rPr>
        <w:t>».</w:t>
      </w:r>
    </w:p>
    <w:p w:rsidR="00C33F7B" w:rsidRPr="00847B96" w:rsidRDefault="00C33F7B" w:rsidP="00C33F7B">
      <w:pPr>
        <w:ind w:firstLine="709"/>
        <w:jc w:val="right"/>
        <w:rPr>
          <w:rFonts w:ascii="Times New Roman" w:hAnsi="Times New Roman" w:cs="Times New Roman"/>
          <w:b/>
          <w:i/>
        </w:rPr>
      </w:pPr>
      <w:proofErr w:type="spellStart"/>
      <w:r w:rsidRPr="00847B96">
        <w:rPr>
          <w:rFonts w:ascii="Times New Roman" w:hAnsi="Times New Roman" w:cs="Times New Roman"/>
          <w:b/>
          <w:i/>
        </w:rPr>
        <w:t>Сунь-Цзы</w:t>
      </w:r>
      <w:proofErr w:type="spellEnd"/>
      <w:r w:rsidR="00D9413E" w:rsidRPr="00847B96">
        <w:rPr>
          <w:rFonts w:ascii="Times New Roman" w:hAnsi="Times New Roman" w:cs="Times New Roman"/>
          <w:b/>
          <w:i/>
        </w:rPr>
        <w:t xml:space="preserve"> </w:t>
      </w:r>
    </w:p>
    <w:p w:rsidR="00C33F7B" w:rsidRPr="00211D61" w:rsidRDefault="00C33F7B" w:rsidP="00C33F7B">
      <w:pPr>
        <w:ind w:firstLine="709"/>
        <w:jc w:val="right"/>
        <w:rPr>
          <w:rFonts w:ascii="Times New Roman" w:hAnsi="Times New Roman" w:cs="Times New Roman"/>
          <w:b/>
        </w:rPr>
      </w:pPr>
    </w:p>
    <w:p w:rsidR="00881597" w:rsidRDefault="00847B96" w:rsidP="00C42D05">
      <w:pPr>
        <w:ind w:firstLine="709"/>
        <w:jc w:val="both"/>
        <w:rPr>
          <w:rFonts w:ascii="Times New Roman" w:hAnsi="Times New Roman" w:cs="Times New Roman"/>
        </w:rPr>
      </w:pPr>
      <w:r>
        <w:rPr>
          <w:rFonts w:ascii="Times New Roman" w:hAnsi="Times New Roman" w:cs="Times New Roman"/>
        </w:rPr>
        <w:t>Один</w:t>
      </w:r>
      <w:r w:rsidR="007904CE">
        <w:rPr>
          <w:rFonts w:ascii="Times New Roman" w:hAnsi="Times New Roman" w:cs="Times New Roman"/>
        </w:rPr>
        <w:t xml:space="preserve"> из методов</w:t>
      </w:r>
      <w:r w:rsidR="00C53DE9" w:rsidRPr="007904CE">
        <w:rPr>
          <w:rFonts w:ascii="Times New Roman" w:hAnsi="Times New Roman" w:cs="Times New Roman"/>
        </w:rPr>
        <w:t xml:space="preserve"> </w:t>
      </w:r>
      <w:r w:rsidR="007904CE">
        <w:rPr>
          <w:rFonts w:ascii="Times New Roman" w:hAnsi="Times New Roman" w:cs="Times New Roman"/>
        </w:rPr>
        <w:t xml:space="preserve">ведущейся против России </w:t>
      </w:r>
      <w:r w:rsidR="00C53DE9" w:rsidRPr="007904CE">
        <w:rPr>
          <w:rFonts w:ascii="Times New Roman" w:hAnsi="Times New Roman" w:cs="Times New Roman"/>
        </w:rPr>
        <w:t>информационной войны</w:t>
      </w:r>
      <w:r w:rsidR="00227247">
        <w:rPr>
          <w:rFonts w:ascii="Times New Roman" w:hAnsi="Times New Roman" w:cs="Times New Roman"/>
        </w:rPr>
        <w:t xml:space="preserve"> </w:t>
      </w:r>
      <w:r>
        <w:rPr>
          <w:rFonts w:ascii="Times New Roman" w:hAnsi="Times New Roman" w:cs="Times New Roman"/>
        </w:rPr>
        <w:t xml:space="preserve">- </w:t>
      </w:r>
      <w:r w:rsidR="00DA3AE8">
        <w:rPr>
          <w:rFonts w:ascii="Times New Roman" w:hAnsi="Times New Roman" w:cs="Times New Roman"/>
        </w:rPr>
        <w:t>политическая позиция</w:t>
      </w:r>
      <w:r w:rsidR="00EF37F2" w:rsidRPr="00211D61">
        <w:rPr>
          <w:rFonts w:ascii="Times New Roman" w:hAnsi="Times New Roman" w:cs="Times New Roman"/>
        </w:rPr>
        <w:t xml:space="preserve"> </w:t>
      </w:r>
      <w:r w:rsidR="00DA3AE8">
        <w:rPr>
          <w:rFonts w:ascii="Times New Roman" w:hAnsi="Times New Roman" w:cs="Times New Roman"/>
        </w:rPr>
        <w:t xml:space="preserve">известных </w:t>
      </w:r>
      <w:proofErr w:type="spellStart"/>
      <w:r w:rsidR="00DA3AE8">
        <w:rPr>
          <w:rFonts w:ascii="Times New Roman" w:hAnsi="Times New Roman" w:cs="Times New Roman"/>
        </w:rPr>
        <w:t>медийных</w:t>
      </w:r>
      <w:proofErr w:type="spellEnd"/>
      <w:r w:rsidR="00DA3AE8">
        <w:rPr>
          <w:rFonts w:ascii="Times New Roman" w:hAnsi="Times New Roman" w:cs="Times New Roman"/>
        </w:rPr>
        <w:t xml:space="preserve"> персонажей, общественных и политических деятелей, а также представителей культуры и искусства. </w:t>
      </w:r>
      <w:proofErr w:type="gramStart"/>
      <w:r w:rsidR="00A13103">
        <w:rPr>
          <w:rFonts w:ascii="Times New Roman" w:hAnsi="Times New Roman" w:cs="Times New Roman"/>
        </w:rPr>
        <w:t>Во время государственного переворота на Украине в 2013-</w:t>
      </w:r>
      <w:r w:rsidR="00EF37F2" w:rsidRPr="00211D61">
        <w:rPr>
          <w:rFonts w:ascii="Times New Roman" w:hAnsi="Times New Roman" w:cs="Times New Roman"/>
        </w:rPr>
        <w:t>2014 г</w:t>
      </w:r>
      <w:r w:rsidR="00A13103">
        <w:rPr>
          <w:rFonts w:ascii="Times New Roman" w:hAnsi="Times New Roman" w:cs="Times New Roman"/>
        </w:rPr>
        <w:t>г</w:t>
      </w:r>
      <w:r w:rsidR="00EF37F2" w:rsidRPr="00211D61">
        <w:rPr>
          <w:rFonts w:ascii="Times New Roman" w:hAnsi="Times New Roman" w:cs="Times New Roman"/>
        </w:rPr>
        <w:t>.</w:t>
      </w:r>
      <w:r w:rsidR="00A13103">
        <w:rPr>
          <w:rFonts w:ascii="Times New Roman" w:hAnsi="Times New Roman" w:cs="Times New Roman"/>
        </w:rPr>
        <w:t xml:space="preserve">, а также после исторического воссоединения </w:t>
      </w:r>
      <w:r w:rsidR="00EF37F2" w:rsidRPr="00211D61">
        <w:rPr>
          <w:rFonts w:ascii="Times New Roman" w:hAnsi="Times New Roman" w:cs="Times New Roman"/>
        </w:rPr>
        <w:t xml:space="preserve"> </w:t>
      </w:r>
      <w:r w:rsidR="00A13103">
        <w:rPr>
          <w:rFonts w:ascii="Times New Roman" w:hAnsi="Times New Roman" w:cs="Times New Roman"/>
        </w:rPr>
        <w:t xml:space="preserve">России </w:t>
      </w:r>
      <w:r>
        <w:rPr>
          <w:rFonts w:ascii="Times New Roman" w:hAnsi="Times New Roman" w:cs="Times New Roman"/>
        </w:rPr>
        <w:t>с Крымом</w:t>
      </w:r>
      <w:r w:rsidR="00A13103">
        <w:rPr>
          <w:rFonts w:ascii="Times New Roman" w:hAnsi="Times New Roman" w:cs="Times New Roman"/>
        </w:rPr>
        <w:t xml:space="preserve"> </w:t>
      </w:r>
      <w:r w:rsidR="00EF37F2" w:rsidRPr="00211D61">
        <w:rPr>
          <w:rFonts w:ascii="Times New Roman" w:hAnsi="Times New Roman" w:cs="Times New Roman"/>
        </w:rPr>
        <w:t xml:space="preserve">многие российские деятели культуры заявили о своей поддержки официального руководства Российской </w:t>
      </w:r>
      <w:r w:rsidR="00A13103">
        <w:rPr>
          <w:rFonts w:ascii="Times New Roman" w:hAnsi="Times New Roman" w:cs="Times New Roman"/>
        </w:rPr>
        <w:t>Федерации.</w:t>
      </w:r>
      <w:proofErr w:type="gramEnd"/>
      <w:r w:rsidR="00A13103">
        <w:rPr>
          <w:rFonts w:ascii="Times New Roman" w:hAnsi="Times New Roman" w:cs="Times New Roman"/>
        </w:rPr>
        <w:t xml:space="preserve"> О</w:t>
      </w:r>
      <w:r w:rsidR="00EF37F2" w:rsidRPr="00211D61">
        <w:rPr>
          <w:rFonts w:ascii="Times New Roman" w:hAnsi="Times New Roman" w:cs="Times New Roman"/>
        </w:rPr>
        <w:t xml:space="preserve">днако нашлись и те, </w:t>
      </w:r>
      <w:r w:rsidR="00CA45D1">
        <w:rPr>
          <w:rFonts w:ascii="Times New Roman" w:hAnsi="Times New Roman" w:cs="Times New Roman"/>
        </w:rPr>
        <w:t>кто  выступил с резкой критикой</w:t>
      </w:r>
      <w:r w:rsidR="00881597">
        <w:rPr>
          <w:rFonts w:ascii="Times New Roman" w:hAnsi="Times New Roman" w:cs="Times New Roman"/>
        </w:rPr>
        <w:t>.</w:t>
      </w:r>
    </w:p>
    <w:p w:rsidR="00ED443E" w:rsidRPr="00211D61" w:rsidRDefault="00ED443E" w:rsidP="00C42D05">
      <w:pPr>
        <w:ind w:firstLine="709"/>
        <w:jc w:val="both"/>
        <w:rPr>
          <w:rFonts w:ascii="Times New Roman" w:hAnsi="Times New Roman" w:cs="Times New Roman"/>
        </w:rPr>
      </w:pPr>
      <w:r w:rsidRPr="00211D61">
        <w:rPr>
          <w:rFonts w:ascii="Times New Roman" w:hAnsi="Times New Roman" w:cs="Times New Roman"/>
        </w:rPr>
        <w:t>Весной 2014 г. сразу после начала «Русской весны» из</w:t>
      </w:r>
      <w:r w:rsidR="006B425C">
        <w:rPr>
          <w:rFonts w:ascii="Times New Roman" w:hAnsi="Times New Roman" w:cs="Times New Roman"/>
        </w:rPr>
        <w:t>вестный российский рок-музыкант</w:t>
      </w:r>
      <w:r w:rsidR="001B0A17" w:rsidRPr="00211D61">
        <w:rPr>
          <w:rFonts w:ascii="Times New Roman" w:hAnsi="Times New Roman" w:cs="Times New Roman"/>
        </w:rPr>
        <w:t xml:space="preserve">, лидер группы «Машина времени», </w:t>
      </w:r>
      <w:r w:rsidRPr="00211D61">
        <w:rPr>
          <w:rFonts w:ascii="Times New Roman" w:hAnsi="Times New Roman" w:cs="Times New Roman"/>
        </w:rPr>
        <w:t>Андрей Макаревич</w:t>
      </w:r>
      <w:r w:rsidR="001B0A17" w:rsidRPr="00211D61">
        <w:rPr>
          <w:rFonts w:ascii="Times New Roman" w:hAnsi="Times New Roman" w:cs="Times New Roman"/>
        </w:rPr>
        <w:t xml:space="preserve"> </w:t>
      </w:r>
      <w:r w:rsidR="00B030B9" w:rsidRPr="00211D61">
        <w:rPr>
          <w:rFonts w:ascii="Times New Roman" w:hAnsi="Times New Roman" w:cs="Times New Roman"/>
        </w:rPr>
        <w:t xml:space="preserve">отметился рядом русофобских заявлений, например, по </w:t>
      </w:r>
      <w:r w:rsidR="001705D2">
        <w:rPr>
          <w:rFonts w:ascii="Times New Roman" w:hAnsi="Times New Roman" w:cs="Times New Roman"/>
        </w:rPr>
        <w:t xml:space="preserve">его </w:t>
      </w:r>
      <w:r w:rsidR="00B030B9" w:rsidRPr="00211D61">
        <w:rPr>
          <w:rFonts w:ascii="Times New Roman" w:hAnsi="Times New Roman" w:cs="Times New Roman"/>
        </w:rPr>
        <w:t>мнению</w:t>
      </w:r>
      <w:r w:rsidR="001705D2">
        <w:rPr>
          <w:rFonts w:ascii="Times New Roman" w:hAnsi="Times New Roman" w:cs="Times New Roman"/>
        </w:rPr>
        <w:t>,</w:t>
      </w:r>
      <w:r w:rsidR="00B030B9" w:rsidRPr="00211D61">
        <w:rPr>
          <w:rFonts w:ascii="Times New Roman" w:hAnsi="Times New Roman" w:cs="Times New Roman"/>
        </w:rPr>
        <w:t xml:space="preserve"> для русских людей характерна привычка «</w:t>
      </w:r>
      <w:proofErr w:type="gramStart"/>
      <w:r w:rsidR="00B030B9" w:rsidRPr="00211D61">
        <w:rPr>
          <w:rFonts w:ascii="Times New Roman" w:hAnsi="Times New Roman" w:cs="Times New Roman"/>
        </w:rPr>
        <w:t>гадить</w:t>
      </w:r>
      <w:proofErr w:type="gramEnd"/>
      <w:r w:rsidR="00B030B9" w:rsidRPr="00211D61">
        <w:rPr>
          <w:rFonts w:ascii="Times New Roman" w:hAnsi="Times New Roman" w:cs="Times New Roman"/>
        </w:rPr>
        <w:t xml:space="preserve">», </w:t>
      </w:r>
      <w:r w:rsidR="00D453D6">
        <w:rPr>
          <w:rFonts w:ascii="Times New Roman" w:hAnsi="Times New Roman" w:cs="Times New Roman"/>
        </w:rPr>
        <w:t>а еще российское</w:t>
      </w:r>
      <w:r w:rsidR="00B030B9" w:rsidRPr="00211D61">
        <w:rPr>
          <w:rFonts w:ascii="Times New Roman" w:hAnsi="Times New Roman" w:cs="Times New Roman"/>
        </w:rPr>
        <w:t xml:space="preserve"> общество «озверело» после событий с Крымом. </w:t>
      </w:r>
      <w:r w:rsidR="001B0A17" w:rsidRPr="00211D61">
        <w:rPr>
          <w:rFonts w:ascii="Times New Roman" w:hAnsi="Times New Roman" w:cs="Times New Roman"/>
        </w:rPr>
        <w:t xml:space="preserve">«Я считаю, что присоединение Крыма — большая ошибка, потому что те минусы, которые наша страна получила и ещё получит, — несоизмеримы с теми плюсами, которые нам сейчас пытаются нарисовать». </w:t>
      </w:r>
      <w:r w:rsidR="008C2328">
        <w:rPr>
          <w:rFonts w:ascii="Times New Roman" w:hAnsi="Times New Roman" w:cs="Times New Roman"/>
        </w:rPr>
        <w:t xml:space="preserve">Еще в </w:t>
      </w:r>
      <w:r w:rsidR="008F682F" w:rsidRPr="00211D61">
        <w:rPr>
          <w:rFonts w:ascii="Times New Roman" w:hAnsi="Times New Roman" w:cs="Times New Roman"/>
        </w:rPr>
        <w:t xml:space="preserve"> 2010-2013 гг. Макаревич </w:t>
      </w:r>
      <w:r w:rsidR="00B030B9">
        <w:rPr>
          <w:rFonts w:ascii="Times New Roman" w:hAnsi="Times New Roman" w:cs="Times New Roman"/>
        </w:rPr>
        <w:t>с</w:t>
      </w:r>
      <w:r w:rsidR="008C2328">
        <w:rPr>
          <w:rFonts w:ascii="Times New Roman" w:hAnsi="Times New Roman" w:cs="Times New Roman"/>
        </w:rPr>
        <w:t>делал</w:t>
      </w:r>
      <w:r w:rsidR="008F682F" w:rsidRPr="00211D61">
        <w:rPr>
          <w:rFonts w:ascii="Times New Roman" w:hAnsi="Times New Roman" w:cs="Times New Roman"/>
        </w:rPr>
        <w:t xml:space="preserve"> ряд антироссийских заявлений,</w:t>
      </w:r>
      <w:r w:rsidR="008C2328">
        <w:rPr>
          <w:rFonts w:ascii="Times New Roman" w:hAnsi="Times New Roman" w:cs="Times New Roman"/>
        </w:rPr>
        <w:t xml:space="preserve"> касающи</w:t>
      </w:r>
      <w:r w:rsidR="00B030B9">
        <w:rPr>
          <w:rFonts w:ascii="Times New Roman" w:hAnsi="Times New Roman" w:cs="Times New Roman"/>
        </w:rPr>
        <w:t>х</w:t>
      </w:r>
      <w:r w:rsidR="008C2328">
        <w:rPr>
          <w:rFonts w:ascii="Times New Roman" w:hAnsi="Times New Roman" w:cs="Times New Roman"/>
        </w:rPr>
        <w:t xml:space="preserve">ся </w:t>
      </w:r>
      <w:r w:rsidR="00B030B9">
        <w:rPr>
          <w:rFonts w:ascii="Times New Roman" w:hAnsi="Times New Roman" w:cs="Times New Roman"/>
        </w:rPr>
        <w:t xml:space="preserve">уголовного дела Михаила </w:t>
      </w:r>
      <w:r w:rsidR="008C2328">
        <w:rPr>
          <w:rFonts w:ascii="Times New Roman" w:hAnsi="Times New Roman" w:cs="Times New Roman"/>
        </w:rPr>
        <w:t xml:space="preserve">Ходорковского и </w:t>
      </w:r>
      <w:r w:rsidR="008F682F" w:rsidRPr="00211D61">
        <w:rPr>
          <w:rFonts w:ascii="Times New Roman" w:hAnsi="Times New Roman" w:cs="Times New Roman"/>
        </w:rPr>
        <w:t>корр</w:t>
      </w:r>
      <w:r w:rsidR="008C2328">
        <w:rPr>
          <w:rFonts w:ascii="Times New Roman" w:hAnsi="Times New Roman" w:cs="Times New Roman"/>
        </w:rPr>
        <w:t>упции в высших эшелонах власти. Хотя</w:t>
      </w:r>
      <w:r w:rsidR="00A265D6" w:rsidRPr="00211D61">
        <w:rPr>
          <w:rFonts w:ascii="Times New Roman" w:hAnsi="Times New Roman" w:cs="Times New Roman"/>
        </w:rPr>
        <w:t xml:space="preserve"> в 2008 г. Макаревич </w:t>
      </w:r>
      <w:r w:rsidR="005724CF">
        <w:rPr>
          <w:rFonts w:ascii="Times New Roman" w:hAnsi="Times New Roman" w:cs="Times New Roman"/>
        </w:rPr>
        <w:t>принимал участие</w:t>
      </w:r>
      <w:r w:rsidR="00A265D6" w:rsidRPr="00211D61">
        <w:rPr>
          <w:rFonts w:ascii="Times New Roman" w:hAnsi="Times New Roman" w:cs="Times New Roman"/>
        </w:rPr>
        <w:t xml:space="preserve"> в праздничном концерте </w:t>
      </w:r>
      <w:r w:rsidR="005724CF">
        <w:rPr>
          <w:rFonts w:ascii="Times New Roman" w:hAnsi="Times New Roman" w:cs="Times New Roman"/>
        </w:rPr>
        <w:t>на Васильевском Спуске, посвящённому избранию</w:t>
      </w:r>
      <w:r w:rsidR="00A265D6" w:rsidRPr="00211D61">
        <w:rPr>
          <w:rFonts w:ascii="Times New Roman" w:hAnsi="Times New Roman" w:cs="Times New Roman"/>
        </w:rPr>
        <w:t xml:space="preserve"> на пост Президента России Д.А. Медведева. </w:t>
      </w:r>
      <w:r w:rsidR="00C855A7">
        <w:rPr>
          <w:rFonts w:ascii="Times New Roman" w:hAnsi="Times New Roman" w:cs="Times New Roman"/>
        </w:rPr>
        <w:t xml:space="preserve">На фоне негативных высказываний музыканта </w:t>
      </w:r>
      <w:r w:rsidR="00F27355">
        <w:rPr>
          <w:rFonts w:ascii="Times New Roman" w:hAnsi="Times New Roman" w:cs="Times New Roman"/>
        </w:rPr>
        <w:t>в отношении русского народа</w:t>
      </w:r>
      <w:r w:rsidR="00C855A7">
        <w:rPr>
          <w:rFonts w:ascii="Times New Roman" w:hAnsi="Times New Roman" w:cs="Times New Roman"/>
        </w:rPr>
        <w:t xml:space="preserve"> и </w:t>
      </w:r>
      <w:r w:rsidR="00E37A14">
        <w:rPr>
          <w:rFonts w:ascii="Times New Roman" w:hAnsi="Times New Roman" w:cs="Times New Roman"/>
        </w:rPr>
        <w:t xml:space="preserve">его </w:t>
      </w:r>
      <w:r w:rsidR="00C855A7">
        <w:rPr>
          <w:rFonts w:ascii="Times New Roman" w:hAnsi="Times New Roman" w:cs="Times New Roman"/>
        </w:rPr>
        <w:t>резкого неприятия крымских событий</w:t>
      </w:r>
      <w:r w:rsidR="00F92E43" w:rsidRPr="00211D61">
        <w:rPr>
          <w:rFonts w:ascii="Times New Roman" w:hAnsi="Times New Roman" w:cs="Times New Roman"/>
        </w:rPr>
        <w:t xml:space="preserve"> российская общественность объявила </w:t>
      </w:r>
      <w:r w:rsidR="00C855A7">
        <w:rPr>
          <w:rFonts w:ascii="Times New Roman" w:hAnsi="Times New Roman" w:cs="Times New Roman"/>
        </w:rPr>
        <w:t>Макаревичу бойкот. Б</w:t>
      </w:r>
      <w:r w:rsidR="00F92E43" w:rsidRPr="00211D61">
        <w:rPr>
          <w:rFonts w:ascii="Times New Roman" w:hAnsi="Times New Roman" w:cs="Times New Roman"/>
        </w:rPr>
        <w:t>ыли от</w:t>
      </w:r>
      <w:r w:rsidR="00F27355">
        <w:rPr>
          <w:rFonts w:ascii="Times New Roman" w:hAnsi="Times New Roman" w:cs="Times New Roman"/>
        </w:rPr>
        <w:t>менены многочисленные концерты</w:t>
      </w:r>
      <w:r w:rsidR="00E37A14">
        <w:rPr>
          <w:rFonts w:ascii="Times New Roman" w:hAnsi="Times New Roman" w:cs="Times New Roman"/>
        </w:rPr>
        <w:t xml:space="preserve">. </w:t>
      </w:r>
      <w:r w:rsidR="00F27355">
        <w:rPr>
          <w:rFonts w:ascii="Times New Roman" w:hAnsi="Times New Roman" w:cs="Times New Roman"/>
        </w:rPr>
        <w:t xml:space="preserve">Андрей </w:t>
      </w:r>
      <w:r w:rsidR="00F92E43" w:rsidRPr="00211D61">
        <w:rPr>
          <w:rFonts w:ascii="Times New Roman" w:hAnsi="Times New Roman" w:cs="Times New Roman"/>
        </w:rPr>
        <w:t xml:space="preserve">Макаревич </w:t>
      </w:r>
      <w:r w:rsidR="00F27355">
        <w:rPr>
          <w:rFonts w:ascii="Times New Roman" w:hAnsi="Times New Roman" w:cs="Times New Roman"/>
        </w:rPr>
        <w:t>решил написать</w:t>
      </w:r>
      <w:r w:rsidR="00F92E43" w:rsidRPr="00211D61">
        <w:rPr>
          <w:rFonts w:ascii="Times New Roman" w:hAnsi="Times New Roman" w:cs="Times New Roman"/>
        </w:rPr>
        <w:t xml:space="preserve"> открытое письмо Президенту России с просьбой прекрат</w:t>
      </w:r>
      <w:r w:rsidR="008F682F" w:rsidRPr="00211D61">
        <w:rPr>
          <w:rFonts w:ascii="Times New Roman" w:hAnsi="Times New Roman" w:cs="Times New Roman"/>
        </w:rPr>
        <w:t xml:space="preserve">ить «шабаш, порочащий его имя». </w:t>
      </w:r>
      <w:r w:rsidR="00F27355">
        <w:rPr>
          <w:rFonts w:ascii="Times New Roman" w:hAnsi="Times New Roman" w:cs="Times New Roman"/>
        </w:rPr>
        <w:t>Однако поехав</w:t>
      </w:r>
      <w:r w:rsidR="00C829E4">
        <w:rPr>
          <w:rFonts w:ascii="Times New Roman" w:hAnsi="Times New Roman" w:cs="Times New Roman"/>
        </w:rPr>
        <w:t xml:space="preserve"> с гастролями в зону АТО, </w:t>
      </w:r>
      <w:r w:rsidR="00F27355">
        <w:rPr>
          <w:rFonts w:ascii="Times New Roman" w:hAnsi="Times New Roman" w:cs="Times New Roman"/>
        </w:rPr>
        <w:t xml:space="preserve">лидер группы «Машина времени» в </w:t>
      </w:r>
      <w:r w:rsidR="008F682F" w:rsidRPr="00211D61">
        <w:rPr>
          <w:rFonts w:ascii="Times New Roman" w:hAnsi="Times New Roman" w:cs="Times New Roman"/>
        </w:rPr>
        <w:t xml:space="preserve"> очередной раз подтвердил свою антироссийскую позицию. </w:t>
      </w:r>
      <w:r w:rsidR="00FE7730">
        <w:rPr>
          <w:rFonts w:ascii="Times New Roman" w:hAnsi="Times New Roman" w:cs="Times New Roman"/>
        </w:rPr>
        <w:t>В</w:t>
      </w:r>
      <w:r w:rsidR="00F92E43" w:rsidRPr="00211D61">
        <w:rPr>
          <w:rFonts w:ascii="Times New Roman" w:hAnsi="Times New Roman" w:cs="Times New Roman"/>
        </w:rPr>
        <w:t xml:space="preserve"> своём интервью крупнейшему новостному порталу Латвии DELFI Макаревич</w:t>
      </w:r>
      <w:r w:rsidR="00FE7730">
        <w:rPr>
          <w:rFonts w:ascii="Times New Roman" w:hAnsi="Times New Roman" w:cs="Times New Roman"/>
        </w:rPr>
        <w:t xml:space="preserve"> в 2015 г.</w:t>
      </w:r>
      <w:r w:rsidR="00F92E43" w:rsidRPr="00211D61">
        <w:rPr>
          <w:rFonts w:ascii="Times New Roman" w:hAnsi="Times New Roman" w:cs="Times New Roman"/>
        </w:rPr>
        <w:t xml:space="preserve"> заявил, что не считает Путина тем лидером, который «достоин России».</w:t>
      </w:r>
    </w:p>
    <w:p w:rsidR="00A265D6" w:rsidRPr="00211D61" w:rsidRDefault="008F682F" w:rsidP="000225C8">
      <w:pPr>
        <w:ind w:firstLine="709"/>
        <w:jc w:val="both"/>
        <w:rPr>
          <w:rFonts w:ascii="Times New Roman" w:hAnsi="Times New Roman" w:cs="Times New Roman"/>
        </w:rPr>
      </w:pPr>
      <w:r w:rsidRPr="00211D61">
        <w:rPr>
          <w:rFonts w:ascii="Times New Roman" w:hAnsi="Times New Roman" w:cs="Times New Roman"/>
        </w:rPr>
        <w:t xml:space="preserve">Своего «коллегу по цеху» </w:t>
      </w:r>
      <w:r w:rsidR="00E37A14">
        <w:rPr>
          <w:rFonts w:ascii="Times New Roman" w:hAnsi="Times New Roman" w:cs="Times New Roman"/>
        </w:rPr>
        <w:t xml:space="preserve">поддержал </w:t>
      </w:r>
      <w:r w:rsidRPr="00211D61">
        <w:rPr>
          <w:rFonts w:ascii="Times New Roman" w:hAnsi="Times New Roman" w:cs="Times New Roman"/>
        </w:rPr>
        <w:t>антироссийской риторикой другой известный российский рок-музыкант</w:t>
      </w:r>
      <w:r w:rsidR="003E19AA" w:rsidRPr="00211D61">
        <w:rPr>
          <w:rFonts w:ascii="Times New Roman" w:hAnsi="Times New Roman" w:cs="Times New Roman"/>
        </w:rPr>
        <w:t>, лидер группы «Аквариум»,</w:t>
      </w:r>
      <w:r w:rsidRPr="00211D61">
        <w:rPr>
          <w:rFonts w:ascii="Times New Roman" w:hAnsi="Times New Roman" w:cs="Times New Roman"/>
        </w:rPr>
        <w:t xml:space="preserve"> Борис Гребенщиков</w:t>
      </w:r>
      <w:r w:rsidR="00E37A14">
        <w:rPr>
          <w:rFonts w:ascii="Times New Roman" w:hAnsi="Times New Roman" w:cs="Times New Roman"/>
        </w:rPr>
        <w:t xml:space="preserve">. </w:t>
      </w:r>
      <w:r w:rsidR="003E19AA" w:rsidRPr="00211D61">
        <w:rPr>
          <w:rFonts w:ascii="Times New Roman" w:hAnsi="Times New Roman" w:cs="Times New Roman"/>
        </w:rPr>
        <w:t>В 2014 г. рокер неоднократно выражал поддержку своему коллеге</w:t>
      </w:r>
      <w:r w:rsidR="00A94F8F" w:rsidRPr="00211D61">
        <w:rPr>
          <w:rFonts w:ascii="Times New Roman" w:hAnsi="Times New Roman" w:cs="Times New Roman"/>
        </w:rPr>
        <w:t xml:space="preserve"> Макаревичу</w:t>
      </w:r>
      <w:r w:rsidR="003E19AA" w:rsidRPr="00211D61">
        <w:rPr>
          <w:rFonts w:ascii="Times New Roman" w:hAnsi="Times New Roman" w:cs="Times New Roman"/>
        </w:rPr>
        <w:t xml:space="preserve">, </w:t>
      </w:r>
      <w:r w:rsidR="00E37A14">
        <w:rPr>
          <w:rFonts w:ascii="Times New Roman" w:hAnsi="Times New Roman" w:cs="Times New Roman"/>
        </w:rPr>
        <w:t xml:space="preserve">а в интервью ВВС </w:t>
      </w:r>
      <w:r w:rsidR="00A94F8F" w:rsidRPr="00211D61">
        <w:rPr>
          <w:rFonts w:ascii="Times New Roman" w:hAnsi="Times New Roman" w:cs="Times New Roman"/>
        </w:rPr>
        <w:t>2014 г., музыкант заявил: «В России</w:t>
      </w:r>
      <w:r w:rsidR="00E37A14">
        <w:rPr>
          <w:rFonts w:ascii="Times New Roman" w:hAnsi="Times New Roman" w:cs="Times New Roman"/>
        </w:rPr>
        <w:t xml:space="preserve"> народ нельзя нагнуть надолго». </w:t>
      </w:r>
      <w:r w:rsidR="00A94F8F" w:rsidRPr="00211D61">
        <w:rPr>
          <w:rFonts w:ascii="Times New Roman" w:hAnsi="Times New Roman" w:cs="Times New Roman"/>
        </w:rPr>
        <w:t>Летом 2015 г. рокер, совершая гастрольный тур по украинским городам, встретился с губернатором Од</w:t>
      </w:r>
      <w:r w:rsidR="000225C8">
        <w:rPr>
          <w:rFonts w:ascii="Times New Roman" w:hAnsi="Times New Roman" w:cs="Times New Roman"/>
        </w:rPr>
        <w:t xml:space="preserve">есской области – М. </w:t>
      </w:r>
      <w:proofErr w:type="spellStart"/>
      <w:r w:rsidR="000225C8">
        <w:rPr>
          <w:rFonts w:ascii="Times New Roman" w:hAnsi="Times New Roman" w:cs="Times New Roman"/>
        </w:rPr>
        <w:t>Саакашвили</w:t>
      </w:r>
      <w:proofErr w:type="spellEnd"/>
      <w:r w:rsidR="00E37A14">
        <w:rPr>
          <w:rFonts w:ascii="Times New Roman" w:hAnsi="Times New Roman" w:cs="Times New Roman"/>
        </w:rPr>
        <w:t xml:space="preserve">. Такая </w:t>
      </w:r>
      <w:r w:rsidR="00A94F8F" w:rsidRPr="00211D61">
        <w:rPr>
          <w:rFonts w:ascii="Times New Roman" w:hAnsi="Times New Roman" w:cs="Times New Roman"/>
        </w:rPr>
        <w:t xml:space="preserve">встреча </w:t>
      </w:r>
      <w:r w:rsidR="00407BB8">
        <w:rPr>
          <w:rFonts w:ascii="Times New Roman" w:hAnsi="Times New Roman" w:cs="Times New Roman"/>
        </w:rPr>
        <w:t xml:space="preserve">в полной мере отражает позицию и взгляды музыканта, потому что Михаил </w:t>
      </w:r>
      <w:proofErr w:type="spellStart"/>
      <w:r w:rsidR="00407BB8">
        <w:rPr>
          <w:rFonts w:ascii="Times New Roman" w:hAnsi="Times New Roman" w:cs="Times New Roman"/>
        </w:rPr>
        <w:t>Саакашвили</w:t>
      </w:r>
      <w:proofErr w:type="spellEnd"/>
      <w:r w:rsidR="00407BB8">
        <w:rPr>
          <w:rFonts w:ascii="Times New Roman" w:hAnsi="Times New Roman" w:cs="Times New Roman"/>
        </w:rPr>
        <w:t xml:space="preserve"> </w:t>
      </w:r>
      <w:r w:rsidR="00A94F8F" w:rsidRPr="00211D61">
        <w:rPr>
          <w:rFonts w:ascii="Times New Roman" w:hAnsi="Times New Roman" w:cs="Times New Roman"/>
        </w:rPr>
        <w:t xml:space="preserve">совершил акт </w:t>
      </w:r>
      <w:r w:rsidR="00407BB8">
        <w:rPr>
          <w:rFonts w:ascii="Times New Roman" w:hAnsi="Times New Roman" w:cs="Times New Roman"/>
        </w:rPr>
        <w:t xml:space="preserve">военной </w:t>
      </w:r>
      <w:r w:rsidR="00A94F8F" w:rsidRPr="00211D61">
        <w:rPr>
          <w:rFonts w:ascii="Times New Roman" w:hAnsi="Times New Roman" w:cs="Times New Roman"/>
        </w:rPr>
        <w:t xml:space="preserve">агрессии против </w:t>
      </w:r>
      <w:r w:rsidR="00407BB8">
        <w:rPr>
          <w:rFonts w:ascii="Times New Roman" w:hAnsi="Times New Roman" w:cs="Times New Roman"/>
        </w:rPr>
        <w:t xml:space="preserve">Южной Осетии и российских военных в </w:t>
      </w:r>
      <w:r w:rsidR="00A94F8F" w:rsidRPr="00211D61">
        <w:rPr>
          <w:rFonts w:ascii="Times New Roman" w:hAnsi="Times New Roman" w:cs="Times New Roman"/>
        </w:rPr>
        <w:t>2008 г</w:t>
      </w:r>
      <w:r w:rsidR="00407BB8">
        <w:rPr>
          <w:rFonts w:ascii="Times New Roman" w:hAnsi="Times New Roman" w:cs="Times New Roman"/>
        </w:rPr>
        <w:t>.</w:t>
      </w:r>
      <w:r w:rsidR="00A265D6" w:rsidRPr="00211D61">
        <w:rPr>
          <w:rFonts w:ascii="Times New Roman" w:hAnsi="Times New Roman" w:cs="Times New Roman"/>
        </w:rPr>
        <w:t xml:space="preserve"> </w:t>
      </w:r>
    </w:p>
    <w:p w:rsidR="00627186" w:rsidRDefault="00407BB8" w:rsidP="00C42D05">
      <w:pPr>
        <w:ind w:firstLine="709"/>
        <w:jc w:val="both"/>
        <w:rPr>
          <w:rFonts w:ascii="Times New Roman" w:hAnsi="Times New Roman" w:cs="Times New Roman"/>
        </w:rPr>
      </w:pPr>
      <w:r>
        <w:rPr>
          <w:rFonts w:ascii="Times New Roman" w:hAnsi="Times New Roman" w:cs="Times New Roman"/>
        </w:rPr>
        <w:t>Помимо музыкантов</w:t>
      </w:r>
      <w:r w:rsidR="00ED6E4B">
        <w:rPr>
          <w:rFonts w:ascii="Times New Roman" w:hAnsi="Times New Roman" w:cs="Times New Roman"/>
        </w:rPr>
        <w:t xml:space="preserve"> своими</w:t>
      </w:r>
      <w:r>
        <w:rPr>
          <w:rFonts w:ascii="Times New Roman" w:hAnsi="Times New Roman" w:cs="Times New Roman"/>
        </w:rPr>
        <w:t xml:space="preserve"> </w:t>
      </w:r>
      <w:r w:rsidR="00A265D6" w:rsidRPr="00211D61">
        <w:rPr>
          <w:rFonts w:ascii="Times New Roman" w:hAnsi="Times New Roman" w:cs="Times New Roman"/>
        </w:rPr>
        <w:t xml:space="preserve">антироссийскими взглядами </w:t>
      </w:r>
      <w:r w:rsidR="001521A7">
        <w:rPr>
          <w:rFonts w:ascii="Times New Roman" w:hAnsi="Times New Roman" w:cs="Times New Roman"/>
        </w:rPr>
        <w:t>отличились и деятели</w:t>
      </w:r>
      <w:r w:rsidR="00A265D6" w:rsidRPr="00211D61">
        <w:rPr>
          <w:rFonts w:ascii="Times New Roman" w:hAnsi="Times New Roman" w:cs="Times New Roman"/>
        </w:rPr>
        <w:t xml:space="preserve"> кинематографа, например, режиссёры </w:t>
      </w:r>
      <w:r w:rsidR="00A265D6" w:rsidRPr="00F77035">
        <w:rPr>
          <w:rFonts w:ascii="Times New Roman" w:hAnsi="Times New Roman" w:cs="Times New Roman"/>
        </w:rPr>
        <w:t xml:space="preserve">Павел </w:t>
      </w:r>
      <w:proofErr w:type="spellStart"/>
      <w:r w:rsidR="00A265D6" w:rsidRPr="00F77035">
        <w:rPr>
          <w:rFonts w:ascii="Times New Roman" w:hAnsi="Times New Roman" w:cs="Times New Roman"/>
        </w:rPr>
        <w:t>Чухрай</w:t>
      </w:r>
      <w:proofErr w:type="spellEnd"/>
      <w:r w:rsidR="00A265D6" w:rsidRPr="00F77035">
        <w:rPr>
          <w:rFonts w:ascii="Times New Roman" w:hAnsi="Times New Roman" w:cs="Times New Roman"/>
        </w:rPr>
        <w:t xml:space="preserve"> и </w:t>
      </w:r>
      <w:r w:rsidR="00A265D6" w:rsidRPr="00211D61">
        <w:rPr>
          <w:rFonts w:ascii="Times New Roman" w:hAnsi="Times New Roman" w:cs="Times New Roman"/>
        </w:rPr>
        <w:t>Андрей Звягинцев</w:t>
      </w:r>
      <w:r w:rsidR="00ED6E4B">
        <w:rPr>
          <w:rFonts w:ascii="Times New Roman" w:hAnsi="Times New Roman" w:cs="Times New Roman"/>
        </w:rPr>
        <w:t xml:space="preserve">, а также </w:t>
      </w:r>
      <w:r w:rsidR="00D26A4A" w:rsidRPr="00211D61">
        <w:rPr>
          <w:rFonts w:ascii="Times New Roman" w:hAnsi="Times New Roman" w:cs="Times New Roman"/>
        </w:rPr>
        <w:t>актриса Лия Ахеджакова. Павел Чухрай в марте 2014 г. подписал письмо «Мы с Вами!» в поддержку Украины.</w:t>
      </w:r>
      <w:r w:rsidR="00A3675C">
        <w:rPr>
          <w:rFonts w:ascii="Times New Roman" w:hAnsi="Times New Roman" w:cs="Times New Roman"/>
        </w:rPr>
        <w:t xml:space="preserve"> </w:t>
      </w:r>
      <w:r w:rsidR="001753C2">
        <w:rPr>
          <w:rFonts w:ascii="Times New Roman" w:hAnsi="Times New Roman" w:cs="Times New Roman"/>
        </w:rPr>
        <w:t>Андрей Звягинцев</w:t>
      </w:r>
      <w:r w:rsidR="00444349">
        <w:rPr>
          <w:rFonts w:ascii="Times New Roman" w:hAnsi="Times New Roman" w:cs="Times New Roman"/>
        </w:rPr>
        <w:t xml:space="preserve"> </w:t>
      </w:r>
      <w:r w:rsidR="001753C2">
        <w:rPr>
          <w:rFonts w:ascii="Times New Roman" w:hAnsi="Times New Roman" w:cs="Times New Roman"/>
        </w:rPr>
        <w:t>в</w:t>
      </w:r>
      <w:r w:rsidR="00A5125B" w:rsidRPr="00211D61">
        <w:rPr>
          <w:rFonts w:ascii="Times New Roman" w:hAnsi="Times New Roman" w:cs="Times New Roman"/>
        </w:rPr>
        <w:t xml:space="preserve"> 2014 г. </w:t>
      </w:r>
      <w:r w:rsidR="00444349">
        <w:rPr>
          <w:rFonts w:ascii="Times New Roman" w:hAnsi="Times New Roman" w:cs="Times New Roman"/>
        </w:rPr>
        <w:t xml:space="preserve">в </w:t>
      </w:r>
      <w:r w:rsidR="00A5125B" w:rsidRPr="00211D61">
        <w:rPr>
          <w:rFonts w:ascii="Times New Roman" w:hAnsi="Times New Roman" w:cs="Times New Roman"/>
        </w:rPr>
        <w:t xml:space="preserve">интервью </w:t>
      </w:r>
      <w:proofErr w:type="spellStart"/>
      <w:r w:rsidR="00A5125B" w:rsidRPr="00211D61">
        <w:rPr>
          <w:rFonts w:ascii="Times New Roman" w:hAnsi="Times New Roman" w:cs="Times New Roman"/>
        </w:rPr>
        <w:t>The</w:t>
      </w:r>
      <w:proofErr w:type="spellEnd"/>
      <w:r w:rsidR="00A5125B" w:rsidRPr="00211D61">
        <w:rPr>
          <w:rFonts w:ascii="Times New Roman" w:hAnsi="Times New Roman" w:cs="Times New Roman"/>
        </w:rPr>
        <w:t xml:space="preserve"> </w:t>
      </w:r>
      <w:proofErr w:type="spellStart"/>
      <w:r w:rsidR="00A5125B" w:rsidRPr="00211D61">
        <w:rPr>
          <w:rFonts w:ascii="Times New Roman" w:hAnsi="Times New Roman" w:cs="Times New Roman"/>
        </w:rPr>
        <w:t>Guardian</w:t>
      </w:r>
      <w:proofErr w:type="spellEnd"/>
      <w:r w:rsidR="00A5125B" w:rsidRPr="00211D61">
        <w:rPr>
          <w:rFonts w:ascii="Times New Roman" w:hAnsi="Times New Roman" w:cs="Times New Roman"/>
        </w:rPr>
        <w:t xml:space="preserve"> заявил, что живя в России, ощуща</w:t>
      </w:r>
      <w:r w:rsidR="00444349">
        <w:rPr>
          <w:rFonts w:ascii="Times New Roman" w:hAnsi="Times New Roman" w:cs="Times New Roman"/>
        </w:rPr>
        <w:t>ешь себя "как на минном поле". «</w:t>
      </w:r>
      <w:r w:rsidR="00A5125B" w:rsidRPr="00211D61">
        <w:rPr>
          <w:rFonts w:ascii="Times New Roman" w:hAnsi="Times New Roman" w:cs="Times New Roman"/>
        </w:rPr>
        <w:t>У вас нет особых перспектив - ни в жизни, ни в профессии, ни в карьере, если вы не "подключены" к ценностям системы</w:t>
      </w:r>
      <w:r w:rsidR="00444349">
        <w:rPr>
          <w:rFonts w:ascii="Times New Roman" w:hAnsi="Times New Roman" w:cs="Times New Roman"/>
        </w:rPr>
        <w:t>»</w:t>
      </w:r>
      <w:r w:rsidR="00A5125B" w:rsidRPr="00211D61">
        <w:rPr>
          <w:rFonts w:ascii="Times New Roman" w:hAnsi="Times New Roman" w:cs="Times New Roman"/>
        </w:rPr>
        <w:t>. Он</w:t>
      </w:r>
      <w:r w:rsidR="001C2892" w:rsidRPr="00211D61">
        <w:rPr>
          <w:rFonts w:ascii="Times New Roman" w:hAnsi="Times New Roman" w:cs="Times New Roman"/>
        </w:rPr>
        <w:t xml:space="preserve"> неоднократно обвинял Россию в «</w:t>
      </w:r>
      <w:proofErr w:type="spellStart"/>
      <w:r w:rsidR="001C2892" w:rsidRPr="00211D61">
        <w:rPr>
          <w:rFonts w:ascii="Times New Roman" w:hAnsi="Times New Roman" w:cs="Times New Roman"/>
        </w:rPr>
        <w:t>р</w:t>
      </w:r>
      <w:r w:rsidR="00A5125B" w:rsidRPr="00211D61">
        <w:rPr>
          <w:rFonts w:ascii="Times New Roman" w:hAnsi="Times New Roman" w:cs="Times New Roman"/>
        </w:rPr>
        <w:t>ашизме</w:t>
      </w:r>
      <w:proofErr w:type="spellEnd"/>
      <w:r w:rsidR="001C2892" w:rsidRPr="00211D61">
        <w:rPr>
          <w:rFonts w:ascii="Times New Roman" w:hAnsi="Times New Roman" w:cs="Times New Roman"/>
        </w:rPr>
        <w:t>»</w:t>
      </w:r>
      <w:r w:rsidR="00A5125B" w:rsidRPr="00211D61">
        <w:rPr>
          <w:rFonts w:ascii="Times New Roman" w:hAnsi="Times New Roman" w:cs="Times New Roman"/>
        </w:rPr>
        <w:t xml:space="preserve">, а так же в 2015 г. отметился следующим заявлением: «Мы </w:t>
      </w:r>
      <w:r w:rsidR="00D72C48" w:rsidRPr="00211D61">
        <w:rPr>
          <w:rFonts w:ascii="Times New Roman" w:hAnsi="Times New Roman" w:cs="Times New Roman"/>
        </w:rPr>
        <w:t>живём</w:t>
      </w:r>
      <w:r w:rsidR="00A5125B" w:rsidRPr="00211D61">
        <w:rPr>
          <w:rFonts w:ascii="Times New Roman" w:hAnsi="Times New Roman" w:cs="Times New Roman"/>
        </w:rPr>
        <w:t xml:space="preserve"> в феодальной системе, когда все находится в руках одного человека». </w:t>
      </w:r>
      <w:r w:rsidR="001C2892" w:rsidRPr="00211D61">
        <w:rPr>
          <w:rFonts w:ascii="Times New Roman" w:hAnsi="Times New Roman" w:cs="Times New Roman"/>
        </w:rPr>
        <w:t>Андрей Звягинцев</w:t>
      </w:r>
      <w:r w:rsidR="00444349">
        <w:rPr>
          <w:rFonts w:ascii="Times New Roman" w:hAnsi="Times New Roman" w:cs="Times New Roman"/>
        </w:rPr>
        <w:t xml:space="preserve"> вызвал большой резонанс и продолжительную общественную дискуссию </w:t>
      </w:r>
      <w:r w:rsidR="001C2892" w:rsidRPr="00211D61">
        <w:rPr>
          <w:rFonts w:ascii="Times New Roman" w:hAnsi="Times New Roman" w:cs="Times New Roman"/>
        </w:rPr>
        <w:t xml:space="preserve"> </w:t>
      </w:r>
      <w:r w:rsidR="00627186">
        <w:rPr>
          <w:rFonts w:ascii="Times New Roman" w:hAnsi="Times New Roman" w:cs="Times New Roman"/>
        </w:rPr>
        <w:t>своим фильмо</w:t>
      </w:r>
      <w:r w:rsidR="00444349">
        <w:rPr>
          <w:rFonts w:ascii="Times New Roman" w:hAnsi="Times New Roman" w:cs="Times New Roman"/>
        </w:rPr>
        <w:t>м «Левиафан». Многие зрители посчитали, что кинокартина</w:t>
      </w:r>
      <w:r w:rsidR="001C2892" w:rsidRPr="00211D61">
        <w:rPr>
          <w:rFonts w:ascii="Times New Roman" w:hAnsi="Times New Roman" w:cs="Times New Roman"/>
        </w:rPr>
        <w:t xml:space="preserve"> </w:t>
      </w:r>
      <w:r w:rsidR="00444349">
        <w:rPr>
          <w:rFonts w:ascii="Times New Roman" w:hAnsi="Times New Roman" w:cs="Times New Roman"/>
        </w:rPr>
        <w:t xml:space="preserve"> целенаправленно </w:t>
      </w:r>
      <w:r w:rsidR="001C2892" w:rsidRPr="00211D61">
        <w:rPr>
          <w:rFonts w:ascii="Times New Roman" w:hAnsi="Times New Roman" w:cs="Times New Roman"/>
        </w:rPr>
        <w:t xml:space="preserve">демонстрирует </w:t>
      </w:r>
      <w:r w:rsidR="00627186">
        <w:rPr>
          <w:rFonts w:ascii="Times New Roman" w:hAnsi="Times New Roman" w:cs="Times New Roman"/>
        </w:rPr>
        <w:t xml:space="preserve">самые негативные стороны российской действительности, что коллективный </w:t>
      </w:r>
      <w:r w:rsidR="001C2892" w:rsidRPr="00211D61">
        <w:rPr>
          <w:rFonts w:ascii="Times New Roman" w:hAnsi="Times New Roman" w:cs="Times New Roman"/>
        </w:rPr>
        <w:t xml:space="preserve">Запад хочет видеть Россию, </w:t>
      </w:r>
      <w:r w:rsidR="00627186">
        <w:rPr>
          <w:rFonts w:ascii="Times New Roman" w:hAnsi="Times New Roman" w:cs="Times New Roman"/>
        </w:rPr>
        <w:t xml:space="preserve">именно такой как показано в </w:t>
      </w:r>
      <w:r w:rsidR="001C2892" w:rsidRPr="00211D61">
        <w:rPr>
          <w:rFonts w:ascii="Times New Roman" w:hAnsi="Times New Roman" w:cs="Times New Roman"/>
        </w:rPr>
        <w:t>«Левиафане»</w:t>
      </w:r>
      <w:r w:rsidR="00627186">
        <w:rPr>
          <w:rFonts w:ascii="Times New Roman" w:hAnsi="Times New Roman" w:cs="Times New Roman"/>
        </w:rPr>
        <w:t xml:space="preserve">, а режиссер старается убедить зрителя,  что он живет именно в </w:t>
      </w:r>
      <w:r w:rsidR="00627186">
        <w:rPr>
          <w:rFonts w:ascii="Times New Roman" w:hAnsi="Times New Roman" w:cs="Times New Roman"/>
        </w:rPr>
        <w:lastRenderedPageBreak/>
        <w:t>такой стране, отсталой, безнравственной и бесперспективной. О</w:t>
      </w:r>
      <w:r w:rsidR="001C2892" w:rsidRPr="00211D61">
        <w:rPr>
          <w:rFonts w:ascii="Times New Roman" w:hAnsi="Times New Roman" w:cs="Times New Roman"/>
        </w:rPr>
        <w:t xml:space="preserve">тличилась </w:t>
      </w:r>
      <w:r w:rsidR="00627186">
        <w:rPr>
          <w:rFonts w:ascii="Times New Roman" w:hAnsi="Times New Roman" w:cs="Times New Roman"/>
        </w:rPr>
        <w:t xml:space="preserve">и </w:t>
      </w:r>
      <w:r w:rsidR="001C2892" w:rsidRPr="00211D61">
        <w:rPr>
          <w:rFonts w:ascii="Times New Roman" w:hAnsi="Times New Roman" w:cs="Times New Roman"/>
        </w:rPr>
        <w:t xml:space="preserve">заслуженная артистка </w:t>
      </w:r>
      <w:proofErr w:type="gramStart"/>
      <w:r w:rsidR="001C2892" w:rsidRPr="00211D61">
        <w:rPr>
          <w:rFonts w:ascii="Times New Roman" w:hAnsi="Times New Roman" w:cs="Times New Roman"/>
        </w:rPr>
        <w:t>РСФСР</w:t>
      </w:r>
      <w:proofErr w:type="gramEnd"/>
      <w:r w:rsidR="001C2892" w:rsidRPr="00211D61">
        <w:rPr>
          <w:rFonts w:ascii="Times New Roman" w:hAnsi="Times New Roman" w:cs="Times New Roman"/>
        </w:rPr>
        <w:t xml:space="preserve"> и народная артистка России Л.М.</w:t>
      </w:r>
      <w:r w:rsidR="00D72C48">
        <w:rPr>
          <w:rFonts w:ascii="Times New Roman" w:hAnsi="Times New Roman" w:cs="Times New Roman"/>
        </w:rPr>
        <w:t xml:space="preserve"> </w:t>
      </w:r>
      <w:r w:rsidR="001C2892" w:rsidRPr="00211D61">
        <w:rPr>
          <w:rFonts w:ascii="Times New Roman" w:hAnsi="Times New Roman" w:cs="Times New Roman"/>
        </w:rPr>
        <w:t xml:space="preserve">Ахеджакова. </w:t>
      </w:r>
      <w:r w:rsidR="00627186">
        <w:rPr>
          <w:rFonts w:ascii="Times New Roman" w:hAnsi="Times New Roman" w:cs="Times New Roman"/>
        </w:rPr>
        <w:t xml:space="preserve">Артистка </w:t>
      </w:r>
      <w:r w:rsidR="00123444" w:rsidRPr="00211D61">
        <w:rPr>
          <w:rFonts w:ascii="Times New Roman" w:hAnsi="Times New Roman" w:cs="Times New Roman"/>
        </w:rPr>
        <w:t xml:space="preserve">неоднократно </w:t>
      </w:r>
      <w:r w:rsidR="00627186">
        <w:rPr>
          <w:rFonts w:ascii="Times New Roman" w:hAnsi="Times New Roman" w:cs="Times New Roman"/>
        </w:rPr>
        <w:t xml:space="preserve">заявляла </w:t>
      </w:r>
      <w:r w:rsidR="00123444" w:rsidRPr="00211D61">
        <w:rPr>
          <w:rFonts w:ascii="Times New Roman" w:hAnsi="Times New Roman" w:cs="Times New Roman"/>
        </w:rPr>
        <w:t xml:space="preserve"> о поддержке </w:t>
      </w:r>
      <w:r w:rsidR="00627186">
        <w:rPr>
          <w:rFonts w:ascii="Times New Roman" w:hAnsi="Times New Roman" w:cs="Times New Roman"/>
        </w:rPr>
        <w:t xml:space="preserve">действий украинских властей: </w:t>
      </w:r>
      <w:r w:rsidR="00123444" w:rsidRPr="00211D61">
        <w:rPr>
          <w:rFonts w:ascii="Times New Roman" w:hAnsi="Times New Roman" w:cs="Times New Roman"/>
        </w:rPr>
        <w:t>«Пусть оскорбляют, пусть кидают в меня камни, но я лично Украину не предам! Ни под каким видом, даже если меня будут та</w:t>
      </w:r>
      <w:r w:rsidR="00627186">
        <w:rPr>
          <w:rFonts w:ascii="Times New Roman" w:hAnsi="Times New Roman" w:cs="Times New Roman"/>
        </w:rPr>
        <w:t xml:space="preserve">к жестоко оскорблять и унижать». </w:t>
      </w:r>
      <w:r w:rsidR="00123444" w:rsidRPr="00211D61">
        <w:rPr>
          <w:rFonts w:ascii="Times New Roman" w:hAnsi="Times New Roman" w:cs="Times New Roman"/>
        </w:rPr>
        <w:t xml:space="preserve">В 2015 г. </w:t>
      </w:r>
      <w:r w:rsidR="00627186">
        <w:rPr>
          <w:rFonts w:ascii="Times New Roman" w:hAnsi="Times New Roman" w:cs="Times New Roman"/>
        </w:rPr>
        <w:t xml:space="preserve">в </w:t>
      </w:r>
      <w:r w:rsidR="00123444" w:rsidRPr="00211D61">
        <w:rPr>
          <w:rFonts w:ascii="Times New Roman" w:hAnsi="Times New Roman" w:cs="Times New Roman"/>
        </w:rPr>
        <w:t xml:space="preserve">интервью телеканалу «Дождь» </w:t>
      </w:r>
      <w:proofErr w:type="spellStart"/>
      <w:r w:rsidR="00627186">
        <w:rPr>
          <w:rFonts w:ascii="Times New Roman" w:hAnsi="Times New Roman" w:cs="Times New Roman"/>
        </w:rPr>
        <w:t>Ахиджакова</w:t>
      </w:r>
      <w:proofErr w:type="spellEnd"/>
      <w:r w:rsidR="00627186">
        <w:rPr>
          <w:rFonts w:ascii="Times New Roman" w:hAnsi="Times New Roman" w:cs="Times New Roman"/>
        </w:rPr>
        <w:t xml:space="preserve"> сделала следующее</w:t>
      </w:r>
      <w:r w:rsidR="00123444" w:rsidRPr="00211D61">
        <w:rPr>
          <w:rFonts w:ascii="Times New Roman" w:hAnsi="Times New Roman" w:cs="Times New Roman"/>
        </w:rPr>
        <w:t xml:space="preserve"> заявление: «Страшное дело, что сейчас творится в Армении. В голове не укладывается. И опять повторяется, как это было в Крыму. Там уже появились так называемые вежливые люди, уже опять оккупация. Хочется извиниться перед народом Армении за российскую агрессию». </w:t>
      </w:r>
    </w:p>
    <w:p w:rsidR="00CA6566" w:rsidRPr="00211D61" w:rsidRDefault="00C56279" w:rsidP="00C42D05">
      <w:pPr>
        <w:ind w:firstLine="709"/>
        <w:jc w:val="both"/>
        <w:rPr>
          <w:rFonts w:ascii="Times New Roman" w:hAnsi="Times New Roman" w:cs="Times New Roman"/>
        </w:rPr>
      </w:pPr>
      <w:r>
        <w:rPr>
          <w:rFonts w:ascii="Times New Roman" w:hAnsi="Times New Roman" w:cs="Times New Roman"/>
        </w:rPr>
        <w:t>Помимо музыкантов и писателей свою антироссийскую позицию очень часто выражают представители литературного цеха. Н</w:t>
      </w:r>
      <w:r w:rsidR="000B408B" w:rsidRPr="00211D61">
        <w:rPr>
          <w:rFonts w:ascii="Times New Roman" w:hAnsi="Times New Roman" w:cs="Times New Roman"/>
        </w:rPr>
        <w:t>апример, известная росси</w:t>
      </w:r>
      <w:r w:rsidR="00CA6566" w:rsidRPr="00211D61">
        <w:rPr>
          <w:rFonts w:ascii="Times New Roman" w:hAnsi="Times New Roman" w:cs="Times New Roman"/>
        </w:rPr>
        <w:t xml:space="preserve">йская писательница Л.Е. Улицкая, лауреат премии «Русский </w:t>
      </w:r>
      <w:proofErr w:type="spellStart"/>
      <w:r w:rsidR="00CA6566" w:rsidRPr="00211D61">
        <w:rPr>
          <w:rFonts w:ascii="Times New Roman" w:hAnsi="Times New Roman" w:cs="Times New Roman"/>
        </w:rPr>
        <w:t>Букер</w:t>
      </w:r>
      <w:proofErr w:type="spellEnd"/>
      <w:r w:rsidR="00CA6566" w:rsidRPr="00211D61">
        <w:rPr>
          <w:rFonts w:ascii="Times New Roman" w:hAnsi="Times New Roman" w:cs="Times New Roman"/>
        </w:rPr>
        <w:t xml:space="preserve">» и автор таких бестселлеров, как «Казус </w:t>
      </w:r>
      <w:proofErr w:type="spellStart"/>
      <w:r w:rsidR="00CA6566" w:rsidRPr="00211D61">
        <w:rPr>
          <w:rFonts w:ascii="Times New Roman" w:hAnsi="Times New Roman" w:cs="Times New Roman"/>
        </w:rPr>
        <w:t>Кукоцкого</w:t>
      </w:r>
      <w:proofErr w:type="spellEnd"/>
      <w:r w:rsidR="00CA6566" w:rsidRPr="00211D61">
        <w:rPr>
          <w:rFonts w:ascii="Times New Roman" w:hAnsi="Times New Roman" w:cs="Times New Roman"/>
        </w:rPr>
        <w:t>», «Русское варенье и другое», «Детство 45-53</w:t>
      </w:r>
      <w:r w:rsidR="00211D61">
        <w:rPr>
          <w:rFonts w:ascii="Times New Roman" w:hAnsi="Times New Roman" w:cs="Times New Roman"/>
        </w:rPr>
        <w:t xml:space="preserve">» </w:t>
      </w:r>
      <w:r>
        <w:rPr>
          <w:rFonts w:ascii="Times New Roman" w:hAnsi="Times New Roman" w:cs="Times New Roman"/>
        </w:rPr>
        <w:t xml:space="preserve">и </w:t>
      </w:r>
      <w:proofErr w:type="spellStart"/>
      <w:r>
        <w:rPr>
          <w:rFonts w:ascii="Times New Roman" w:hAnsi="Times New Roman" w:cs="Times New Roman"/>
        </w:rPr>
        <w:t>тд</w:t>
      </w:r>
      <w:proofErr w:type="spellEnd"/>
      <w:r>
        <w:rPr>
          <w:rFonts w:ascii="Times New Roman" w:hAnsi="Times New Roman" w:cs="Times New Roman"/>
        </w:rPr>
        <w:t xml:space="preserve">. </w:t>
      </w:r>
      <w:r w:rsidR="00CA6566" w:rsidRPr="00211D61">
        <w:rPr>
          <w:rFonts w:ascii="Times New Roman" w:hAnsi="Times New Roman" w:cs="Times New Roman"/>
        </w:rPr>
        <w:t>неоднократно</w:t>
      </w:r>
      <w:r w:rsidR="000B408B" w:rsidRPr="00211D61">
        <w:rPr>
          <w:rFonts w:ascii="Times New Roman" w:hAnsi="Times New Roman" w:cs="Times New Roman"/>
        </w:rPr>
        <w:t xml:space="preserve"> делала заявления, касающиеся </w:t>
      </w:r>
      <w:r>
        <w:rPr>
          <w:rFonts w:ascii="Times New Roman" w:hAnsi="Times New Roman" w:cs="Times New Roman"/>
        </w:rPr>
        <w:t xml:space="preserve">критики </w:t>
      </w:r>
      <w:r w:rsidR="000B408B" w:rsidRPr="00211D61">
        <w:rPr>
          <w:rFonts w:ascii="Times New Roman" w:hAnsi="Times New Roman" w:cs="Times New Roman"/>
        </w:rPr>
        <w:t xml:space="preserve">внешней политики </w:t>
      </w:r>
      <w:r>
        <w:rPr>
          <w:rFonts w:ascii="Times New Roman" w:hAnsi="Times New Roman" w:cs="Times New Roman"/>
        </w:rPr>
        <w:t xml:space="preserve">Российской Федерации </w:t>
      </w:r>
      <w:r w:rsidR="000B408B" w:rsidRPr="00211D61">
        <w:rPr>
          <w:rFonts w:ascii="Times New Roman" w:hAnsi="Times New Roman" w:cs="Times New Roman"/>
        </w:rPr>
        <w:t>и внутреннего положения дел</w:t>
      </w:r>
      <w:r w:rsidR="00490C33">
        <w:rPr>
          <w:rFonts w:ascii="Times New Roman" w:hAnsi="Times New Roman" w:cs="Times New Roman"/>
        </w:rPr>
        <w:t xml:space="preserve"> в стране</w:t>
      </w:r>
      <w:r w:rsidR="000B408B" w:rsidRPr="00211D61">
        <w:rPr>
          <w:rFonts w:ascii="Times New Roman" w:hAnsi="Times New Roman" w:cs="Times New Roman"/>
        </w:rPr>
        <w:t xml:space="preserve">. </w:t>
      </w:r>
      <w:r w:rsidR="00490C33">
        <w:rPr>
          <w:rFonts w:ascii="Times New Roman" w:hAnsi="Times New Roman" w:cs="Times New Roman"/>
        </w:rPr>
        <w:t>П</w:t>
      </w:r>
      <w:r w:rsidR="000B408B" w:rsidRPr="00211D61">
        <w:rPr>
          <w:rFonts w:ascii="Times New Roman" w:hAnsi="Times New Roman" w:cs="Times New Roman"/>
        </w:rPr>
        <w:t>исательница неоднократно подчёркивала, что в Крыму п</w:t>
      </w:r>
      <w:r w:rsidR="001705D2">
        <w:rPr>
          <w:rFonts w:ascii="Times New Roman" w:hAnsi="Times New Roman" w:cs="Times New Roman"/>
        </w:rPr>
        <w:t>роизошёл «незаконный захват», а в освещении</w:t>
      </w:r>
      <w:r w:rsidR="000B408B" w:rsidRPr="00211D61">
        <w:rPr>
          <w:rFonts w:ascii="Times New Roman" w:hAnsi="Times New Roman" w:cs="Times New Roman"/>
        </w:rPr>
        <w:t xml:space="preserve"> событий на юго-востоке Украины российские СМИ «побили мировой рекорд по </w:t>
      </w:r>
      <w:proofErr w:type="gramStart"/>
      <w:r w:rsidR="000B408B" w:rsidRPr="00211D61">
        <w:rPr>
          <w:rFonts w:ascii="Times New Roman" w:hAnsi="Times New Roman" w:cs="Times New Roman"/>
        </w:rPr>
        <w:t>вранью</w:t>
      </w:r>
      <w:proofErr w:type="gramEnd"/>
      <w:r w:rsidR="000B408B" w:rsidRPr="00211D61">
        <w:rPr>
          <w:rFonts w:ascii="Times New Roman" w:hAnsi="Times New Roman" w:cs="Times New Roman"/>
        </w:rPr>
        <w:t xml:space="preserve">». </w:t>
      </w:r>
      <w:r w:rsidR="00CA6566" w:rsidRPr="00211D61">
        <w:rPr>
          <w:rFonts w:ascii="Times New Roman" w:hAnsi="Times New Roman" w:cs="Times New Roman"/>
        </w:rPr>
        <w:t>Улицкая неоднократно выступала в защиту деятелей культуры, которым российское общество объявило бойкот в связи с их позицией по Украине. В апреле 2014 г. писательница посетила конгресс «Украина – Россия: диалог», организованный Юрием Луценко и Михаилом Ходорковским в Киеве. Касаясь внутреннего положения дел в Росс</w:t>
      </w:r>
      <w:r w:rsidR="00FE6238">
        <w:rPr>
          <w:rFonts w:ascii="Times New Roman" w:hAnsi="Times New Roman" w:cs="Times New Roman"/>
        </w:rPr>
        <w:t>ии, писательница отзывается так</w:t>
      </w:r>
      <w:r w:rsidR="00CA6566" w:rsidRPr="00211D61">
        <w:rPr>
          <w:rFonts w:ascii="Times New Roman" w:hAnsi="Times New Roman" w:cs="Times New Roman"/>
        </w:rPr>
        <w:t xml:space="preserve">же в крайне неблагоприятном </w:t>
      </w:r>
      <w:r w:rsidR="00C60201">
        <w:rPr>
          <w:rFonts w:ascii="Times New Roman" w:hAnsi="Times New Roman" w:cs="Times New Roman"/>
        </w:rPr>
        <w:t>ключе</w:t>
      </w:r>
      <w:r w:rsidR="00CA6566" w:rsidRPr="00211D61">
        <w:rPr>
          <w:rFonts w:ascii="Times New Roman" w:hAnsi="Times New Roman" w:cs="Times New Roman"/>
        </w:rPr>
        <w:t>: «В России возродилась атмосфера 70-х годов</w:t>
      </w:r>
      <w:r w:rsidR="00DC50CD">
        <w:rPr>
          <w:rFonts w:ascii="Times New Roman" w:hAnsi="Times New Roman" w:cs="Times New Roman"/>
        </w:rPr>
        <w:t>. Мы снова шепчемся на кухнях», «П</w:t>
      </w:r>
      <w:r w:rsidR="00E02D4F" w:rsidRPr="00211D61">
        <w:rPr>
          <w:rFonts w:ascii="Times New Roman" w:hAnsi="Times New Roman" w:cs="Times New Roman"/>
        </w:rPr>
        <w:t xml:space="preserve">о сравнению со сталинской эпохой наше нынешнее правительство - это кошечка с мягкими лапками… страх в очередной раз </w:t>
      </w:r>
      <w:r w:rsidR="00DC50CD">
        <w:rPr>
          <w:rFonts w:ascii="Times New Roman" w:hAnsi="Times New Roman" w:cs="Times New Roman"/>
        </w:rPr>
        <w:t xml:space="preserve">начал охватывать русский народ»  и </w:t>
      </w:r>
      <w:proofErr w:type="spellStart"/>
      <w:r w:rsidR="00DC50CD">
        <w:rPr>
          <w:rFonts w:ascii="Times New Roman" w:hAnsi="Times New Roman" w:cs="Times New Roman"/>
        </w:rPr>
        <w:t>тд</w:t>
      </w:r>
      <w:proofErr w:type="spellEnd"/>
      <w:r w:rsidR="00DC50CD">
        <w:rPr>
          <w:rFonts w:ascii="Times New Roman" w:hAnsi="Times New Roman" w:cs="Times New Roman"/>
        </w:rPr>
        <w:t xml:space="preserve">. </w:t>
      </w:r>
      <w:r w:rsidR="00E02D4F" w:rsidRPr="00211D61">
        <w:rPr>
          <w:rFonts w:ascii="Times New Roman" w:hAnsi="Times New Roman" w:cs="Times New Roman"/>
        </w:rPr>
        <w:t xml:space="preserve"> В статье для </w:t>
      </w:r>
      <w:r w:rsidR="00DC50CD">
        <w:rPr>
          <w:rFonts w:ascii="Times New Roman" w:hAnsi="Times New Roman" w:cs="Times New Roman"/>
        </w:rPr>
        <w:t xml:space="preserve">немецкого журнала </w:t>
      </w:r>
      <w:proofErr w:type="spellStart"/>
      <w:r w:rsidR="00E02D4F" w:rsidRPr="00211D61">
        <w:rPr>
          <w:rFonts w:ascii="Times New Roman" w:hAnsi="Times New Roman" w:cs="Times New Roman"/>
        </w:rPr>
        <w:t>Spiegel</w:t>
      </w:r>
      <w:proofErr w:type="spellEnd"/>
      <w:r w:rsidR="00E02D4F" w:rsidRPr="00211D61">
        <w:rPr>
          <w:rFonts w:ascii="Times New Roman" w:hAnsi="Times New Roman" w:cs="Times New Roman"/>
        </w:rPr>
        <w:t xml:space="preserve"> Улицкая пишет о России, которая «находится в состоянии войны с культурой, ценностями гуманизма, свободой личности», о том, что страна «больна агрессивным невежеством, национализмом и имперской манией величия». Она признаётся, что ей «стыдно за наш парламент, невежественный и агрессивный, за правительство, агрессивное и некомпетентное, за руководителей страны, игрушечных суперменов, поклонников силы и хитрости, мне стыдно за всех нас, за народ, потерявший нравственные ориентиры».</w:t>
      </w:r>
    </w:p>
    <w:p w:rsidR="00B2765D" w:rsidRDefault="00E02D4F" w:rsidP="00C42D05">
      <w:pPr>
        <w:ind w:firstLine="709"/>
        <w:jc w:val="both"/>
        <w:rPr>
          <w:rFonts w:ascii="Times New Roman" w:hAnsi="Times New Roman" w:cs="Times New Roman"/>
        </w:rPr>
      </w:pPr>
      <w:r w:rsidRPr="00211D61">
        <w:rPr>
          <w:rFonts w:ascii="Times New Roman" w:hAnsi="Times New Roman" w:cs="Times New Roman"/>
        </w:rPr>
        <w:t>Кро</w:t>
      </w:r>
      <w:r w:rsidR="00C334AC">
        <w:rPr>
          <w:rFonts w:ascii="Times New Roman" w:hAnsi="Times New Roman" w:cs="Times New Roman"/>
        </w:rPr>
        <w:t xml:space="preserve">ме Л.Е. Улицкой </w:t>
      </w:r>
      <w:r w:rsidR="00117C56">
        <w:rPr>
          <w:rFonts w:ascii="Times New Roman" w:hAnsi="Times New Roman" w:cs="Times New Roman"/>
        </w:rPr>
        <w:t xml:space="preserve">яркую антигосударственную позицию занимает  писатель </w:t>
      </w:r>
      <w:r w:rsidRPr="00211D61">
        <w:rPr>
          <w:rFonts w:ascii="Times New Roman" w:hAnsi="Times New Roman" w:cs="Times New Roman"/>
        </w:rPr>
        <w:t xml:space="preserve">Борис Акунин, автор серии романов о приключениях Эраста </w:t>
      </w:r>
      <w:proofErr w:type="spellStart"/>
      <w:r w:rsidRPr="00211D61">
        <w:rPr>
          <w:rFonts w:ascii="Times New Roman" w:hAnsi="Times New Roman" w:cs="Times New Roman"/>
        </w:rPr>
        <w:t>Фандорина</w:t>
      </w:r>
      <w:proofErr w:type="spellEnd"/>
      <w:r w:rsidRPr="00211D61">
        <w:rPr>
          <w:rFonts w:ascii="Times New Roman" w:hAnsi="Times New Roman" w:cs="Times New Roman"/>
        </w:rPr>
        <w:t xml:space="preserve">, и Дмитрий </w:t>
      </w:r>
      <w:proofErr w:type="spellStart"/>
      <w:r w:rsidRPr="00211D61">
        <w:rPr>
          <w:rFonts w:ascii="Times New Roman" w:hAnsi="Times New Roman" w:cs="Times New Roman"/>
        </w:rPr>
        <w:t>Глуховский</w:t>
      </w:r>
      <w:proofErr w:type="spellEnd"/>
      <w:r w:rsidRPr="00211D61">
        <w:rPr>
          <w:rFonts w:ascii="Times New Roman" w:hAnsi="Times New Roman" w:cs="Times New Roman"/>
        </w:rPr>
        <w:t xml:space="preserve">, автор «Метро 2033», «Метро 2034» и т.д. </w:t>
      </w:r>
      <w:r w:rsidR="00576627" w:rsidRPr="00211D61">
        <w:rPr>
          <w:rFonts w:ascii="Times New Roman" w:hAnsi="Times New Roman" w:cs="Times New Roman"/>
        </w:rPr>
        <w:t>Борис Акунин</w:t>
      </w:r>
      <w:r w:rsidR="00240B4D">
        <w:rPr>
          <w:rFonts w:ascii="Times New Roman" w:hAnsi="Times New Roman" w:cs="Times New Roman"/>
        </w:rPr>
        <w:t xml:space="preserve"> подписал обращение в поддержку</w:t>
      </w:r>
      <w:r w:rsidR="00E7363D">
        <w:rPr>
          <w:rFonts w:ascii="Times New Roman" w:hAnsi="Times New Roman" w:cs="Times New Roman"/>
        </w:rPr>
        <w:t xml:space="preserve"> Украины, а </w:t>
      </w:r>
      <w:r w:rsidR="00240B4D">
        <w:rPr>
          <w:rFonts w:ascii="Times New Roman" w:hAnsi="Times New Roman" w:cs="Times New Roman"/>
        </w:rPr>
        <w:t xml:space="preserve">также активно </w:t>
      </w:r>
      <w:r w:rsidR="00E7363D">
        <w:rPr>
          <w:rFonts w:ascii="Times New Roman" w:hAnsi="Times New Roman" w:cs="Times New Roman"/>
        </w:rPr>
        <w:t xml:space="preserve"> </w:t>
      </w:r>
      <w:r w:rsidR="00240B4D">
        <w:rPr>
          <w:rFonts w:ascii="Times New Roman" w:hAnsi="Times New Roman" w:cs="Times New Roman"/>
        </w:rPr>
        <w:t>пропагандирует идеи</w:t>
      </w:r>
      <w:r w:rsidR="00576627" w:rsidRPr="00211D61">
        <w:rPr>
          <w:rFonts w:ascii="Times New Roman" w:hAnsi="Times New Roman" w:cs="Times New Roman"/>
        </w:rPr>
        <w:t xml:space="preserve"> майдана. </w:t>
      </w:r>
      <w:r w:rsidR="00E62D9E">
        <w:rPr>
          <w:rFonts w:ascii="Times New Roman" w:hAnsi="Times New Roman" w:cs="Times New Roman"/>
        </w:rPr>
        <w:t xml:space="preserve">Несколько его цитат: </w:t>
      </w:r>
      <w:r w:rsidR="00576627" w:rsidRPr="00211D61">
        <w:rPr>
          <w:rFonts w:ascii="Times New Roman" w:hAnsi="Times New Roman" w:cs="Times New Roman"/>
        </w:rPr>
        <w:t xml:space="preserve">«Будущее моей страны, России, выглядит мрачно», «Путин </w:t>
      </w:r>
      <w:r w:rsidR="00E62D9E">
        <w:rPr>
          <w:rFonts w:ascii="Times New Roman" w:hAnsi="Times New Roman" w:cs="Times New Roman"/>
        </w:rPr>
        <w:t>в любом случае закончит плохо», «Крым - это воровство» и т</w:t>
      </w:r>
      <w:r w:rsidR="00FE6238">
        <w:rPr>
          <w:rFonts w:ascii="Times New Roman" w:hAnsi="Times New Roman" w:cs="Times New Roman"/>
        </w:rPr>
        <w:t>.</w:t>
      </w:r>
      <w:r w:rsidR="00E62D9E">
        <w:rPr>
          <w:rFonts w:ascii="Times New Roman" w:hAnsi="Times New Roman" w:cs="Times New Roman"/>
        </w:rPr>
        <w:t xml:space="preserve">д. </w:t>
      </w:r>
      <w:r w:rsidR="0000416F" w:rsidRPr="00211D61">
        <w:rPr>
          <w:rFonts w:ascii="Times New Roman" w:hAnsi="Times New Roman" w:cs="Times New Roman"/>
        </w:rPr>
        <w:t>На вопрос о форме текущего политического режима Б. Акунин ответил следующее:</w:t>
      </w:r>
      <w:r w:rsidR="00576627" w:rsidRPr="00211D61">
        <w:rPr>
          <w:rFonts w:ascii="Times New Roman" w:hAnsi="Times New Roman" w:cs="Times New Roman"/>
        </w:rPr>
        <w:t xml:space="preserve"> </w:t>
      </w:r>
      <w:r w:rsidR="0000416F" w:rsidRPr="00211D61">
        <w:rPr>
          <w:rFonts w:ascii="Times New Roman" w:hAnsi="Times New Roman" w:cs="Times New Roman"/>
        </w:rPr>
        <w:t>«</w:t>
      </w:r>
      <w:r w:rsidR="00576627" w:rsidRPr="00211D61">
        <w:rPr>
          <w:rFonts w:ascii="Times New Roman" w:hAnsi="Times New Roman" w:cs="Times New Roman"/>
        </w:rPr>
        <w:t>Сегодня Россия — аристократическая страна. Это во многом напоминает происходящее 100 лет назад в период революции, в период реакции. Когда казалось, что империя Романовых победила, и теперь она навсегда</w:t>
      </w:r>
      <w:r w:rsidR="0000416F" w:rsidRPr="00211D61">
        <w:rPr>
          <w:rFonts w:ascii="Times New Roman" w:hAnsi="Times New Roman" w:cs="Times New Roman"/>
        </w:rPr>
        <w:t>»</w:t>
      </w:r>
      <w:r w:rsidR="00576627" w:rsidRPr="00211D61">
        <w:rPr>
          <w:rFonts w:ascii="Times New Roman" w:hAnsi="Times New Roman" w:cs="Times New Roman"/>
        </w:rPr>
        <w:t>.</w:t>
      </w:r>
      <w:r w:rsidR="0000416F" w:rsidRPr="00211D61">
        <w:rPr>
          <w:rFonts w:ascii="Times New Roman" w:hAnsi="Times New Roman" w:cs="Times New Roman"/>
        </w:rPr>
        <w:t xml:space="preserve"> </w:t>
      </w:r>
      <w:r w:rsidR="00B2765D">
        <w:rPr>
          <w:rFonts w:ascii="Times New Roman" w:hAnsi="Times New Roman" w:cs="Times New Roman"/>
        </w:rPr>
        <w:t>Многие высказывания</w:t>
      </w:r>
      <w:r w:rsidR="0000416F" w:rsidRPr="00211D61">
        <w:rPr>
          <w:rFonts w:ascii="Times New Roman" w:hAnsi="Times New Roman" w:cs="Times New Roman"/>
        </w:rPr>
        <w:t xml:space="preserve"> писателя </w:t>
      </w:r>
      <w:r w:rsidR="00B2765D">
        <w:rPr>
          <w:rFonts w:ascii="Times New Roman" w:hAnsi="Times New Roman" w:cs="Times New Roman"/>
        </w:rPr>
        <w:t xml:space="preserve">содержать в себе предположения </w:t>
      </w:r>
      <w:r w:rsidR="0000416F" w:rsidRPr="00211D61">
        <w:rPr>
          <w:rFonts w:ascii="Times New Roman" w:hAnsi="Times New Roman" w:cs="Times New Roman"/>
        </w:rPr>
        <w:t>близости момента революции в России</w:t>
      </w:r>
      <w:r w:rsidR="00B2765D">
        <w:rPr>
          <w:rFonts w:ascii="Times New Roman" w:hAnsi="Times New Roman" w:cs="Times New Roman"/>
        </w:rPr>
        <w:t>.</w:t>
      </w:r>
    </w:p>
    <w:p w:rsidR="00E071F4" w:rsidRPr="00211D61" w:rsidRDefault="0000416F" w:rsidP="00C42D05">
      <w:pPr>
        <w:ind w:firstLine="709"/>
        <w:jc w:val="both"/>
        <w:rPr>
          <w:rFonts w:ascii="Times New Roman" w:hAnsi="Times New Roman" w:cs="Times New Roman"/>
        </w:rPr>
      </w:pPr>
      <w:r w:rsidRPr="00211D61">
        <w:rPr>
          <w:rFonts w:ascii="Times New Roman" w:hAnsi="Times New Roman" w:cs="Times New Roman"/>
        </w:rPr>
        <w:t>Другой российский пи</w:t>
      </w:r>
      <w:r w:rsidR="000644FC">
        <w:rPr>
          <w:rFonts w:ascii="Times New Roman" w:hAnsi="Times New Roman" w:cs="Times New Roman"/>
        </w:rPr>
        <w:t xml:space="preserve">сатель, Дмитрий </w:t>
      </w:r>
      <w:proofErr w:type="spellStart"/>
      <w:r w:rsidR="000644FC">
        <w:rPr>
          <w:rFonts w:ascii="Times New Roman" w:hAnsi="Times New Roman" w:cs="Times New Roman"/>
        </w:rPr>
        <w:t>Глуховский</w:t>
      </w:r>
      <w:proofErr w:type="spellEnd"/>
      <w:r w:rsidR="000644FC">
        <w:rPr>
          <w:rFonts w:ascii="Times New Roman" w:hAnsi="Times New Roman" w:cs="Times New Roman"/>
        </w:rPr>
        <w:t>, так</w:t>
      </w:r>
      <w:r w:rsidRPr="00211D61">
        <w:rPr>
          <w:rFonts w:ascii="Times New Roman" w:hAnsi="Times New Roman" w:cs="Times New Roman"/>
        </w:rPr>
        <w:t xml:space="preserve">же неоднократно выражал свою антироссийскую позицию. </w:t>
      </w:r>
      <w:r w:rsidR="00E071F4" w:rsidRPr="00211D61">
        <w:rPr>
          <w:rFonts w:ascii="Times New Roman" w:hAnsi="Times New Roman" w:cs="Times New Roman"/>
        </w:rPr>
        <w:t>В конце 2015 г. и начале 2016 г. писатель дал сразу два радиоинтервью «Радио Свободы» и «Эхо Москвы»</w:t>
      </w:r>
      <w:r w:rsidR="000023FF" w:rsidRPr="00211D61">
        <w:rPr>
          <w:rFonts w:ascii="Times New Roman" w:hAnsi="Times New Roman" w:cs="Times New Roman"/>
        </w:rPr>
        <w:t xml:space="preserve">;  по вопросу украинского кризиса он заявил: «то, что происходит на Украине, то, что Россия делает на Украине, это сцена ревности "не достанься же ты никому", и второе – это телеспектакль». </w:t>
      </w:r>
      <w:r w:rsidR="00B2765D">
        <w:rPr>
          <w:rFonts w:ascii="Times New Roman" w:hAnsi="Times New Roman" w:cs="Times New Roman"/>
        </w:rPr>
        <w:t>На вопрос о состоянии</w:t>
      </w:r>
      <w:r w:rsidR="000023FF" w:rsidRPr="00211D61">
        <w:rPr>
          <w:rFonts w:ascii="Times New Roman" w:hAnsi="Times New Roman" w:cs="Times New Roman"/>
        </w:rPr>
        <w:t xml:space="preserve"> российской общественности на современном этапе Д. </w:t>
      </w:r>
      <w:proofErr w:type="spellStart"/>
      <w:r w:rsidR="000023FF" w:rsidRPr="00211D61">
        <w:rPr>
          <w:rFonts w:ascii="Times New Roman" w:hAnsi="Times New Roman" w:cs="Times New Roman"/>
        </w:rPr>
        <w:t>Глуховский</w:t>
      </w:r>
      <w:proofErr w:type="spellEnd"/>
      <w:r w:rsidR="000023FF" w:rsidRPr="00211D61">
        <w:rPr>
          <w:rFonts w:ascii="Times New Roman" w:hAnsi="Times New Roman" w:cs="Times New Roman"/>
        </w:rPr>
        <w:t xml:space="preserve"> отметил: </w:t>
      </w:r>
      <w:r w:rsidR="00E071F4" w:rsidRPr="00211D61">
        <w:rPr>
          <w:rFonts w:ascii="Times New Roman" w:hAnsi="Times New Roman" w:cs="Times New Roman"/>
        </w:rPr>
        <w:t xml:space="preserve">«Есть </w:t>
      </w:r>
      <w:r w:rsidR="0062506D" w:rsidRPr="00211D61">
        <w:rPr>
          <w:rFonts w:ascii="Times New Roman" w:hAnsi="Times New Roman" w:cs="Times New Roman"/>
        </w:rPr>
        <w:t>определённое</w:t>
      </w:r>
      <w:r w:rsidR="00E071F4" w:rsidRPr="00211D61">
        <w:rPr>
          <w:rFonts w:ascii="Times New Roman" w:hAnsi="Times New Roman" w:cs="Times New Roman"/>
        </w:rPr>
        <w:t xml:space="preserve"> помутнение сознания у населения. Это неудивительно, учитывая, что с утра до ночи нам показывают горящие донбасские села. Конечно, масштаб трагедии очень утрирован»</w:t>
      </w:r>
      <w:r w:rsidR="000023FF" w:rsidRPr="00211D61">
        <w:rPr>
          <w:rFonts w:ascii="Times New Roman" w:hAnsi="Times New Roman" w:cs="Times New Roman"/>
        </w:rPr>
        <w:t xml:space="preserve">, а </w:t>
      </w:r>
      <w:r w:rsidR="0083543D">
        <w:rPr>
          <w:rFonts w:ascii="Times New Roman" w:hAnsi="Times New Roman" w:cs="Times New Roman"/>
        </w:rPr>
        <w:t>рассуждая о современной</w:t>
      </w:r>
      <w:r w:rsidR="000023FF" w:rsidRPr="00211D61">
        <w:rPr>
          <w:rFonts w:ascii="Times New Roman" w:hAnsi="Times New Roman" w:cs="Times New Roman"/>
        </w:rPr>
        <w:t xml:space="preserve"> политической </w:t>
      </w:r>
      <w:r w:rsidR="0083543D">
        <w:rPr>
          <w:rFonts w:ascii="Times New Roman" w:hAnsi="Times New Roman" w:cs="Times New Roman"/>
        </w:rPr>
        <w:t xml:space="preserve">российской </w:t>
      </w:r>
      <w:r w:rsidR="007718B7">
        <w:rPr>
          <w:rFonts w:ascii="Times New Roman" w:hAnsi="Times New Roman" w:cs="Times New Roman"/>
        </w:rPr>
        <w:t>системе,</w:t>
      </w:r>
      <w:r w:rsidR="000023FF" w:rsidRPr="00211D61">
        <w:rPr>
          <w:rFonts w:ascii="Times New Roman" w:hAnsi="Times New Roman" w:cs="Times New Roman"/>
        </w:rPr>
        <w:t xml:space="preserve"> писатель </w:t>
      </w:r>
      <w:r w:rsidR="009B0DF2">
        <w:rPr>
          <w:rFonts w:ascii="Times New Roman" w:hAnsi="Times New Roman" w:cs="Times New Roman"/>
        </w:rPr>
        <w:t>обозначил ее как</w:t>
      </w:r>
      <w:r w:rsidR="000023FF" w:rsidRPr="00211D61">
        <w:rPr>
          <w:rFonts w:ascii="Times New Roman" w:hAnsi="Times New Roman" w:cs="Times New Roman"/>
        </w:rPr>
        <w:t xml:space="preserve"> «</w:t>
      </w:r>
      <w:proofErr w:type="gramStart"/>
      <w:r w:rsidR="000023FF" w:rsidRPr="00211D61">
        <w:rPr>
          <w:rFonts w:ascii="Times New Roman" w:hAnsi="Times New Roman" w:cs="Times New Roman"/>
        </w:rPr>
        <w:t>воровская</w:t>
      </w:r>
      <w:proofErr w:type="gramEnd"/>
      <w:r w:rsidR="000023FF" w:rsidRPr="00211D61">
        <w:rPr>
          <w:rFonts w:ascii="Times New Roman" w:hAnsi="Times New Roman" w:cs="Times New Roman"/>
        </w:rPr>
        <w:t xml:space="preserve"> </w:t>
      </w:r>
      <w:proofErr w:type="spellStart"/>
      <w:r w:rsidR="000023FF" w:rsidRPr="00211D61">
        <w:rPr>
          <w:rFonts w:ascii="Times New Roman" w:hAnsi="Times New Roman" w:cs="Times New Roman"/>
        </w:rPr>
        <w:t>Путляндия</w:t>
      </w:r>
      <w:proofErr w:type="spellEnd"/>
      <w:r w:rsidR="000023FF" w:rsidRPr="00211D61">
        <w:rPr>
          <w:rFonts w:ascii="Times New Roman" w:hAnsi="Times New Roman" w:cs="Times New Roman"/>
        </w:rPr>
        <w:t xml:space="preserve">». </w:t>
      </w:r>
    </w:p>
    <w:p w:rsidR="00641EB8" w:rsidRDefault="00822CD7" w:rsidP="00C42D05">
      <w:pPr>
        <w:ind w:firstLine="709"/>
        <w:jc w:val="both"/>
        <w:rPr>
          <w:rFonts w:ascii="Times New Roman" w:hAnsi="Times New Roman" w:cs="Times New Roman"/>
        </w:rPr>
      </w:pPr>
      <w:r>
        <w:rPr>
          <w:rFonts w:ascii="Times New Roman" w:hAnsi="Times New Roman" w:cs="Times New Roman"/>
        </w:rPr>
        <w:lastRenderedPageBreak/>
        <w:t>М</w:t>
      </w:r>
      <w:r w:rsidR="000023FF" w:rsidRPr="00211D61">
        <w:rPr>
          <w:rFonts w:ascii="Times New Roman" w:hAnsi="Times New Roman" w:cs="Times New Roman"/>
        </w:rPr>
        <w:t xml:space="preserve">ногие </w:t>
      </w:r>
      <w:r w:rsidR="00EE4A4C">
        <w:rPr>
          <w:rFonts w:ascii="Times New Roman" w:hAnsi="Times New Roman" w:cs="Times New Roman"/>
        </w:rPr>
        <w:t xml:space="preserve">представители литературного цеха </w:t>
      </w:r>
      <w:r w:rsidR="000023FF" w:rsidRPr="00211D61">
        <w:rPr>
          <w:rFonts w:ascii="Times New Roman" w:hAnsi="Times New Roman" w:cs="Times New Roman"/>
        </w:rPr>
        <w:t xml:space="preserve"> в текущей информационной войне прин</w:t>
      </w:r>
      <w:r w:rsidR="00EE4A4C">
        <w:rPr>
          <w:rFonts w:ascii="Times New Roman" w:hAnsi="Times New Roman" w:cs="Times New Roman"/>
        </w:rPr>
        <w:t>яли сторону противников России. И</w:t>
      </w:r>
      <w:r w:rsidR="000023FF" w:rsidRPr="00211D61">
        <w:rPr>
          <w:rFonts w:ascii="Times New Roman" w:hAnsi="Times New Roman" w:cs="Times New Roman"/>
        </w:rPr>
        <w:t xml:space="preserve">х заявления </w:t>
      </w:r>
      <w:r w:rsidR="00EE4A4C">
        <w:rPr>
          <w:rFonts w:ascii="Times New Roman" w:hAnsi="Times New Roman" w:cs="Times New Roman"/>
        </w:rPr>
        <w:t>и высказывания – это одна из форм культурной агрессии. Западные стратеги очень умело используют творческий авторитет</w:t>
      </w:r>
      <w:r w:rsidR="00EE4A4C" w:rsidRPr="00211D61">
        <w:rPr>
          <w:rFonts w:ascii="Times New Roman" w:hAnsi="Times New Roman" w:cs="Times New Roman"/>
        </w:rPr>
        <w:t xml:space="preserve"> </w:t>
      </w:r>
      <w:r w:rsidR="00EE4A4C">
        <w:rPr>
          <w:rFonts w:ascii="Times New Roman" w:hAnsi="Times New Roman" w:cs="Times New Roman"/>
        </w:rPr>
        <w:t>известных писателей для  подмены</w:t>
      </w:r>
      <w:r w:rsidR="00164145">
        <w:rPr>
          <w:rFonts w:ascii="Times New Roman" w:hAnsi="Times New Roman" w:cs="Times New Roman"/>
        </w:rPr>
        <w:t xml:space="preserve"> понятий у населения и </w:t>
      </w:r>
      <w:r w:rsidR="004C1CC4">
        <w:rPr>
          <w:rFonts w:ascii="Times New Roman" w:hAnsi="Times New Roman" w:cs="Times New Roman"/>
        </w:rPr>
        <w:t>манипулирования</w:t>
      </w:r>
      <w:r w:rsidR="003566FD">
        <w:rPr>
          <w:rFonts w:ascii="Times New Roman" w:hAnsi="Times New Roman" w:cs="Times New Roman"/>
        </w:rPr>
        <w:t xml:space="preserve"> общественным  мнением</w:t>
      </w:r>
      <w:r w:rsidR="00164145">
        <w:rPr>
          <w:rFonts w:ascii="Times New Roman" w:hAnsi="Times New Roman" w:cs="Times New Roman"/>
        </w:rPr>
        <w:t xml:space="preserve">. </w:t>
      </w:r>
    </w:p>
    <w:p w:rsidR="00C73D36" w:rsidRDefault="00050EA0" w:rsidP="00C42D05">
      <w:pPr>
        <w:ind w:firstLine="709"/>
        <w:jc w:val="both"/>
        <w:rPr>
          <w:rFonts w:ascii="Times New Roman" w:hAnsi="Times New Roman" w:cs="Times New Roman"/>
        </w:rPr>
      </w:pPr>
      <w:r>
        <w:rPr>
          <w:rFonts w:ascii="Times New Roman" w:hAnsi="Times New Roman" w:cs="Times New Roman"/>
        </w:rPr>
        <w:t>Особую роль в деструктивной деятельности играет также</w:t>
      </w:r>
      <w:r w:rsidR="009F5477" w:rsidRPr="00F26E07">
        <w:rPr>
          <w:rFonts w:ascii="Times New Roman" w:hAnsi="Times New Roman" w:cs="Times New Roman"/>
          <w:color w:val="FF0000"/>
        </w:rPr>
        <w:t xml:space="preserve"> </w:t>
      </w:r>
      <w:r w:rsidR="009F5477" w:rsidRPr="00211D61">
        <w:rPr>
          <w:rFonts w:ascii="Times New Roman" w:hAnsi="Times New Roman" w:cs="Times New Roman"/>
        </w:rPr>
        <w:t>целый ряд правозащитников, например,</w:t>
      </w:r>
      <w:r w:rsidR="000023FF" w:rsidRPr="00211D61">
        <w:rPr>
          <w:rFonts w:ascii="Times New Roman" w:hAnsi="Times New Roman" w:cs="Times New Roman"/>
        </w:rPr>
        <w:t xml:space="preserve"> </w:t>
      </w:r>
      <w:r w:rsidR="009F5477" w:rsidRPr="00211D61">
        <w:rPr>
          <w:rFonts w:ascii="Times New Roman" w:hAnsi="Times New Roman" w:cs="Times New Roman"/>
        </w:rPr>
        <w:t xml:space="preserve">Лев </w:t>
      </w:r>
      <w:r w:rsidR="0062506D" w:rsidRPr="00211D61">
        <w:rPr>
          <w:rFonts w:ascii="Times New Roman" w:hAnsi="Times New Roman" w:cs="Times New Roman"/>
        </w:rPr>
        <w:t>Понамарев, ли</w:t>
      </w:r>
      <w:r w:rsidR="00116EDC">
        <w:rPr>
          <w:rFonts w:ascii="Times New Roman" w:hAnsi="Times New Roman" w:cs="Times New Roman"/>
        </w:rPr>
        <w:t>дер движения «За права человека»</w:t>
      </w:r>
      <w:r w:rsidR="0062506D" w:rsidRPr="00211D61">
        <w:rPr>
          <w:rFonts w:ascii="Times New Roman" w:hAnsi="Times New Roman" w:cs="Times New Roman"/>
        </w:rPr>
        <w:t xml:space="preserve"> и Людмила Алексеева</w:t>
      </w:r>
      <w:r w:rsidR="001D7CEB" w:rsidRPr="00211D61">
        <w:rPr>
          <w:rFonts w:ascii="Times New Roman" w:hAnsi="Times New Roman" w:cs="Times New Roman"/>
        </w:rPr>
        <w:t>, глава Московской Хельсинкской группы</w:t>
      </w:r>
      <w:r w:rsidR="0062506D" w:rsidRPr="00211D61">
        <w:rPr>
          <w:rFonts w:ascii="Times New Roman" w:hAnsi="Times New Roman" w:cs="Times New Roman"/>
        </w:rPr>
        <w:t xml:space="preserve">. </w:t>
      </w:r>
      <w:r>
        <w:rPr>
          <w:rFonts w:ascii="Times New Roman" w:hAnsi="Times New Roman" w:cs="Times New Roman"/>
        </w:rPr>
        <w:t xml:space="preserve">Эти </w:t>
      </w:r>
      <w:r w:rsidR="0062506D" w:rsidRPr="00211D61">
        <w:rPr>
          <w:rFonts w:ascii="Times New Roman" w:hAnsi="Times New Roman" w:cs="Times New Roman"/>
        </w:rPr>
        <w:t xml:space="preserve">общественные деятели ещё во времена СССР вели свою </w:t>
      </w:r>
      <w:r w:rsidRPr="00050EA0">
        <w:rPr>
          <w:rFonts w:ascii="Times New Roman" w:hAnsi="Times New Roman" w:cs="Times New Roman"/>
        </w:rPr>
        <w:t>подрывную работу против советской системы</w:t>
      </w:r>
      <w:r w:rsidR="0062506D" w:rsidRPr="00050EA0">
        <w:rPr>
          <w:rFonts w:ascii="Times New Roman" w:hAnsi="Times New Roman" w:cs="Times New Roman"/>
        </w:rPr>
        <w:t>, были</w:t>
      </w:r>
      <w:r w:rsidR="0062506D" w:rsidRPr="00211D61">
        <w:rPr>
          <w:rFonts w:ascii="Times New Roman" w:hAnsi="Times New Roman" w:cs="Times New Roman"/>
        </w:rPr>
        <w:t xml:space="preserve"> известными диссидентами. Правозащитник Л. Понамарев</w:t>
      </w:r>
      <w:r w:rsidR="001D7CEB" w:rsidRPr="00211D61">
        <w:rPr>
          <w:rFonts w:ascii="Times New Roman" w:hAnsi="Times New Roman" w:cs="Times New Roman"/>
        </w:rPr>
        <w:t xml:space="preserve"> </w:t>
      </w:r>
      <w:r w:rsidR="00CB0170">
        <w:rPr>
          <w:rFonts w:ascii="Times New Roman" w:hAnsi="Times New Roman" w:cs="Times New Roman"/>
        </w:rPr>
        <w:t>неоднократно заявлял о том, что</w:t>
      </w:r>
      <w:r w:rsidR="0062506D" w:rsidRPr="00211D61">
        <w:rPr>
          <w:rFonts w:ascii="Times New Roman" w:hAnsi="Times New Roman" w:cs="Times New Roman"/>
        </w:rPr>
        <w:t xml:space="preserve"> </w:t>
      </w:r>
      <w:r w:rsidR="001D7CEB" w:rsidRPr="00211D61">
        <w:rPr>
          <w:rFonts w:ascii="Times New Roman" w:hAnsi="Times New Roman" w:cs="Times New Roman"/>
        </w:rPr>
        <w:t>«Путин должен уйти», или «Россия незаконно оккупировала часть территории Украины». Касаясь вопроса будущего России, Пономарев сказал: «К большому сожалению, три шанса из четырёх, что Россия может пре</w:t>
      </w:r>
      <w:r w:rsidR="004643FE">
        <w:rPr>
          <w:rFonts w:ascii="Times New Roman" w:hAnsi="Times New Roman" w:cs="Times New Roman"/>
        </w:rPr>
        <w:t xml:space="preserve">вратиться в </w:t>
      </w:r>
      <w:proofErr w:type="gramStart"/>
      <w:r w:rsidR="004643FE">
        <w:rPr>
          <w:rFonts w:ascii="Times New Roman" w:hAnsi="Times New Roman" w:cs="Times New Roman"/>
        </w:rPr>
        <w:t>большую</w:t>
      </w:r>
      <w:proofErr w:type="gramEnd"/>
      <w:r w:rsidR="004643FE">
        <w:rPr>
          <w:rFonts w:ascii="Times New Roman" w:hAnsi="Times New Roman" w:cs="Times New Roman"/>
        </w:rPr>
        <w:t xml:space="preserve"> «</w:t>
      </w:r>
      <w:proofErr w:type="spellStart"/>
      <w:r w:rsidR="004643FE">
        <w:rPr>
          <w:rFonts w:ascii="Times New Roman" w:hAnsi="Times New Roman" w:cs="Times New Roman"/>
        </w:rPr>
        <w:t>Новороссию</w:t>
      </w:r>
      <w:proofErr w:type="spellEnd"/>
      <w:r w:rsidR="004643FE">
        <w:rPr>
          <w:rFonts w:ascii="Times New Roman" w:hAnsi="Times New Roman" w:cs="Times New Roman"/>
        </w:rPr>
        <w:t>»</w:t>
      </w:r>
      <w:r w:rsidR="001D7CEB" w:rsidRPr="00211D61">
        <w:rPr>
          <w:rFonts w:ascii="Times New Roman" w:hAnsi="Times New Roman" w:cs="Times New Roman"/>
        </w:rPr>
        <w:t xml:space="preserve">. После этого она может развалиться на составные части. Но произойдёт это не по экономическим причинам, а по социально-политическим».  </w:t>
      </w:r>
      <w:r w:rsidR="004643FE">
        <w:rPr>
          <w:rFonts w:ascii="Times New Roman" w:hAnsi="Times New Roman" w:cs="Times New Roman"/>
        </w:rPr>
        <w:t>Схожую риторику можно наблюдать и у Людмилы Алексеевой</w:t>
      </w:r>
      <w:r w:rsidR="00336E72">
        <w:rPr>
          <w:rFonts w:ascii="Times New Roman" w:hAnsi="Times New Roman" w:cs="Times New Roman"/>
        </w:rPr>
        <w:t>, пожелавшей</w:t>
      </w:r>
      <w:r w:rsidR="001D7CEB" w:rsidRPr="00211D61">
        <w:rPr>
          <w:rFonts w:ascii="Times New Roman" w:hAnsi="Times New Roman" w:cs="Times New Roman"/>
        </w:rPr>
        <w:t xml:space="preserve"> президенту России В.В. Путину «здор</w:t>
      </w:r>
      <w:r w:rsidR="005239D7">
        <w:rPr>
          <w:rFonts w:ascii="Times New Roman" w:hAnsi="Times New Roman" w:cs="Times New Roman"/>
        </w:rPr>
        <w:t>овья, но не успеха в делах». В</w:t>
      </w:r>
      <w:r w:rsidR="001D7CEB" w:rsidRPr="00211D61">
        <w:rPr>
          <w:rFonts w:ascii="Times New Roman" w:hAnsi="Times New Roman" w:cs="Times New Roman"/>
        </w:rPr>
        <w:t xml:space="preserve"> интервью </w:t>
      </w:r>
      <w:proofErr w:type="spellStart"/>
      <w:r w:rsidR="001D7CEB" w:rsidRPr="00211D61">
        <w:rPr>
          <w:rFonts w:ascii="Times New Roman" w:hAnsi="Times New Roman" w:cs="Times New Roman"/>
        </w:rPr>
        <w:t>Le</w:t>
      </w:r>
      <w:proofErr w:type="spellEnd"/>
      <w:r w:rsidR="001D7CEB" w:rsidRPr="00211D61">
        <w:rPr>
          <w:rFonts w:ascii="Times New Roman" w:hAnsi="Times New Roman" w:cs="Times New Roman"/>
        </w:rPr>
        <w:t xml:space="preserve"> </w:t>
      </w:r>
      <w:proofErr w:type="spellStart"/>
      <w:r w:rsidR="001D7CEB" w:rsidRPr="00211D61">
        <w:rPr>
          <w:rFonts w:ascii="Times New Roman" w:hAnsi="Times New Roman" w:cs="Times New Roman"/>
        </w:rPr>
        <w:t>Monde</w:t>
      </w:r>
      <w:proofErr w:type="spellEnd"/>
      <w:r w:rsidR="001D7CEB" w:rsidRPr="00211D61">
        <w:rPr>
          <w:rFonts w:ascii="Times New Roman" w:hAnsi="Times New Roman" w:cs="Times New Roman"/>
        </w:rPr>
        <w:t xml:space="preserve"> </w:t>
      </w:r>
      <w:r w:rsidR="00C73D36" w:rsidRPr="00211D61">
        <w:rPr>
          <w:rFonts w:ascii="Times New Roman" w:hAnsi="Times New Roman" w:cs="Times New Roman"/>
        </w:rPr>
        <w:t xml:space="preserve">она заявила, что в основе текущей популярности В.В. Путина лежит «глубокое </w:t>
      </w:r>
      <w:r w:rsidR="005062CE">
        <w:rPr>
          <w:rFonts w:ascii="Times New Roman" w:hAnsi="Times New Roman" w:cs="Times New Roman"/>
        </w:rPr>
        <w:t>невежество и имперский синдром</w:t>
      </w:r>
      <w:r w:rsidR="00C73D36" w:rsidRPr="00211D61">
        <w:rPr>
          <w:rFonts w:ascii="Times New Roman" w:hAnsi="Times New Roman" w:cs="Times New Roman"/>
        </w:rPr>
        <w:t xml:space="preserve">». По поводу украинского кризиса и текущей обстановки в стране </w:t>
      </w:r>
      <w:proofErr w:type="spellStart"/>
      <w:r w:rsidR="00C73D36" w:rsidRPr="00211D61">
        <w:rPr>
          <w:rFonts w:ascii="Times New Roman" w:hAnsi="Times New Roman" w:cs="Times New Roman"/>
        </w:rPr>
        <w:t>правозащитница</w:t>
      </w:r>
      <w:proofErr w:type="spellEnd"/>
      <w:r w:rsidR="00C73D36" w:rsidRPr="00211D61">
        <w:rPr>
          <w:rFonts w:ascii="Times New Roman" w:hAnsi="Times New Roman" w:cs="Times New Roman"/>
        </w:rPr>
        <w:t xml:space="preserve"> сказала: «Власть уже успела наделать немало глупостей. Падение поддержки аннексии Крыма и вообще всего этого безобразия на Украине началось уже в августе. У меня свой прогноз: я уверена, что происходить это будет довольно быстро, сейчас у многих наступает отрезвление и разочарование». </w:t>
      </w:r>
    </w:p>
    <w:p w:rsidR="00BB0811" w:rsidRPr="00292A72" w:rsidRDefault="00153DEE" w:rsidP="00BB0811">
      <w:pPr>
        <w:ind w:firstLine="709"/>
        <w:jc w:val="both"/>
        <w:rPr>
          <w:rFonts w:ascii="Times New Roman" w:hAnsi="Times New Roman" w:cs="Times New Roman"/>
        </w:rPr>
      </w:pPr>
      <w:r>
        <w:rPr>
          <w:rFonts w:ascii="Times New Roman" w:hAnsi="Times New Roman" w:cs="Times New Roman"/>
        </w:rPr>
        <w:t>В</w:t>
      </w:r>
      <w:r w:rsidR="00385A32">
        <w:rPr>
          <w:rFonts w:ascii="Times New Roman" w:hAnsi="Times New Roman" w:cs="Times New Roman"/>
        </w:rPr>
        <w:t xml:space="preserve"> российском прокате с треском провалился фильм «8 первых свиданий» В. Зеленского, активного сторонника «</w:t>
      </w:r>
      <w:proofErr w:type="spellStart"/>
      <w:r w:rsidR="00385A32">
        <w:rPr>
          <w:rFonts w:ascii="Times New Roman" w:hAnsi="Times New Roman" w:cs="Times New Roman"/>
        </w:rPr>
        <w:t>Евромайдана</w:t>
      </w:r>
      <w:proofErr w:type="spellEnd"/>
      <w:r w:rsidR="00385A32">
        <w:rPr>
          <w:rFonts w:ascii="Times New Roman" w:hAnsi="Times New Roman" w:cs="Times New Roman"/>
        </w:rPr>
        <w:t xml:space="preserve">» и спонсора «АТО» на Донбассе. </w:t>
      </w:r>
      <w:r>
        <w:rPr>
          <w:rFonts w:ascii="Times New Roman" w:hAnsi="Times New Roman" w:cs="Times New Roman"/>
        </w:rPr>
        <w:t>Сюжет фильма</w:t>
      </w:r>
      <w:r w:rsidR="00385A32">
        <w:rPr>
          <w:rFonts w:ascii="Times New Roman" w:hAnsi="Times New Roman" w:cs="Times New Roman"/>
        </w:rPr>
        <w:t xml:space="preserve">  не несёт какой-либо политической и</w:t>
      </w:r>
      <w:r w:rsidR="00292A72">
        <w:rPr>
          <w:rFonts w:ascii="Times New Roman" w:hAnsi="Times New Roman" w:cs="Times New Roman"/>
        </w:rPr>
        <w:t>ли</w:t>
      </w:r>
      <w:r w:rsidR="00385A32">
        <w:rPr>
          <w:rFonts w:ascii="Times New Roman" w:hAnsi="Times New Roman" w:cs="Times New Roman"/>
        </w:rPr>
        <w:t xml:space="preserve"> идеологической окр</w:t>
      </w:r>
      <w:r w:rsidR="00292A72">
        <w:rPr>
          <w:rFonts w:ascii="Times New Roman" w:hAnsi="Times New Roman" w:cs="Times New Roman"/>
        </w:rPr>
        <w:t xml:space="preserve">аски, однако российский зритель, понимая, что </w:t>
      </w:r>
      <w:r w:rsidR="00385A32">
        <w:rPr>
          <w:rFonts w:ascii="Times New Roman" w:hAnsi="Times New Roman" w:cs="Times New Roman"/>
        </w:rPr>
        <w:t>деньги от успешного проката</w:t>
      </w:r>
      <w:r w:rsidR="00292A72">
        <w:rPr>
          <w:rFonts w:ascii="Times New Roman" w:hAnsi="Times New Roman" w:cs="Times New Roman"/>
          <w:color w:val="FF0000"/>
        </w:rPr>
        <w:t xml:space="preserve"> </w:t>
      </w:r>
      <w:r w:rsidR="00292A72" w:rsidRPr="00292A72">
        <w:rPr>
          <w:rFonts w:ascii="Times New Roman" w:hAnsi="Times New Roman" w:cs="Times New Roman"/>
        </w:rPr>
        <w:t>могут</w:t>
      </w:r>
      <w:r w:rsidR="00385A32" w:rsidRPr="00292A72">
        <w:rPr>
          <w:rFonts w:ascii="Times New Roman" w:hAnsi="Times New Roman" w:cs="Times New Roman"/>
        </w:rPr>
        <w:t xml:space="preserve"> пойти на уничтожение русского населения на Донбассе, </w:t>
      </w:r>
      <w:r w:rsidR="00292A72">
        <w:rPr>
          <w:rFonts w:ascii="Times New Roman" w:hAnsi="Times New Roman" w:cs="Times New Roman"/>
        </w:rPr>
        <w:t xml:space="preserve"> </w:t>
      </w:r>
      <w:r w:rsidR="00385A32" w:rsidRPr="00292A72">
        <w:rPr>
          <w:rFonts w:ascii="Times New Roman" w:hAnsi="Times New Roman" w:cs="Times New Roman"/>
        </w:rPr>
        <w:t>принял решение</w:t>
      </w:r>
      <w:r w:rsidR="005062CE" w:rsidRPr="00292A72">
        <w:rPr>
          <w:rFonts w:ascii="Times New Roman" w:hAnsi="Times New Roman" w:cs="Times New Roman"/>
        </w:rPr>
        <w:t xml:space="preserve"> </w:t>
      </w:r>
      <w:r w:rsidR="00385A32" w:rsidRPr="00292A72">
        <w:rPr>
          <w:rFonts w:ascii="Times New Roman" w:hAnsi="Times New Roman" w:cs="Times New Roman"/>
        </w:rPr>
        <w:t>«проголосовать рублём».</w:t>
      </w:r>
    </w:p>
    <w:p w:rsidR="00337E15" w:rsidRPr="001C4321" w:rsidRDefault="00C87730" w:rsidP="001C4321">
      <w:pPr>
        <w:ind w:firstLine="709"/>
        <w:jc w:val="both"/>
        <w:rPr>
          <w:rFonts w:ascii="Times New Roman" w:hAnsi="Times New Roman" w:cs="Times New Roman"/>
        </w:rPr>
      </w:pPr>
      <w:r>
        <w:rPr>
          <w:rFonts w:ascii="Times New Roman" w:hAnsi="Times New Roman" w:cs="Times New Roman"/>
        </w:rPr>
        <w:t>Политическая п</w:t>
      </w:r>
      <w:r w:rsidR="00725818">
        <w:rPr>
          <w:rFonts w:ascii="Times New Roman" w:hAnsi="Times New Roman" w:cs="Times New Roman"/>
        </w:rPr>
        <w:t xml:space="preserve">озиция </w:t>
      </w:r>
      <w:r>
        <w:rPr>
          <w:rFonts w:ascii="Times New Roman" w:hAnsi="Times New Roman" w:cs="Times New Roman"/>
        </w:rPr>
        <w:t>у</w:t>
      </w:r>
      <w:r w:rsidR="00725818">
        <w:rPr>
          <w:rFonts w:ascii="Times New Roman" w:hAnsi="Times New Roman" w:cs="Times New Roman"/>
        </w:rPr>
        <w:t>помянутых выше деятелей</w:t>
      </w:r>
      <w:r>
        <w:rPr>
          <w:rFonts w:ascii="Times New Roman" w:hAnsi="Times New Roman" w:cs="Times New Roman"/>
        </w:rPr>
        <w:t xml:space="preserve"> носит ярко выраженный антигосударственный характер. </w:t>
      </w:r>
      <w:r w:rsidR="00C73D36" w:rsidRPr="00211D61">
        <w:rPr>
          <w:rFonts w:ascii="Times New Roman" w:hAnsi="Times New Roman" w:cs="Times New Roman"/>
        </w:rPr>
        <w:t xml:space="preserve"> </w:t>
      </w:r>
      <w:r>
        <w:rPr>
          <w:rFonts w:ascii="Times New Roman" w:hAnsi="Times New Roman" w:cs="Times New Roman"/>
        </w:rPr>
        <w:t xml:space="preserve">Для них никогда не было характерно отстаивание национальных интересов своего государства в публичном пространстве. </w:t>
      </w:r>
      <w:r w:rsidR="005D2082">
        <w:rPr>
          <w:rFonts w:ascii="Times New Roman" w:hAnsi="Times New Roman" w:cs="Times New Roman"/>
        </w:rPr>
        <w:t xml:space="preserve">Потому что </w:t>
      </w:r>
      <w:r w:rsidR="00C73D36" w:rsidRPr="00211D61">
        <w:rPr>
          <w:rFonts w:ascii="Times New Roman" w:hAnsi="Times New Roman" w:cs="Times New Roman"/>
        </w:rPr>
        <w:t xml:space="preserve">они являются исполнителями воли </w:t>
      </w:r>
      <w:r w:rsidR="005D2082">
        <w:rPr>
          <w:rFonts w:ascii="Times New Roman" w:hAnsi="Times New Roman" w:cs="Times New Roman"/>
        </w:rPr>
        <w:t xml:space="preserve">внешней управляющей силы, противников российского суверенитета и государственности. Хотя популярность </w:t>
      </w:r>
      <w:r w:rsidR="001F7673" w:rsidRPr="00211D61">
        <w:rPr>
          <w:rFonts w:ascii="Times New Roman" w:hAnsi="Times New Roman" w:cs="Times New Roman"/>
        </w:rPr>
        <w:t xml:space="preserve"> </w:t>
      </w:r>
      <w:r w:rsidR="00725818">
        <w:rPr>
          <w:rFonts w:ascii="Times New Roman" w:hAnsi="Times New Roman" w:cs="Times New Roman"/>
        </w:rPr>
        <w:t>таких  идей в российском обществе крайне</w:t>
      </w:r>
      <w:r w:rsidR="001B311A">
        <w:rPr>
          <w:rFonts w:ascii="Times New Roman" w:hAnsi="Times New Roman" w:cs="Times New Roman"/>
        </w:rPr>
        <w:t xml:space="preserve"> мала</w:t>
      </w:r>
      <w:r w:rsidR="00725818">
        <w:rPr>
          <w:rFonts w:ascii="Times New Roman" w:hAnsi="Times New Roman" w:cs="Times New Roman"/>
        </w:rPr>
        <w:t>, не стоит недооценивать  деструктивное влияние в области ку</w:t>
      </w:r>
      <w:r w:rsidR="005E30BB">
        <w:rPr>
          <w:rFonts w:ascii="Times New Roman" w:hAnsi="Times New Roman" w:cs="Times New Roman"/>
        </w:rPr>
        <w:t>льтуры и искусства как одного из</w:t>
      </w:r>
      <w:r w:rsidR="00725818">
        <w:rPr>
          <w:rFonts w:ascii="Times New Roman" w:hAnsi="Times New Roman" w:cs="Times New Roman"/>
        </w:rPr>
        <w:t xml:space="preserve"> методов, ведущейся против России гибридной войны. </w:t>
      </w:r>
    </w:p>
    <w:p w:rsidR="0083299B" w:rsidRDefault="0011168B" w:rsidP="0083299B">
      <w:pPr>
        <w:ind w:firstLine="709"/>
        <w:jc w:val="both"/>
        <w:rPr>
          <w:rFonts w:ascii="Times New Roman" w:hAnsi="Times New Roman" w:cs="Times New Roman"/>
        </w:rPr>
      </w:pPr>
      <w:r>
        <w:rPr>
          <w:rFonts w:ascii="Times New Roman" w:hAnsi="Times New Roman" w:cs="Times New Roman"/>
        </w:rPr>
        <w:t>Одну из ключевых ролей</w:t>
      </w:r>
      <w:r w:rsidR="0083299B" w:rsidRPr="00514166">
        <w:rPr>
          <w:rFonts w:ascii="Times New Roman" w:hAnsi="Times New Roman" w:cs="Times New Roman"/>
        </w:rPr>
        <w:t xml:space="preserve"> </w:t>
      </w:r>
      <w:r w:rsidR="005F734B">
        <w:rPr>
          <w:rFonts w:ascii="Times New Roman" w:hAnsi="Times New Roman" w:cs="Times New Roman"/>
        </w:rPr>
        <w:t xml:space="preserve">в </w:t>
      </w:r>
      <w:r w:rsidR="0083299B" w:rsidRPr="00514166">
        <w:rPr>
          <w:rFonts w:ascii="Times New Roman" w:hAnsi="Times New Roman" w:cs="Times New Roman"/>
        </w:rPr>
        <w:t xml:space="preserve">дестабилизации ситуации в стране-мишени играют современные </w:t>
      </w:r>
      <w:proofErr w:type="spellStart"/>
      <w:proofErr w:type="gramStart"/>
      <w:r w:rsidR="00BF644A">
        <w:rPr>
          <w:rFonts w:ascii="Times New Roman" w:hAnsi="Times New Roman" w:cs="Times New Roman"/>
        </w:rPr>
        <w:t>интернет-технологии</w:t>
      </w:r>
      <w:proofErr w:type="spellEnd"/>
      <w:proofErr w:type="gramEnd"/>
      <w:r w:rsidR="00BF644A">
        <w:rPr>
          <w:rFonts w:ascii="Times New Roman" w:hAnsi="Times New Roman" w:cs="Times New Roman"/>
        </w:rPr>
        <w:t xml:space="preserve">. </w:t>
      </w:r>
      <w:r w:rsidR="0083299B" w:rsidRPr="00514166">
        <w:rPr>
          <w:rFonts w:ascii="Times New Roman" w:hAnsi="Times New Roman" w:cs="Times New Roman"/>
        </w:rPr>
        <w:t xml:space="preserve"> </w:t>
      </w:r>
      <w:proofErr w:type="spellStart"/>
      <w:r w:rsidR="00BF644A">
        <w:rPr>
          <w:rFonts w:ascii="Times New Roman" w:hAnsi="Times New Roman" w:cs="Times New Roman"/>
        </w:rPr>
        <w:t>Блоги</w:t>
      </w:r>
      <w:proofErr w:type="spellEnd"/>
      <w:r w:rsidR="00BF644A">
        <w:rPr>
          <w:rFonts w:ascii="Times New Roman" w:hAnsi="Times New Roman" w:cs="Times New Roman"/>
        </w:rPr>
        <w:t xml:space="preserve">, </w:t>
      </w:r>
      <w:r w:rsidR="0083299B" w:rsidRPr="00514166">
        <w:rPr>
          <w:rFonts w:ascii="Times New Roman" w:hAnsi="Times New Roman" w:cs="Times New Roman"/>
        </w:rPr>
        <w:t xml:space="preserve">комментарии и посты в социальных сетях </w:t>
      </w:r>
      <w:r w:rsidR="00BF644A">
        <w:rPr>
          <w:rFonts w:ascii="Times New Roman" w:hAnsi="Times New Roman" w:cs="Times New Roman"/>
        </w:rPr>
        <w:t xml:space="preserve">стали эффективными инструментами </w:t>
      </w:r>
      <w:r w:rsidR="0083299B" w:rsidRPr="00514166">
        <w:rPr>
          <w:rFonts w:ascii="Times New Roman" w:hAnsi="Times New Roman" w:cs="Times New Roman"/>
        </w:rPr>
        <w:t xml:space="preserve"> воздействия на </w:t>
      </w:r>
      <w:r w:rsidR="007577DF">
        <w:rPr>
          <w:rFonts w:ascii="Times New Roman" w:hAnsi="Times New Roman" w:cs="Times New Roman"/>
        </w:rPr>
        <w:t xml:space="preserve">общественное мнение. Известные деятели культуры и искусства, политики и журналисты, как правило, </w:t>
      </w:r>
      <w:r w:rsidR="0083299B" w:rsidRPr="00514166">
        <w:rPr>
          <w:rFonts w:ascii="Times New Roman" w:hAnsi="Times New Roman" w:cs="Times New Roman"/>
        </w:rPr>
        <w:t xml:space="preserve">обладают широкой и активной аудиторией подписчиков, </w:t>
      </w:r>
      <w:r w:rsidR="00FD4450">
        <w:rPr>
          <w:rFonts w:ascii="Times New Roman" w:hAnsi="Times New Roman" w:cs="Times New Roman"/>
        </w:rPr>
        <w:t>от нескольких тысяч до нескольких сотен тысяч.</w:t>
      </w:r>
      <w:r w:rsidR="000C58E5">
        <w:rPr>
          <w:rFonts w:ascii="Times New Roman" w:hAnsi="Times New Roman" w:cs="Times New Roman"/>
        </w:rPr>
        <w:t xml:space="preserve"> Их посты и </w:t>
      </w:r>
      <w:proofErr w:type="spellStart"/>
      <w:r w:rsidR="000C58E5">
        <w:rPr>
          <w:rFonts w:ascii="Times New Roman" w:hAnsi="Times New Roman" w:cs="Times New Roman"/>
        </w:rPr>
        <w:t>твиты</w:t>
      </w:r>
      <w:proofErr w:type="spellEnd"/>
      <w:r w:rsidR="000C58E5">
        <w:rPr>
          <w:rFonts w:ascii="Times New Roman" w:hAnsi="Times New Roman" w:cs="Times New Roman"/>
        </w:rPr>
        <w:t xml:space="preserve"> </w:t>
      </w:r>
      <w:r w:rsidR="0083299B" w:rsidRPr="00514166">
        <w:rPr>
          <w:rFonts w:ascii="Times New Roman" w:hAnsi="Times New Roman" w:cs="Times New Roman"/>
        </w:rPr>
        <w:t xml:space="preserve">лаконичны и конкретны в выражении той или иной позиции. </w:t>
      </w:r>
      <w:r w:rsidR="000C58E5">
        <w:rPr>
          <w:rFonts w:ascii="Times New Roman" w:hAnsi="Times New Roman" w:cs="Times New Roman"/>
        </w:rPr>
        <w:t>Специфика такой деятельности напоминает «</w:t>
      </w:r>
      <w:proofErr w:type="spellStart"/>
      <w:r w:rsidR="000C58E5">
        <w:rPr>
          <w:rFonts w:ascii="Times New Roman" w:hAnsi="Times New Roman" w:cs="Times New Roman"/>
        </w:rPr>
        <w:t>твиттерную</w:t>
      </w:r>
      <w:proofErr w:type="spellEnd"/>
      <w:r w:rsidR="000C58E5">
        <w:rPr>
          <w:rFonts w:ascii="Times New Roman" w:hAnsi="Times New Roman" w:cs="Times New Roman"/>
        </w:rPr>
        <w:t xml:space="preserve"> технологию» конфликтных мобилизаций</w:t>
      </w:r>
      <w:r w:rsidR="0083299B" w:rsidRPr="00514166">
        <w:rPr>
          <w:rFonts w:ascii="Times New Roman" w:hAnsi="Times New Roman" w:cs="Times New Roman"/>
        </w:rPr>
        <w:t xml:space="preserve"> </w:t>
      </w:r>
      <w:r w:rsidR="007A5593">
        <w:rPr>
          <w:rFonts w:ascii="Times New Roman" w:hAnsi="Times New Roman" w:cs="Times New Roman"/>
        </w:rPr>
        <w:t>- неотъемлемого компонента</w:t>
      </w:r>
      <w:r w:rsidR="000C58E5">
        <w:rPr>
          <w:rFonts w:ascii="Times New Roman" w:hAnsi="Times New Roman" w:cs="Times New Roman"/>
        </w:rPr>
        <w:t xml:space="preserve"> «цветных революций».  К</w:t>
      </w:r>
      <w:r w:rsidR="0083299B" w:rsidRPr="00514166">
        <w:rPr>
          <w:rFonts w:ascii="Times New Roman" w:hAnsi="Times New Roman" w:cs="Times New Roman"/>
        </w:rPr>
        <w:t xml:space="preserve">ритические посты, яркие речи и </w:t>
      </w:r>
      <w:r w:rsidR="000C58E5">
        <w:rPr>
          <w:rFonts w:ascii="Times New Roman" w:hAnsi="Times New Roman" w:cs="Times New Roman"/>
        </w:rPr>
        <w:t>побуждения к действию со стороны своих кумиров застав</w:t>
      </w:r>
      <w:r w:rsidR="00C440A8">
        <w:rPr>
          <w:rFonts w:ascii="Times New Roman" w:hAnsi="Times New Roman" w:cs="Times New Roman"/>
        </w:rPr>
        <w:t>ляю</w:t>
      </w:r>
      <w:r w:rsidR="000C58E5">
        <w:rPr>
          <w:rFonts w:ascii="Times New Roman" w:hAnsi="Times New Roman" w:cs="Times New Roman"/>
        </w:rPr>
        <w:t>т</w:t>
      </w:r>
      <w:r w:rsidR="0083299B" w:rsidRPr="00514166">
        <w:rPr>
          <w:rFonts w:ascii="Times New Roman" w:hAnsi="Times New Roman" w:cs="Times New Roman"/>
        </w:rPr>
        <w:t xml:space="preserve"> народные массы выйти на улицы и </w:t>
      </w:r>
      <w:r w:rsidR="000C58E5">
        <w:rPr>
          <w:rFonts w:ascii="Times New Roman" w:hAnsi="Times New Roman" w:cs="Times New Roman"/>
        </w:rPr>
        <w:t xml:space="preserve">начать протестные акции. </w:t>
      </w:r>
      <w:r w:rsidR="0083299B">
        <w:rPr>
          <w:rFonts w:ascii="Times New Roman" w:hAnsi="Times New Roman" w:cs="Times New Roman"/>
        </w:rPr>
        <w:t xml:space="preserve"> </w:t>
      </w:r>
    </w:p>
    <w:p w:rsidR="00133E23" w:rsidRDefault="006B4E7F" w:rsidP="0083299B">
      <w:pPr>
        <w:ind w:firstLine="709"/>
        <w:jc w:val="both"/>
        <w:rPr>
          <w:rFonts w:ascii="Times New Roman" w:hAnsi="Times New Roman" w:cs="Times New Roman"/>
        </w:rPr>
      </w:pPr>
      <w:r>
        <w:rPr>
          <w:rFonts w:ascii="Times New Roman" w:hAnsi="Times New Roman" w:cs="Times New Roman"/>
        </w:rPr>
        <w:t xml:space="preserve">В настоящее время активность в социальных сетях </w:t>
      </w:r>
      <w:r w:rsidR="0083299B" w:rsidRPr="00514166">
        <w:rPr>
          <w:rFonts w:ascii="Times New Roman" w:hAnsi="Times New Roman" w:cs="Times New Roman"/>
        </w:rPr>
        <w:t>в</w:t>
      </w:r>
      <w:r>
        <w:rPr>
          <w:rFonts w:ascii="Times New Roman" w:hAnsi="Times New Roman" w:cs="Times New Roman"/>
        </w:rPr>
        <w:t xml:space="preserve"> виде размещения постов и </w:t>
      </w:r>
      <w:proofErr w:type="spellStart"/>
      <w:r>
        <w:rPr>
          <w:rFonts w:ascii="Times New Roman" w:hAnsi="Times New Roman" w:cs="Times New Roman"/>
        </w:rPr>
        <w:t>твитов</w:t>
      </w:r>
      <w:proofErr w:type="spellEnd"/>
      <w:r>
        <w:rPr>
          <w:rFonts w:ascii="Times New Roman" w:hAnsi="Times New Roman" w:cs="Times New Roman"/>
        </w:rPr>
        <w:t xml:space="preserve">, а также  </w:t>
      </w:r>
      <w:proofErr w:type="spellStart"/>
      <w:r>
        <w:rPr>
          <w:rFonts w:ascii="Times New Roman" w:hAnsi="Times New Roman" w:cs="Times New Roman"/>
        </w:rPr>
        <w:t>репоста</w:t>
      </w:r>
      <w:proofErr w:type="spellEnd"/>
      <w:r>
        <w:rPr>
          <w:rFonts w:ascii="Times New Roman" w:hAnsi="Times New Roman" w:cs="Times New Roman"/>
        </w:rPr>
        <w:t xml:space="preserve"> записей и </w:t>
      </w:r>
      <w:proofErr w:type="spellStart"/>
      <w:r>
        <w:rPr>
          <w:rFonts w:ascii="Times New Roman" w:hAnsi="Times New Roman" w:cs="Times New Roman"/>
        </w:rPr>
        <w:t>ретвитов</w:t>
      </w:r>
      <w:proofErr w:type="spellEnd"/>
      <w:r>
        <w:rPr>
          <w:rFonts w:ascii="Times New Roman" w:hAnsi="Times New Roman" w:cs="Times New Roman"/>
        </w:rPr>
        <w:t xml:space="preserve"> </w:t>
      </w:r>
      <w:r w:rsidR="0083299B" w:rsidRPr="00514166">
        <w:rPr>
          <w:rFonts w:ascii="Times New Roman" w:hAnsi="Times New Roman" w:cs="Times New Roman"/>
        </w:rPr>
        <w:t xml:space="preserve"> </w:t>
      </w:r>
      <w:r>
        <w:rPr>
          <w:rFonts w:ascii="Times New Roman" w:hAnsi="Times New Roman" w:cs="Times New Roman"/>
        </w:rPr>
        <w:t xml:space="preserve">постепенно становится все более важной. </w:t>
      </w:r>
      <w:proofErr w:type="gramStart"/>
      <w:r>
        <w:rPr>
          <w:rFonts w:ascii="Times New Roman" w:hAnsi="Times New Roman" w:cs="Times New Roman"/>
        </w:rPr>
        <w:t>А «культурный продукт» деятельности музыканта, художника или писателя (песни, картины, книги) отходит на второй план.</w:t>
      </w:r>
      <w:proofErr w:type="gramEnd"/>
      <w:r>
        <w:rPr>
          <w:rFonts w:ascii="Times New Roman" w:hAnsi="Times New Roman" w:cs="Times New Roman"/>
        </w:rPr>
        <w:t xml:space="preserve"> </w:t>
      </w:r>
      <w:r w:rsidR="006F5A20">
        <w:rPr>
          <w:rFonts w:ascii="Times New Roman" w:hAnsi="Times New Roman" w:cs="Times New Roman"/>
        </w:rPr>
        <w:t>По степени воздействия на общественное мнение и</w:t>
      </w:r>
      <w:r w:rsidR="0083299B" w:rsidRPr="00514166">
        <w:rPr>
          <w:rFonts w:ascii="Times New Roman" w:hAnsi="Times New Roman" w:cs="Times New Roman"/>
        </w:rPr>
        <w:t xml:space="preserve">скусство в классическом понимании </w:t>
      </w:r>
      <w:r w:rsidR="006F5A20">
        <w:rPr>
          <w:rFonts w:ascii="Times New Roman" w:hAnsi="Times New Roman" w:cs="Times New Roman"/>
        </w:rPr>
        <w:t xml:space="preserve">начинает уступать </w:t>
      </w:r>
      <w:proofErr w:type="spellStart"/>
      <w:proofErr w:type="gramStart"/>
      <w:r w:rsidR="00133E23">
        <w:rPr>
          <w:rFonts w:ascii="Times New Roman" w:hAnsi="Times New Roman" w:cs="Times New Roman"/>
        </w:rPr>
        <w:t>интернет-пространству</w:t>
      </w:r>
      <w:proofErr w:type="spellEnd"/>
      <w:proofErr w:type="gramEnd"/>
      <w:r w:rsidR="00133E23">
        <w:rPr>
          <w:rFonts w:ascii="Times New Roman" w:hAnsi="Times New Roman" w:cs="Times New Roman"/>
        </w:rPr>
        <w:t xml:space="preserve"> и новым </w:t>
      </w:r>
      <w:r w:rsidR="006F5A20">
        <w:rPr>
          <w:rFonts w:ascii="Times New Roman" w:hAnsi="Times New Roman" w:cs="Times New Roman"/>
        </w:rPr>
        <w:t xml:space="preserve">технологиям </w:t>
      </w:r>
      <w:r w:rsidR="00133E23">
        <w:rPr>
          <w:rFonts w:ascii="Times New Roman" w:hAnsi="Times New Roman" w:cs="Times New Roman"/>
        </w:rPr>
        <w:t xml:space="preserve">коммуникации. </w:t>
      </w:r>
      <w:r w:rsidR="0083299B" w:rsidRPr="00514166">
        <w:rPr>
          <w:rFonts w:ascii="Times New Roman" w:hAnsi="Times New Roman" w:cs="Times New Roman"/>
        </w:rPr>
        <w:t xml:space="preserve"> </w:t>
      </w:r>
    </w:p>
    <w:p w:rsidR="0083299B" w:rsidRPr="00514166" w:rsidRDefault="0083299B" w:rsidP="0083299B">
      <w:pPr>
        <w:ind w:firstLine="709"/>
        <w:jc w:val="both"/>
        <w:rPr>
          <w:rFonts w:ascii="Times New Roman" w:hAnsi="Times New Roman" w:cs="Times New Roman"/>
        </w:rPr>
      </w:pPr>
      <w:r w:rsidRPr="00514166">
        <w:rPr>
          <w:rFonts w:ascii="Times New Roman" w:hAnsi="Times New Roman" w:cs="Times New Roman"/>
        </w:rPr>
        <w:lastRenderedPageBreak/>
        <w:t xml:space="preserve">В практическом плане политическая активность </w:t>
      </w:r>
      <w:r w:rsidR="00133E23">
        <w:rPr>
          <w:rFonts w:ascii="Times New Roman" w:hAnsi="Times New Roman" w:cs="Times New Roman"/>
        </w:rPr>
        <w:t xml:space="preserve">может проявляться </w:t>
      </w:r>
      <w:r w:rsidR="00D5732A">
        <w:rPr>
          <w:rFonts w:ascii="Times New Roman" w:hAnsi="Times New Roman" w:cs="Times New Roman"/>
        </w:rPr>
        <w:t>следующим образом:</w:t>
      </w:r>
      <w:r w:rsidRPr="00514166">
        <w:rPr>
          <w:rFonts w:ascii="Times New Roman" w:hAnsi="Times New Roman" w:cs="Times New Roman"/>
        </w:rPr>
        <w:t xml:space="preserve"> в ходе уличных демонстраций деятели культуры, ранее выражавшие свой протест через социальные сети, появляются в самом центре событий – на месте проведения протестной акции. </w:t>
      </w:r>
      <w:r w:rsidR="00133E23">
        <w:rPr>
          <w:rFonts w:ascii="Times New Roman" w:hAnsi="Times New Roman" w:cs="Times New Roman"/>
        </w:rPr>
        <w:t>С</w:t>
      </w:r>
      <w:r w:rsidRPr="00514166">
        <w:rPr>
          <w:rFonts w:ascii="Times New Roman" w:hAnsi="Times New Roman" w:cs="Times New Roman"/>
        </w:rPr>
        <w:t>обытия в ходе «</w:t>
      </w:r>
      <w:proofErr w:type="spellStart"/>
      <w:r w:rsidRPr="00514166">
        <w:rPr>
          <w:rFonts w:ascii="Times New Roman" w:hAnsi="Times New Roman" w:cs="Times New Roman"/>
        </w:rPr>
        <w:t>Евромайдана</w:t>
      </w:r>
      <w:proofErr w:type="spellEnd"/>
      <w:r w:rsidRPr="00514166">
        <w:rPr>
          <w:rFonts w:ascii="Times New Roman" w:hAnsi="Times New Roman" w:cs="Times New Roman"/>
        </w:rPr>
        <w:t xml:space="preserve">» в Киеве зимой 2013-2014 гг. </w:t>
      </w:r>
      <w:r w:rsidR="00D36E5A">
        <w:rPr>
          <w:rFonts w:ascii="Times New Roman" w:hAnsi="Times New Roman" w:cs="Times New Roman"/>
        </w:rPr>
        <w:t xml:space="preserve">являются наглядным примером, когда </w:t>
      </w:r>
      <w:r w:rsidR="00B37296">
        <w:rPr>
          <w:rFonts w:ascii="Times New Roman" w:hAnsi="Times New Roman" w:cs="Times New Roman"/>
        </w:rPr>
        <w:t>в самом эпицентре</w:t>
      </w:r>
      <w:r w:rsidRPr="00514166">
        <w:rPr>
          <w:rFonts w:ascii="Times New Roman" w:hAnsi="Times New Roman" w:cs="Times New Roman"/>
        </w:rPr>
        <w:t xml:space="preserve"> протеста устанавливается концертная сцена, на которую приглашаются </w:t>
      </w:r>
      <w:r w:rsidR="00D36E5A">
        <w:rPr>
          <w:rFonts w:ascii="Times New Roman" w:hAnsi="Times New Roman" w:cs="Times New Roman"/>
        </w:rPr>
        <w:t xml:space="preserve">известные </w:t>
      </w:r>
      <w:r w:rsidRPr="00514166">
        <w:rPr>
          <w:rFonts w:ascii="Times New Roman" w:hAnsi="Times New Roman" w:cs="Times New Roman"/>
        </w:rPr>
        <w:t xml:space="preserve">личности страны. </w:t>
      </w:r>
      <w:r w:rsidR="00D36E5A">
        <w:rPr>
          <w:rFonts w:ascii="Times New Roman" w:hAnsi="Times New Roman" w:cs="Times New Roman"/>
        </w:rPr>
        <w:t>Их задача</w:t>
      </w:r>
      <w:r w:rsidRPr="00514166">
        <w:rPr>
          <w:rFonts w:ascii="Times New Roman" w:hAnsi="Times New Roman" w:cs="Times New Roman"/>
        </w:rPr>
        <w:t xml:space="preserve"> – убедить народные массы в том, что они «выбрали правильный путь», «действующее руководство должно уйти»</w:t>
      </w:r>
      <w:r w:rsidR="005062CE">
        <w:rPr>
          <w:rFonts w:ascii="Times New Roman" w:hAnsi="Times New Roman" w:cs="Times New Roman"/>
        </w:rPr>
        <w:t>, что «они всем сердцем едины с народом»,</w:t>
      </w:r>
      <w:r w:rsidRPr="00514166">
        <w:rPr>
          <w:rFonts w:ascii="Times New Roman" w:hAnsi="Times New Roman" w:cs="Times New Roman"/>
        </w:rPr>
        <w:t xml:space="preserve"> и т.д. </w:t>
      </w:r>
    </w:p>
    <w:p w:rsidR="0083299B" w:rsidRPr="00514166" w:rsidRDefault="0083299B" w:rsidP="0083299B">
      <w:pPr>
        <w:ind w:firstLine="709"/>
        <w:jc w:val="both"/>
        <w:rPr>
          <w:rFonts w:ascii="Times New Roman" w:hAnsi="Times New Roman" w:cs="Times New Roman"/>
        </w:rPr>
      </w:pPr>
      <w:r w:rsidRPr="00514166">
        <w:rPr>
          <w:rFonts w:ascii="Times New Roman" w:hAnsi="Times New Roman" w:cs="Times New Roman"/>
        </w:rPr>
        <w:t xml:space="preserve">Цель организаторов «массового протеста» – максимальная мобилизация медиа-сообщества; певцов, писателей, шоуменов и т.д. </w:t>
      </w:r>
      <w:proofErr w:type="gramStart"/>
      <w:r w:rsidR="00DE63DB">
        <w:rPr>
          <w:rFonts w:ascii="Times New Roman" w:hAnsi="Times New Roman" w:cs="Times New Roman"/>
        </w:rPr>
        <w:t>Н</w:t>
      </w:r>
      <w:r w:rsidRPr="00514166">
        <w:rPr>
          <w:rFonts w:ascii="Times New Roman" w:hAnsi="Times New Roman" w:cs="Times New Roman"/>
        </w:rPr>
        <w:t xml:space="preserve">а людей, присутствующих на </w:t>
      </w:r>
      <w:r w:rsidR="00DE63DB">
        <w:rPr>
          <w:rFonts w:ascii="Times New Roman" w:hAnsi="Times New Roman" w:cs="Times New Roman"/>
        </w:rPr>
        <w:t xml:space="preserve">таком </w:t>
      </w:r>
      <w:r w:rsidRPr="00514166">
        <w:rPr>
          <w:rFonts w:ascii="Times New Roman" w:hAnsi="Times New Roman" w:cs="Times New Roman"/>
        </w:rPr>
        <w:t xml:space="preserve">«культурном мероприятии», оказывается сразу два важных фактора психологического давления; во-первых, они воочию видят «человека с телеэкрана», который </w:t>
      </w:r>
      <w:r w:rsidR="00DE63DB">
        <w:rPr>
          <w:rFonts w:ascii="Times New Roman" w:hAnsi="Times New Roman" w:cs="Times New Roman"/>
        </w:rPr>
        <w:t xml:space="preserve">в своей пламенной речи </w:t>
      </w:r>
      <w:r w:rsidRPr="00514166">
        <w:rPr>
          <w:rFonts w:ascii="Times New Roman" w:hAnsi="Times New Roman" w:cs="Times New Roman"/>
        </w:rPr>
        <w:t xml:space="preserve">говорит о «правильности» текущего процесса и убеждает людей «идти до конца», а, во-вторых, играющая между выступлениями рок-музыка вводит людей в особое психическое состояние, </w:t>
      </w:r>
      <w:r>
        <w:rPr>
          <w:rFonts w:ascii="Times New Roman" w:hAnsi="Times New Roman" w:cs="Times New Roman"/>
        </w:rPr>
        <w:t>для которого характерна потеря</w:t>
      </w:r>
      <w:r w:rsidRPr="00514166">
        <w:rPr>
          <w:rFonts w:ascii="Times New Roman" w:hAnsi="Times New Roman" w:cs="Times New Roman"/>
        </w:rPr>
        <w:t xml:space="preserve"> самообладания. </w:t>
      </w:r>
      <w:proofErr w:type="gramEnd"/>
    </w:p>
    <w:p w:rsidR="0055555B" w:rsidRDefault="0055555B" w:rsidP="0083299B">
      <w:pPr>
        <w:ind w:firstLine="709"/>
        <w:jc w:val="both"/>
        <w:rPr>
          <w:rFonts w:ascii="Times New Roman" w:hAnsi="Times New Roman" w:cs="Times New Roman"/>
        </w:rPr>
      </w:pPr>
      <w:proofErr w:type="gramStart"/>
      <w:r w:rsidRPr="0055555B">
        <w:rPr>
          <w:rFonts w:ascii="Times New Roman" w:hAnsi="Times New Roman" w:cs="Times New Roman"/>
        </w:rPr>
        <w:t>Яркий пример – певица Руслана, победительница Евровидения-2004, сторонница</w:t>
      </w:r>
      <w:r w:rsidR="0083299B" w:rsidRPr="0055555B">
        <w:rPr>
          <w:rFonts w:ascii="Times New Roman" w:hAnsi="Times New Roman" w:cs="Times New Roman"/>
        </w:rPr>
        <w:t xml:space="preserve"> «Оранжевой революции» 2004 г. и  координатор «</w:t>
      </w:r>
      <w:proofErr w:type="spellStart"/>
      <w:r w:rsidR="0083299B" w:rsidRPr="0055555B">
        <w:rPr>
          <w:rFonts w:ascii="Times New Roman" w:hAnsi="Times New Roman" w:cs="Times New Roman"/>
        </w:rPr>
        <w:t>Евромайдана</w:t>
      </w:r>
      <w:proofErr w:type="spellEnd"/>
      <w:r w:rsidR="0083299B" w:rsidRPr="0055555B">
        <w:rPr>
          <w:rFonts w:ascii="Times New Roman" w:hAnsi="Times New Roman" w:cs="Times New Roman"/>
        </w:rPr>
        <w:t xml:space="preserve">» 2014 г., доверенное лицо Ю.В. Тимошенко в ходе </w:t>
      </w:r>
      <w:r w:rsidRPr="0055555B">
        <w:rPr>
          <w:rFonts w:ascii="Times New Roman" w:hAnsi="Times New Roman" w:cs="Times New Roman"/>
        </w:rPr>
        <w:t>през</w:t>
      </w:r>
      <w:r w:rsidR="00A16802">
        <w:rPr>
          <w:rFonts w:ascii="Times New Roman" w:hAnsi="Times New Roman" w:cs="Times New Roman"/>
        </w:rPr>
        <w:t xml:space="preserve">идентской кампании 2010 г. </w:t>
      </w:r>
      <w:r w:rsidR="000A1341">
        <w:rPr>
          <w:rFonts w:ascii="Times New Roman" w:hAnsi="Times New Roman" w:cs="Times New Roman"/>
        </w:rPr>
        <w:t>Своими пламенными речами на майдане</w:t>
      </w:r>
      <w:r w:rsidR="0083299B" w:rsidRPr="0055555B">
        <w:rPr>
          <w:rFonts w:ascii="Times New Roman" w:hAnsi="Times New Roman" w:cs="Times New Roman"/>
        </w:rPr>
        <w:t xml:space="preserve"> о «самосожжении, если не будет перемен» певица не только </w:t>
      </w:r>
      <w:r w:rsidRPr="0055555B">
        <w:rPr>
          <w:rFonts w:ascii="Times New Roman" w:hAnsi="Times New Roman" w:cs="Times New Roman"/>
        </w:rPr>
        <w:t>призывала своих поклонников поддержать</w:t>
      </w:r>
      <w:r w:rsidR="0083299B" w:rsidRPr="0055555B">
        <w:rPr>
          <w:rFonts w:ascii="Times New Roman" w:hAnsi="Times New Roman" w:cs="Times New Roman"/>
        </w:rPr>
        <w:t xml:space="preserve"> </w:t>
      </w:r>
      <w:r w:rsidRPr="0055555B">
        <w:rPr>
          <w:rFonts w:ascii="Times New Roman" w:hAnsi="Times New Roman" w:cs="Times New Roman"/>
        </w:rPr>
        <w:t>«революцию</w:t>
      </w:r>
      <w:r w:rsidR="0083299B" w:rsidRPr="0055555B">
        <w:rPr>
          <w:rFonts w:ascii="Times New Roman" w:hAnsi="Times New Roman" w:cs="Times New Roman"/>
        </w:rPr>
        <w:t xml:space="preserve">», </w:t>
      </w:r>
      <w:r w:rsidRPr="0055555B">
        <w:rPr>
          <w:rFonts w:ascii="Times New Roman" w:hAnsi="Times New Roman" w:cs="Times New Roman"/>
        </w:rPr>
        <w:t>но и создавала информационные поводы, которые моментально тиражировали западные и оппозиционные СМИ на Украине</w:t>
      </w:r>
      <w:r>
        <w:rPr>
          <w:rFonts w:ascii="Times New Roman" w:hAnsi="Times New Roman" w:cs="Times New Roman"/>
          <w:color w:val="FF0000"/>
        </w:rPr>
        <w:t xml:space="preserve">. </w:t>
      </w:r>
      <w:proofErr w:type="gramEnd"/>
    </w:p>
    <w:p w:rsidR="0083299B" w:rsidRDefault="0055555B" w:rsidP="0083299B">
      <w:pPr>
        <w:ind w:firstLine="709"/>
        <w:jc w:val="both"/>
        <w:rPr>
          <w:rFonts w:ascii="Times New Roman" w:hAnsi="Times New Roman" w:cs="Times New Roman"/>
        </w:rPr>
      </w:pPr>
      <w:r>
        <w:rPr>
          <w:rFonts w:ascii="Times New Roman" w:hAnsi="Times New Roman" w:cs="Times New Roman"/>
        </w:rPr>
        <w:t>В результате победы очередной «цветной революции» такие д</w:t>
      </w:r>
      <w:r w:rsidR="0083299B" w:rsidRPr="00514166">
        <w:rPr>
          <w:rFonts w:ascii="Times New Roman" w:hAnsi="Times New Roman" w:cs="Times New Roman"/>
        </w:rPr>
        <w:t>еятели культуры</w:t>
      </w:r>
      <w:r>
        <w:rPr>
          <w:rFonts w:ascii="Times New Roman" w:hAnsi="Times New Roman" w:cs="Times New Roman"/>
        </w:rPr>
        <w:t xml:space="preserve"> не только увеличивают </w:t>
      </w:r>
      <w:r w:rsidR="0083299B" w:rsidRPr="00514166">
        <w:rPr>
          <w:rFonts w:ascii="Times New Roman" w:hAnsi="Times New Roman" w:cs="Times New Roman"/>
        </w:rPr>
        <w:t>свою</w:t>
      </w:r>
      <w:r>
        <w:rPr>
          <w:rFonts w:ascii="Times New Roman" w:hAnsi="Times New Roman" w:cs="Times New Roman"/>
        </w:rPr>
        <w:t xml:space="preserve"> популярность</w:t>
      </w:r>
      <w:r w:rsidR="0083299B" w:rsidRPr="00514166">
        <w:rPr>
          <w:rFonts w:ascii="Times New Roman" w:hAnsi="Times New Roman" w:cs="Times New Roman"/>
        </w:rPr>
        <w:t xml:space="preserve">, </w:t>
      </w:r>
      <w:r>
        <w:rPr>
          <w:rFonts w:ascii="Times New Roman" w:hAnsi="Times New Roman" w:cs="Times New Roman"/>
        </w:rPr>
        <w:t xml:space="preserve">но </w:t>
      </w:r>
      <w:r w:rsidR="0083299B" w:rsidRPr="00514166">
        <w:rPr>
          <w:rFonts w:ascii="Times New Roman" w:hAnsi="Times New Roman" w:cs="Times New Roman"/>
        </w:rPr>
        <w:t xml:space="preserve">зачастую улучшают своё финансовое </w:t>
      </w:r>
      <w:r>
        <w:rPr>
          <w:rFonts w:ascii="Times New Roman" w:hAnsi="Times New Roman" w:cs="Times New Roman"/>
        </w:rPr>
        <w:t>положение</w:t>
      </w:r>
      <w:r w:rsidR="0083299B" w:rsidRPr="00514166">
        <w:rPr>
          <w:rFonts w:ascii="Times New Roman" w:hAnsi="Times New Roman" w:cs="Times New Roman"/>
        </w:rPr>
        <w:t xml:space="preserve">. </w:t>
      </w:r>
      <w:r w:rsidR="00597CE8">
        <w:rPr>
          <w:rFonts w:ascii="Times New Roman" w:hAnsi="Times New Roman" w:cs="Times New Roman"/>
        </w:rPr>
        <w:t xml:space="preserve">Нередки случаи, когда участие в протесте становится </w:t>
      </w:r>
      <w:r w:rsidR="0083299B" w:rsidRPr="00514166">
        <w:rPr>
          <w:rFonts w:ascii="Times New Roman" w:hAnsi="Times New Roman" w:cs="Times New Roman"/>
        </w:rPr>
        <w:t xml:space="preserve"> </w:t>
      </w:r>
      <w:r w:rsidR="009C7BFF">
        <w:rPr>
          <w:rFonts w:ascii="Times New Roman" w:hAnsi="Times New Roman" w:cs="Times New Roman"/>
        </w:rPr>
        <w:t>началом успешной</w:t>
      </w:r>
      <w:r w:rsidR="00BA339C">
        <w:rPr>
          <w:rFonts w:ascii="Times New Roman" w:hAnsi="Times New Roman" w:cs="Times New Roman"/>
        </w:rPr>
        <w:t xml:space="preserve"> политической карьеры. </w:t>
      </w:r>
      <w:r w:rsidR="0083299B">
        <w:rPr>
          <w:rFonts w:ascii="Times New Roman" w:hAnsi="Times New Roman" w:cs="Times New Roman"/>
        </w:rPr>
        <w:t xml:space="preserve">Получив </w:t>
      </w:r>
      <w:r w:rsidR="00BA339C">
        <w:rPr>
          <w:rFonts w:ascii="Times New Roman" w:hAnsi="Times New Roman" w:cs="Times New Roman"/>
        </w:rPr>
        <w:t xml:space="preserve">высокий пост на волне </w:t>
      </w:r>
      <w:r w:rsidR="0083299B" w:rsidRPr="00514166">
        <w:rPr>
          <w:rFonts w:ascii="Times New Roman" w:hAnsi="Times New Roman" w:cs="Times New Roman"/>
        </w:rPr>
        <w:t>народного протеста, дилетанты в облас</w:t>
      </w:r>
      <w:r w:rsidR="00BA339C">
        <w:rPr>
          <w:rFonts w:ascii="Times New Roman" w:hAnsi="Times New Roman" w:cs="Times New Roman"/>
        </w:rPr>
        <w:t xml:space="preserve">ти государственного управления вытесняют  оттуда профессионалов. Как </w:t>
      </w:r>
      <w:r w:rsidR="0038300C">
        <w:rPr>
          <w:rFonts w:ascii="Times New Roman" w:hAnsi="Times New Roman" w:cs="Times New Roman"/>
        </w:rPr>
        <w:t>правило,</w:t>
      </w:r>
      <w:r w:rsidR="00BA339C">
        <w:rPr>
          <w:rFonts w:ascii="Times New Roman" w:hAnsi="Times New Roman" w:cs="Times New Roman"/>
        </w:rPr>
        <w:t xml:space="preserve"> такие случаи заканчиваются бесславной отставкой и нарушением</w:t>
      </w:r>
      <w:r w:rsidR="0083299B">
        <w:rPr>
          <w:rFonts w:ascii="Times New Roman" w:hAnsi="Times New Roman" w:cs="Times New Roman"/>
        </w:rPr>
        <w:t xml:space="preserve"> работы целых ведомств.</w:t>
      </w:r>
      <w:r w:rsidR="0083299B" w:rsidRPr="00514166">
        <w:rPr>
          <w:rFonts w:ascii="Times New Roman" w:hAnsi="Times New Roman" w:cs="Times New Roman"/>
        </w:rPr>
        <w:t xml:space="preserve"> </w:t>
      </w:r>
      <w:r w:rsidR="0038300C">
        <w:rPr>
          <w:rFonts w:ascii="Times New Roman" w:hAnsi="Times New Roman" w:cs="Times New Roman"/>
        </w:rPr>
        <w:t>Другие представители культуры и шоу</w:t>
      </w:r>
      <w:r w:rsidR="009D088A">
        <w:rPr>
          <w:rFonts w:ascii="Times New Roman" w:hAnsi="Times New Roman" w:cs="Times New Roman"/>
        </w:rPr>
        <w:t xml:space="preserve"> </w:t>
      </w:r>
      <w:r w:rsidR="0038300C">
        <w:rPr>
          <w:rFonts w:ascii="Times New Roman" w:hAnsi="Times New Roman" w:cs="Times New Roman"/>
        </w:rPr>
        <w:t xml:space="preserve">бизнеса </w:t>
      </w:r>
      <w:r w:rsidR="0083299B" w:rsidRPr="00514166">
        <w:rPr>
          <w:rFonts w:ascii="Times New Roman" w:hAnsi="Times New Roman" w:cs="Times New Roman"/>
        </w:rPr>
        <w:t xml:space="preserve"> стараются </w:t>
      </w:r>
      <w:r w:rsidR="0038300C">
        <w:rPr>
          <w:rFonts w:ascii="Times New Roman" w:hAnsi="Times New Roman" w:cs="Times New Roman"/>
        </w:rPr>
        <w:t>дистанцироваться от</w:t>
      </w:r>
      <w:r w:rsidR="0083299B" w:rsidRPr="00514166">
        <w:rPr>
          <w:rFonts w:ascii="Times New Roman" w:hAnsi="Times New Roman" w:cs="Times New Roman"/>
        </w:rPr>
        <w:t xml:space="preserve"> властных кабинетов</w:t>
      </w:r>
      <w:r w:rsidR="0038300C">
        <w:rPr>
          <w:rFonts w:ascii="Times New Roman" w:hAnsi="Times New Roman" w:cs="Times New Roman"/>
        </w:rPr>
        <w:t xml:space="preserve"> и</w:t>
      </w:r>
      <w:r w:rsidR="0083299B" w:rsidRPr="00514166">
        <w:rPr>
          <w:rFonts w:ascii="Times New Roman" w:hAnsi="Times New Roman" w:cs="Times New Roman"/>
        </w:rPr>
        <w:t xml:space="preserve"> </w:t>
      </w:r>
      <w:r w:rsidR="0038300C">
        <w:rPr>
          <w:rFonts w:ascii="Times New Roman" w:hAnsi="Times New Roman" w:cs="Times New Roman"/>
        </w:rPr>
        <w:t>создают</w:t>
      </w:r>
      <w:r w:rsidR="0083299B" w:rsidRPr="00514166">
        <w:rPr>
          <w:rFonts w:ascii="Times New Roman" w:hAnsi="Times New Roman" w:cs="Times New Roman"/>
        </w:rPr>
        <w:t xml:space="preserve"> различные общественные организации в</w:t>
      </w:r>
      <w:r w:rsidR="007E413C">
        <w:rPr>
          <w:rFonts w:ascii="Times New Roman" w:hAnsi="Times New Roman" w:cs="Times New Roman"/>
        </w:rPr>
        <w:t xml:space="preserve"> области гражданских инициатив,</w:t>
      </w:r>
      <w:r w:rsidR="0083299B" w:rsidRPr="00514166">
        <w:rPr>
          <w:rFonts w:ascii="Times New Roman" w:hAnsi="Times New Roman" w:cs="Times New Roman"/>
        </w:rPr>
        <w:t xml:space="preserve"> способствуя </w:t>
      </w:r>
      <w:r w:rsidR="009D088A">
        <w:rPr>
          <w:rFonts w:ascii="Times New Roman" w:hAnsi="Times New Roman" w:cs="Times New Roman"/>
        </w:rPr>
        <w:t>«развитию демократии» в «</w:t>
      </w:r>
      <w:proofErr w:type="spellStart"/>
      <w:r w:rsidR="009D088A">
        <w:rPr>
          <w:rFonts w:ascii="Times New Roman" w:hAnsi="Times New Roman" w:cs="Times New Roman"/>
        </w:rPr>
        <w:t>постреволюционном</w:t>
      </w:r>
      <w:proofErr w:type="spellEnd"/>
      <w:r w:rsidR="009D088A">
        <w:rPr>
          <w:rFonts w:ascii="Times New Roman" w:hAnsi="Times New Roman" w:cs="Times New Roman"/>
        </w:rPr>
        <w:t xml:space="preserve">» режиме. </w:t>
      </w:r>
    </w:p>
    <w:p w:rsidR="00E83754" w:rsidRDefault="00587AB3" w:rsidP="0083299B">
      <w:pPr>
        <w:ind w:firstLine="709"/>
        <w:jc w:val="both"/>
        <w:rPr>
          <w:rFonts w:ascii="Times New Roman" w:hAnsi="Times New Roman" w:cs="Times New Roman"/>
        </w:rPr>
      </w:pPr>
      <w:r>
        <w:rPr>
          <w:rFonts w:ascii="Times New Roman" w:hAnsi="Times New Roman" w:cs="Times New Roman"/>
        </w:rPr>
        <w:t xml:space="preserve">В настоящий момент </w:t>
      </w:r>
      <w:r w:rsidR="00F9451C">
        <w:rPr>
          <w:rFonts w:ascii="Times New Roman" w:hAnsi="Times New Roman" w:cs="Times New Roman"/>
        </w:rPr>
        <w:t xml:space="preserve">уровень гражданской ответственности </w:t>
      </w:r>
      <w:r>
        <w:rPr>
          <w:rFonts w:ascii="Times New Roman" w:hAnsi="Times New Roman" w:cs="Times New Roman"/>
        </w:rPr>
        <w:t xml:space="preserve"> </w:t>
      </w:r>
      <w:r w:rsidR="00F9451C">
        <w:rPr>
          <w:rFonts w:ascii="Times New Roman" w:hAnsi="Times New Roman" w:cs="Times New Roman"/>
        </w:rPr>
        <w:t>населения нашей страны позволяет</w:t>
      </w:r>
      <w:r w:rsidR="0083299B">
        <w:rPr>
          <w:rFonts w:ascii="Times New Roman" w:hAnsi="Times New Roman" w:cs="Times New Roman"/>
        </w:rPr>
        <w:t xml:space="preserve"> без каких-либ</w:t>
      </w:r>
      <w:r w:rsidR="00F9451C">
        <w:rPr>
          <w:rFonts w:ascii="Times New Roman" w:hAnsi="Times New Roman" w:cs="Times New Roman"/>
        </w:rPr>
        <w:t>о указаний «сверху», бойкотировать</w:t>
      </w:r>
      <w:r w:rsidR="0083299B">
        <w:rPr>
          <w:rFonts w:ascii="Times New Roman" w:hAnsi="Times New Roman" w:cs="Times New Roman"/>
        </w:rPr>
        <w:t xml:space="preserve"> тех, кто на словах и на деле </w:t>
      </w:r>
      <w:r w:rsidR="00DF5FA0">
        <w:rPr>
          <w:rFonts w:ascii="Times New Roman" w:hAnsi="Times New Roman" w:cs="Times New Roman"/>
        </w:rPr>
        <w:t xml:space="preserve">выражает свою антигосударственную позицию. </w:t>
      </w:r>
      <w:r w:rsidR="00EF7BB2">
        <w:rPr>
          <w:rFonts w:ascii="Times New Roman" w:hAnsi="Times New Roman" w:cs="Times New Roman"/>
        </w:rPr>
        <w:t xml:space="preserve">Очень важно, чтобы </w:t>
      </w:r>
      <w:r w:rsidR="0083299B">
        <w:rPr>
          <w:rFonts w:ascii="Times New Roman" w:hAnsi="Times New Roman" w:cs="Times New Roman"/>
        </w:rPr>
        <w:t xml:space="preserve">у российского общества выработался </w:t>
      </w:r>
      <w:r w:rsidR="00EF7BB2">
        <w:rPr>
          <w:rFonts w:ascii="Times New Roman" w:hAnsi="Times New Roman" w:cs="Times New Roman"/>
        </w:rPr>
        <w:t xml:space="preserve">стойкий </w:t>
      </w:r>
      <w:r w:rsidR="0083299B">
        <w:rPr>
          <w:rFonts w:ascii="Times New Roman" w:hAnsi="Times New Roman" w:cs="Times New Roman"/>
        </w:rPr>
        <w:t xml:space="preserve">«иммунитет» </w:t>
      </w:r>
      <w:r w:rsidR="00EF7BB2">
        <w:rPr>
          <w:rFonts w:ascii="Times New Roman" w:hAnsi="Times New Roman" w:cs="Times New Roman"/>
        </w:rPr>
        <w:t>к деструктивной деятельности</w:t>
      </w:r>
      <w:r w:rsidR="0075695A">
        <w:rPr>
          <w:rFonts w:ascii="Times New Roman" w:hAnsi="Times New Roman" w:cs="Times New Roman"/>
        </w:rPr>
        <w:t xml:space="preserve"> таких</w:t>
      </w:r>
      <w:r w:rsidR="00EF7BB2">
        <w:rPr>
          <w:rFonts w:ascii="Times New Roman" w:hAnsi="Times New Roman" w:cs="Times New Roman"/>
        </w:rPr>
        <w:t xml:space="preserve"> представителей культуры, искусства и шоу бизнеса. </w:t>
      </w:r>
    </w:p>
    <w:p w:rsidR="00D75EC4" w:rsidRDefault="00D75EC4" w:rsidP="0083299B">
      <w:pPr>
        <w:ind w:firstLine="709"/>
        <w:jc w:val="both"/>
        <w:rPr>
          <w:rFonts w:ascii="Times New Roman" w:hAnsi="Times New Roman" w:cs="Times New Roman"/>
        </w:rPr>
      </w:pPr>
    </w:p>
    <w:p w:rsidR="00EF7BB2" w:rsidRDefault="00EF7BB2" w:rsidP="0083299B">
      <w:pPr>
        <w:ind w:firstLine="709"/>
        <w:jc w:val="both"/>
        <w:rPr>
          <w:rFonts w:ascii="Times New Roman" w:hAnsi="Times New Roman" w:cs="Times New Roman"/>
        </w:rPr>
      </w:pPr>
    </w:p>
    <w:p w:rsidR="0079703C" w:rsidRDefault="0022598A" w:rsidP="0022598A">
      <w:pPr>
        <w:ind w:firstLine="709"/>
        <w:jc w:val="center"/>
        <w:rPr>
          <w:rFonts w:ascii="Times New Roman" w:hAnsi="Times New Roman" w:cs="Times New Roman"/>
          <w:b/>
        </w:rPr>
      </w:pPr>
      <w:r w:rsidRPr="0022598A">
        <w:rPr>
          <w:rFonts w:ascii="Times New Roman" w:hAnsi="Times New Roman" w:cs="Times New Roman"/>
          <w:b/>
        </w:rPr>
        <w:t>Роль кинематографа в форматировании массового сознания</w:t>
      </w:r>
    </w:p>
    <w:p w:rsidR="0022598A" w:rsidRPr="0022598A" w:rsidRDefault="0022598A" w:rsidP="0022598A">
      <w:pPr>
        <w:ind w:firstLine="709"/>
        <w:jc w:val="center"/>
        <w:rPr>
          <w:rFonts w:ascii="Times New Roman" w:hAnsi="Times New Roman" w:cs="Times New Roman"/>
          <w:b/>
        </w:rPr>
      </w:pPr>
    </w:p>
    <w:p w:rsidR="009235C2" w:rsidRPr="00704578" w:rsidRDefault="00704578" w:rsidP="009235C2">
      <w:pPr>
        <w:ind w:firstLine="709"/>
        <w:jc w:val="right"/>
        <w:rPr>
          <w:rFonts w:ascii="Times New Roman" w:hAnsi="Times New Roman" w:cs="Times New Roman"/>
          <w:i/>
        </w:rPr>
      </w:pPr>
      <w:r w:rsidRPr="00704578">
        <w:rPr>
          <w:rFonts w:ascii="Times New Roman" w:hAnsi="Times New Roman" w:cs="Times New Roman"/>
          <w:i/>
        </w:rPr>
        <w:t>«</w:t>
      </w:r>
      <w:r w:rsidR="009235C2" w:rsidRPr="00704578">
        <w:rPr>
          <w:rFonts w:ascii="Times New Roman" w:hAnsi="Times New Roman" w:cs="Times New Roman"/>
          <w:i/>
        </w:rPr>
        <w:t>Из всех иску</w:t>
      </w:r>
      <w:proofErr w:type="gramStart"/>
      <w:r w:rsidR="009235C2" w:rsidRPr="00704578">
        <w:rPr>
          <w:rFonts w:ascii="Times New Roman" w:hAnsi="Times New Roman" w:cs="Times New Roman"/>
          <w:i/>
        </w:rPr>
        <w:t>сств дл</w:t>
      </w:r>
      <w:proofErr w:type="gramEnd"/>
      <w:r w:rsidR="009235C2" w:rsidRPr="00704578">
        <w:rPr>
          <w:rFonts w:ascii="Times New Roman" w:hAnsi="Times New Roman" w:cs="Times New Roman"/>
          <w:i/>
        </w:rPr>
        <w:t>я нас важнейшим является кино</w:t>
      </w:r>
      <w:r w:rsidRPr="00704578">
        <w:rPr>
          <w:rFonts w:ascii="Times New Roman" w:hAnsi="Times New Roman" w:cs="Times New Roman"/>
          <w:i/>
        </w:rPr>
        <w:t>».</w:t>
      </w:r>
    </w:p>
    <w:p w:rsidR="0079703C" w:rsidRPr="00A77048" w:rsidRDefault="0079703C" w:rsidP="009235C2">
      <w:pPr>
        <w:ind w:firstLine="709"/>
        <w:jc w:val="right"/>
        <w:rPr>
          <w:rFonts w:ascii="Times New Roman" w:hAnsi="Times New Roman" w:cs="Times New Roman"/>
        </w:rPr>
      </w:pPr>
    </w:p>
    <w:p w:rsidR="009235C2" w:rsidRPr="00A77048" w:rsidRDefault="009235C2" w:rsidP="009235C2">
      <w:pPr>
        <w:ind w:firstLine="709"/>
        <w:jc w:val="right"/>
        <w:rPr>
          <w:rFonts w:ascii="Times New Roman" w:hAnsi="Times New Roman" w:cs="Times New Roman"/>
          <w:b/>
          <w:i/>
        </w:rPr>
      </w:pPr>
      <w:r w:rsidRPr="00A77048">
        <w:rPr>
          <w:rFonts w:ascii="Times New Roman" w:hAnsi="Times New Roman" w:cs="Times New Roman"/>
          <w:b/>
          <w:i/>
        </w:rPr>
        <w:t xml:space="preserve">В.И. </w:t>
      </w:r>
      <w:r w:rsidR="0079703C" w:rsidRPr="00A77048">
        <w:rPr>
          <w:rFonts w:ascii="Times New Roman" w:hAnsi="Times New Roman" w:cs="Times New Roman"/>
          <w:b/>
          <w:i/>
        </w:rPr>
        <w:t xml:space="preserve">Ленин </w:t>
      </w:r>
    </w:p>
    <w:p w:rsidR="009235C2" w:rsidRDefault="009235C2" w:rsidP="009235C2">
      <w:pPr>
        <w:ind w:firstLine="709"/>
        <w:jc w:val="right"/>
        <w:rPr>
          <w:rFonts w:ascii="Times New Roman" w:hAnsi="Times New Roman" w:cs="Times New Roman"/>
          <w:b/>
          <w:i/>
        </w:rPr>
      </w:pPr>
    </w:p>
    <w:p w:rsidR="005D0D7B" w:rsidRPr="001709AE" w:rsidRDefault="005D0D7B" w:rsidP="005D0D7B">
      <w:pP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Американский</w:t>
      </w:r>
      <w:r w:rsidRPr="001709AE">
        <w:rPr>
          <w:rFonts w:ascii="Times New Roman" w:eastAsia="Times New Roman" w:hAnsi="Times New Roman" w:cs="Times New Roman"/>
        </w:rPr>
        <w:t xml:space="preserve"> кинемато</w:t>
      </w:r>
      <w:r>
        <w:rPr>
          <w:rFonts w:ascii="Times New Roman" w:eastAsia="Times New Roman" w:hAnsi="Times New Roman" w:cs="Times New Roman"/>
        </w:rPr>
        <w:t xml:space="preserve">граф почти всегда </w:t>
      </w:r>
      <w:r w:rsidRPr="001709AE">
        <w:rPr>
          <w:rFonts w:ascii="Times New Roman" w:eastAsia="Times New Roman" w:hAnsi="Times New Roman" w:cs="Times New Roman"/>
        </w:rPr>
        <w:t>следует в русле официальной политической линии администрации США и государственной идеологии. Голливудский кинематограф – один из основных инструментов неофициальной внешней культурной политики США, главный культурный продукт и идеологическое орудие современной Америки, средство формирования её имиджа на мировой арене.</w:t>
      </w:r>
    </w:p>
    <w:p w:rsidR="004074E6" w:rsidRPr="001709AE" w:rsidRDefault="005D0D7B" w:rsidP="004074E6">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Несмотря на то, что </w:t>
      </w:r>
      <w:proofErr w:type="gramStart"/>
      <w:r w:rsidRPr="001709AE">
        <w:rPr>
          <w:rFonts w:ascii="Times New Roman" w:eastAsia="Times New Roman" w:hAnsi="Times New Roman" w:cs="Times New Roman"/>
        </w:rPr>
        <w:t>Голливуд</w:t>
      </w:r>
      <w:proofErr w:type="gramEnd"/>
      <w:r w:rsidRPr="001709AE">
        <w:rPr>
          <w:rFonts w:ascii="Times New Roman" w:eastAsia="Times New Roman" w:hAnsi="Times New Roman" w:cs="Times New Roman"/>
        </w:rPr>
        <w:t xml:space="preserve"> как в России, так и во многих других странах зачастую подвергается критике за свою «</w:t>
      </w:r>
      <w:proofErr w:type="spellStart"/>
      <w:r w:rsidRPr="001709AE">
        <w:rPr>
          <w:rFonts w:ascii="Times New Roman" w:eastAsia="Times New Roman" w:hAnsi="Times New Roman" w:cs="Times New Roman"/>
        </w:rPr>
        <w:t>бездуховность</w:t>
      </w:r>
      <w:proofErr w:type="spellEnd"/>
      <w:r w:rsidRPr="001709AE">
        <w:rPr>
          <w:rFonts w:ascii="Times New Roman" w:eastAsia="Times New Roman" w:hAnsi="Times New Roman" w:cs="Times New Roman"/>
        </w:rPr>
        <w:t xml:space="preserve">», </w:t>
      </w:r>
      <w:proofErr w:type="spellStart"/>
      <w:r w:rsidRPr="001709AE">
        <w:rPr>
          <w:rFonts w:ascii="Times New Roman" w:eastAsia="Times New Roman" w:hAnsi="Times New Roman" w:cs="Times New Roman"/>
        </w:rPr>
        <w:t>коммерциализированность</w:t>
      </w:r>
      <w:proofErr w:type="spellEnd"/>
      <w:r w:rsidRPr="001709AE">
        <w:rPr>
          <w:rFonts w:ascii="Times New Roman" w:eastAsia="Times New Roman" w:hAnsi="Times New Roman" w:cs="Times New Roman"/>
        </w:rPr>
        <w:t xml:space="preserve">, опору на массовый спрос, именно продукция «фабрики грёз», несущая в себе «заряд» американских ценностей, видения тех или иных явлений и аспектов жизни пользуется </w:t>
      </w:r>
      <w:r w:rsidRPr="001709AE">
        <w:rPr>
          <w:rFonts w:ascii="Times New Roman" w:eastAsia="Times New Roman" w:hAnsi="Times New Roman" w:cs="Times New Roman"/>
        </w:rPr>
        <w:lastRenderedPageBreak/>
        <w:t>большим спросом на подавляющей части планеты. «Кассовое» кино смотрит огромное количество зрителей по всему миру, волей-неволей формирующих свое представление об Америке по этим фильмам и воспринимающих их как неотъемлемую часть американской культуры, усиленно «экспортируемой» и транслируемой вовне.</w:t>
      </w:r>
      <w:r w:rsidR="004074E6">
        <w:rPr>
          <w:rFonts w:ascii="Times New Roman" w:eastAsia="Times New Roman" w:hAnsi="Times New Roman" w:cs="Times New Roman"/>
        </w:rPr>
        <w:t xml:space="preserve"> </w:t>
      </w:r>
      <w:r w:rsidRPr="001709AE">
        <w:rPr>
          <w:rFonts w:ascii="Times New Roman" w:eastAsia="Times New Roman" w:hAnsi="Times New Roman" w:cs="Times New Roman"/>
        </w:rPr>
        <w:t xml:space="preserve">Посредством кинематографа американцы сумели невероятно опоэтизировать свою страну, создать привлекательный имидж и постарались «влюбить» в эту «картинку» большую часть населения планеты. </w:t>
      </w:r>
      <w:proofErr w:type="gramStart"/>
      <w:r w:rsidRPr="001709AE">
        <w:rPr>
          <w:rFonts w:ascii="Times New Roman" w:eastAsia="Times New Roman" w:hAnsi="Times New Roman" w:cs="Times New Roman"/>
        </w:rPr>
        <w:t xml:space="preserve">В качестве примера можно привести «визитные карточки» американской телевизионной и </w:t>
      </w:r>
      <w:proofErr w:type="spellStart"/>
      <w:r w:rsidRPr="001709AE">
        <w:rPr>
          <w:rFonts w:ascii="Times New Roman" w:eastAsia="Times New Roman" w:hAnsi="Times New Roman" w:cs="Times New Roman"/>
        </w:rPr>
        <w:t>кинопродукции</w:t>
      </w:r>
      <w:proofErr w:type="spellEnd"/>
      <w:r w:rsidRPr="001709AE">
        <w:rPr>
          <w:rFonts w:ascii="Times New Roman" w:eastAsia="Times New Roman" w:hAnsi="Times New Roman" w:cs="Times New Roman"/>
        </w:rPr>
        <w:t>: пейзажи пустыни штата Невада,</w:t>
      </w:r>
      <w:r w:rsidR="004074E6">
        <w:rPr>
          <w:rFonts w:ascii="Times New Roman" w:eastAsia="Times New Roman" w:hAnsi="Times New Roman" w:cs="Times New Roman"/>
        </w:rPr>
        <w:t xml:space="preserve"> </w:t>
      </w:r>
      <w:r w:rsidR="004074E6" w:rsidRPr="001709AE">
        <w:rPr>
          <w:rFonts w:ascii="Times New Roman" w:eastAsia="Times New Roman" w:hAnsi="Times New Roman" w:cs="Times New Roman"/>
        </w:rPr>
        <w:t>холмы Калифорнии, калифорнийские пляжи и виды Майами, урбанистическую романтику с беспрестанным изображением в разных ракурсах острова Манхэттен в Нью-Йорке и делового центра Лос-Анджелеса – двух крупнейших мегаполисов, символов Америки и олицетворения традиционной конкуренции на различных уровнях между восточным и западным побережьями Соединённых Штатов.</w:t>
      </w:r>
      <w:proofErr w:type="gramEnd"/>
    </w:p>
    <w:p w:rsidR="004074E6" w:rsidRPr="001709AE" w:rsidRDefault="004074E6" w:rsidP="004074E6">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Неотъемлемая и характерная черта голливудского кино – создание фильмов на злободневную и социально острую тематику, изображение внутренних американских реалий. Все эти особенности американского кинематографа как части американской и, в более широком смысле, глобальной культуры стали отличительными чертами современной цивилизации. Жители разных стран и континентов в большой степени формируют представление о современной Америке благодаря ее кинематографии.</w:t>
      </w:r>
    </w:p>
    <w:p w:rsidR="004074E6" w:rsidRPr="001709AE" w:rsidRDefault="004074E6" w:rsidP="004074E6">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Порой возникают самые неожиданные подтверждения</w:t>
      </w:r>
      <w:r w:rsidRPr="001709AE">
        <w:rPr>
          <w:rFonts w:ascii="Times New Roman" w:eastAsia="Times New Roman" w:hAnsi="Times New Roman" w:cs="Times New Roman"/>
          <w:i/>
          <w:iCs/>
        </w:rPr>
        <w:t xml:space="preserve"> </w:t>
      </w:r>
      <w:r w:rsidRPr="001709AE">
        <w:rPr>
          <w:rFonts w:ascii="Times New Roman" w:eastAsia="Times New Roman" w:hAnsi="Times New Roman" w:cs="Times New Roman"/>
        </w:rPr>
        <w:t>планетарного охвата и значимости голливудского кинематографа как одного из средств обеспечения американского культурного</w:t>
      </w:r>
      <w:r w:rsidRPr="001709AE">
        <w:rPr>
          <w:rFonts w:ascii="Times New Roman" w:eastAsia="Times New Roman" w:hAnsi="Times New Roman" w:cs="Times New Roman"/>
          <w:i/>
          <w:iCs/>
        </w:rPr>
        <w:t xml:space="preserve"> </w:t>
      </w:r>
      <w:r w:rsidRPr="001709AE">
        <w:rPr>
          <w:rFonts w:ascii="Times New Roman" w:eastAsia="Times New Roman" w:hAnsi="Times New Roman" w:cs="Times New Roman"/>
        </w:rPr>
        <w:t xml:space="preserve">присутствия в различных регионах мира. </w:t>
      </w:r>
      <w:proofErr w:type="gramStart"/>
      <w:r w:rsidRPr="001709AE">
        <w:rPr>
          <w:rFonts w:ascii="Times New Roman" w:eastAsia="Times New Roman" w:hAnsi="Times New Roman" w:cs="Times New Roman"/>
        </w:rPr>
        <w:t xml:space="preserve">К примеру, в авторитетных зарубежных и отечественных СМИ появлялась информация, подтвержденная представителями военной разведки США, согласно которой американские фильмы на военную тематику использовались иракскими солдатами в качестве учебных пособий в период американского вторжения в Ирак в </w:t>
      </w:r>
      <w:smartTag w:uri="urn:schemas-microsoft-com:office:smarttags" w:element="metricconverter">
        <w:smartTagPr>
          <w:attr w:name="ProductID" w:val="2003 г"/>
        </w:smartTagPr>
        <w:r w:rsidRPr="001709AE">
          <w:rPr>
            <w:rFonts w:ascii="Times New Roman" w:eastAsia="Times New Roman" w:hAnsi="Times New Roman" w:cs="Times New Roman"/>
          </w:rPr>
          <w:t>2003 г</w:t>
        </w:r>
      </w:smartTag>
      <w:r w:rsidRPr="001709AE">
        <w:rPr>
          <w:rFonts w:ascii="Times New Roman" w:eastAsia="Times New Roman" w:hAnsi="Times New Roman" w:cs="Times New Roman"/>
        </w:rPr>
        <w:t>., так как С. Хусейн якобы учил своих солдат тактике войны с войсками США по таким фильмам, как «Чёрный ястреб» («</w:t>
      </w:r>
      <w:proofErr w:type="spellStart"/>
      <w:r w:rsidRPr="001709AE">
        <w:rPr>
          <w:rFonts w:ascii="Times New Roman" w:eastAsia="Times New Roman" w:hAnsi="Times New Roman" w:cs="Times New Roman"/>
        </w:rPr>
        <w:t>Black</w:t>
      </w:r>
      <w:proofErr w:type="spellEnd"/>
      <w:r w:rsidRPr="001709AE">
        <w:rPr>
          <w:rFonts w:ascii="Times New Roman" w:eastAsia="Times New Roman" w:hAnsi="Times New Roman" w:cs="Times New Roman"/>
        </w:rPr>
        <w:t xml:space="preserve"> </w:t>
      </w:r>
      <w:proofErr w:type="spellStart"/>
      <w:r w:rsidRPr="001709AE">
        <w:rPr>
          <w:rFonts w:ascii="Times New Roman" w:eastAsia="Times New Roman" w:hAnsi="Times New Roman" w:cs="Times New Roman"/>
        </w:rPr>
        <w:t>hawk</w:t>
      </w:r>
      <w:proofErr w:type="spellEnd"/>
      <w:r w:rsidRPr="001709AE">
        <w:rPr>
          <w:rFonts w:ascii="Times New Roman" w:eastAsia="Times New Roman" w:hAnsi="Times New Roman" w:cs="Times New Roman"/>
        </w:rPr>
        <w:t xml:space="preserve"> </w:t>
      </w:r>
      <w:proofErr w:type="spellStart"/>
      <w:r w:rsidRPr="001709AE">
        <w:rPr>
          <w:rFonts w:ascii="Times New Roman" w:eastAsia="Times New Roman" w:hAnsi="Times New Roman" w:cs="Times New Roman"/>
        </w:rPr>
        <w:t>down</w:t>
      </w:r>
      <w:proofErr w:type="spellEnd"/>
      <w:proofErr w:type="gramEnd"/>
      <w:r w:rsidRPr="001709AE">
        <w:rPr>
          <w:rFonts w:ascii="Times New Roman" w:eastAsia="Times New Roman" w:hAnsi="Times New Roman" w:cs="Times New Roman"/>
        </w:rPr>
        <w:t>»). Об этом со ссылкой на неназванных «официальных представителей военной разведки США» сообщил журнал «Тайм»</w:t>
      </w:r>
      <w:r>
        <w:rPr>
          <w:rFonts w:ascii="Times New Roman" w:eastAsia="Times New Roman" w:hAnsi="Times New Roman" w:cs="Times New Roman"/>
        </w:rPr>
        <w:t xml:space="preserve">, </w:t>
      </w:r>
      <w:r w:rsidRPr="001709AE">
        <w:rPr>
          <w:rFonts w:ascii="Times New Roman" w:eastAsia="Times New Roman" w:hAnsi="Times New Roman" w:cs="Times New Roman"/>
        </w:rPr>
        <w:t>а также издание «</w:t>
      </w:r>
      <w:proofErr w:type="spellStart"/>
      <w:r w:rsidRPr="001709AE">
        <w:rPr>
          <w:rFonts w:ascii="Times New Roman" w:eastAsia="Times New Roman" w:hAnsi="Times New Roman" w:cs="Times New Roman"/>
        </w:rPr>
        <w:t>Ньюсуик</w:t>
      </w:r>
      <w:proofErr w:type="spellEnd"/>
      <w:r w:rsidRPr="001709AE">
        <w:rPr>
          <w:rFonts w:ascii="Times New Roman" w:eastAsia="Times New Roman" w:hAnsi="Times New Roman" w:cs="Times New Roman"/>
        </w:rPr>
        <w:t xml:space="preserve">», в интервью которому своими мыслями об этом поделился известный специалист по Ираку, бывший аналитик ЦРУ и политолог из Института </w:t>
      </w:r>
      <w:proofErr w:type="spellStart"/>
      <w:r w:rsidRPr="001709AE">
        <w:rPr>
          <w:rFonts w:ascii="Times New Roman" w:eastAsia="Times New Roman" w:hAnsi="Times New Roman" w:cs="Times New Roman"/>
        </w:rPr>
        <w:t>Брукингса</w:t>
      </w:r>
      <w:proofErr w:type="spellEnd"/>
      <w:r w:rsidRPr="001709AE">
        <w:rPr>
          <w:rFonts w:ascii="Times New Roman" w:eastAsia="Times New Roman" w:hAnsi="Times New Roman" w:cs="Times New Roman"/>
        </w:rPr>
        <w:t xml:space="preserve"> К. </w:t>
      </w:r>
      <w:proofErr w:type="spellStart"/>
      <w:r w:rsidRPr="001709AE">
        <w:rPr>
          <w:rFonts w:ascii="Times New Roman" w:eastAsia="Times New Roman" w:hAnsi="Times New Roman" w:cs="Times New Roman"/>
        </w:rPr>
        <w:t>Поллак</w:t>
      </w:r>
      <w:proofErr w:type="spellEnd"/>
      <w:r w:rsidRPr="001709AE">
        <w:rPr>
          <w:rFonts w:ascii="Times New Roman" w:eastAsia="Times New Roman" w:hAnsi="Times New Roman" w:cs="Times New Roman"/>
        </w:rPr>
        <w:t xml:space="preserve">. </w:t>
      </w:r>
    </w:p>
    <w:p w:rsidR="004074E6" w:rsidRPr="001709AE" w:rsidRDefault="004074E6" w:rsidP="004074E6">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Будучи одним из основных инструментов внешней культурной экспансии США и, соответственно, их неофициальной внешней культурной политики, Голливуд играет важную роль в жизни самого американского общества и оказывает определенное влияние на формирование внутриполитической ситуации и всей системы </w:t>
      </w:r>
      <w:proofErr w:type="spellStart"/>
      <w:r w:rsidRPr="001709AE">
        <w:rPr>
          <w:rFonts w:ascii="Times New Roman" w:eastAsia="Times New Roman" w:hAnsi="Times New Roman" w:cs="Times New Roman"/>
        </w:rPr>
        <w:t>внутрисоциальных</w:t>
      </w:r>
      <w:proofErr w:type="spellEnd"/>
      <w:r w:rsidRPr="001709AE">
        <w:rPr>
          <w:rFonts w:ascii="Times New Roman" w:eastAsia="Times New Roman" w:hAnsi="Times New Roman" w:cs="Times New Roman"/>
        </w:rPr>
        <w:t xml:space="preserve"> отношений. </w:t>
      </w:r>
    </w:p>
    <w:p w:rsidR="004074E6" w:rsidRPr="001709AE" w:rsidRDefault="004074E6" w:rsidP="004074E6">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Государственная идеология США представляет собой определяющий вектор развития творческой мысли голливудских режиссеров и сценаристов, что, естественно, отражается на трансляции американских культурных ценностей. Таким образом, «</w:t>
      </w:r>
      <w:proofErr w:type="spellStart"/>
      <w:r w:rsidRPr="001709AE">
        <w:rPr>
          <w:rFonts w:ascii="Times New Roman" w:eastAsia="Times New Roman" w:hAnsi="Times New Roman" w:cs="Times New Roman"/>
        </w:rPr>
        <w:t>заидеологизированность</w:t>
      </w:r>
      <w:proofErr w:type="spellEnd"/>
      <w:r w:rsidRPr="001709AE">
        <w:rPr>
          <w:rFonts w:ascii="Times New Roman" w:eastAsia="Times New Roman" w:hAnsi="Times New Roman" w:cs="Times New Roman"/>
        </w:rPr>
        <w:t xml:space="preserve">» внутри страны переносится вовне, оказывая прямое воздействие на содержание внешней политики в сфере культуры, что соответствует тезису о характере детерминизма в соотношении внутренней и внешней политики (внутренняя политика определяет </w:t>
      </w:r>
      <w:proofErr w:type="gramStart"/>
      <w:r w:rsidRPr="001709AE">
        <w:rPr>
          <w:rFonts w:ascii="Times New Roman" w:eastAsia="Times New Roman" w:hAnsi="Times New Roman" w:cs="Times New Roman"/>
        </w:rPr>
        <w:t>внешнюю</w:t>
      </w:r>
      <w:proofErr w:type="gramEnd"/>
      <w:r w:rsidRPr="001709AE">
        <w:rPr>
          <w:rFonts w:ascii="Times New Roman" w:eastAsia="Times New Roman" w:hAnsi="Times New Roman" w:cs="Times New Roman"/>
        </w:rPr>
        <w:t xml:space="preserve">). </w:t>
      </w:r>
    </w:p>
    <w:p w:rsidR="004074E6" w:rsidRPr="001709AE" w:rsidRDefault="004074E6" w:rsidP="004074E6">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Американская кинематографическая академия чрезвычайно подвержена влиянию со стороны государства, и порой кажется, что «Оскар» вручают не за красоту творческой мысли и художественный замысел, а за социальную остроту сюжета и его соответствие официальной идеологии. </w:t>
      </w:r>
    </w:p>
    <w:p w:rsidR="009E0D60" w:rsidRPr="001709AE" w:rsidRDefault="004074E6" w:rsidP="009E0D60">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Вспомним церемонию вручения премии «Оскар» 2003 г., проходившую в период ведения боевых действий США против Ирака. Тогда многие известные актеры, в том числе такие, как </w:t>
      </w:r>
      <w:proofErr w:type="gramStart"/>
      <w:r w:rsidRPr="001709AE">
        <w:rPr>
          <w:rFonts w:ascii="Times New Roman" w:eastAsia="Times New Roman" w:hAnsi="Times New Roman" w:cs="Times New Roman"/>
        </w:rPr>
        <w:t>Дж</w:t>
      </w:r>
      <w:proofErr w:type="gramEnd"/>
      <w:r w:rsidRPr="001709AE">
        <w:rPr>
          <w:rFonts w:ascii="Times New Roman" w:eastAsia="Times New Roman" w:hAnsi="Times New Roman" w:cs="Times New Roman"/>
        </w:rPr>
        <w:t xml:space="preserve">. Клуни, который отказался участвовать в церемонии, и М. Шин выступили против войны в Ираке и автоматически были зачислены в «черные списки </w:t>
      </w:r>
      <w:r w:rsidRPr="001709AE">
        <w:rPr>
          <w:rFonts w:ascii="Times New Roman" w:eastAsia="Times New Roman" w:hAnsi="Times New Roman" w:cs="Times New Roman"/>
        </w:rPr>
        <w:lastRenderedPageBreak/>
        <w:t>пацифистов</w:t>
      </w:r>
      <w:r w:rsidR="009E0D60">
        <w:rPr>
          <w:rFonts w:ascii="Times New Roman" w:eastAsia="Times New Roman" w:hAnsi="Times New Roman" w:cs="Times New Roman"/>
        </w:rPr>
        <w:t xml:space="preserve"> </w:t>
      </w:r>
      <w:r w:rsidR="009E0D60" w:rsidRPr="001709AE">
        <w:rPr>
          <w:rFonts w:ascii="Times New Roman" w:eastAsia="Times New Roman" w:hAnsi="Times New Roman" w:cs="Times New Roman"/>
        </w:rPr>
        <w:t xml:space="preserve">Голливуда», оказавшись под «прицелом» критиков. Вручение золотых статуэток в марте </w:t>
      </w:r>
      <w:smartTag w:uri="urn:schemas-microsoft-com:office:smarttags" w:element="metricconverter">
        <w:smartTagPr>
          <w:attr w:name="ProductID" w:val="2010 г"/>
        </w:smartTagPr>
        <w:r w:rsidR="009E0D60" w:rsidRPr="001709AE">
          <w:rPr>
            <w:rFonts w:ascii="Times New Roman" w:eastAsia="Times New Roman" w:hAnsi="Times New Roman" w:cs="Times New Roman"/>
          </w:rPr>
          <w:t>2010 г</w:t>
        </w:r>
      </w:smartTag>
      <w:r w:rsidR="009E0D60" w:rsidRPr="001709AE">
        <w:rPr>
          <w:rFonts w:ascii="Times New Roman" w:eastAsia="Times New Roman" w:hAnsi="Times New Roman" w:cs="Times New Roman"/>
        </w:rPr>
        <w:t xml:space="preserve">. в очередной раз подтвердило неизменную и устойчивую политическую ангажированность </w:t>
      </w:r>
      <w:proofErr w:type="spellStart"/>
      <w:r w:rsidR="009E0D60" w:rsidRPr="001709AE">
        <w:rPr>
          <w:rFonts w:ascii="Times New Roman" w:eastAsia="Times New Roman" w:hAnsi="Times New Roman" w:cs="Times New Roman"/>
        </w:rPr>
        <w:t>Киноакадемии</w:t>
      </w:r>
      <w:proofErr w:type="spellEnd"/>
      <w:r w:rsidR="009E0D60" w:rsidRPr="001709AE">
        <w:rPr>
          <w:rFonts w:ascii="Times New Roman" w:eastAsia="Times New Roman" w:hAnsi="Times New Roman" w:cs="Times New Roman"/>
        </w:rPr>
        <w:t xml:space="preserve"> – победителем по шести номинациям стал фильм режиссёра К. </w:t>
      </w:r>
      <w:proofErr w:type="spellStart"/>
      <w:r w:rsidR="009E0D60" w:rsidRPr="001709AE">
        <w:rPr>
          <w:rFonts w:ascii="Times New Roman" w:eastAsia="Times New Roman" w:hAnsi="Times New Roman" w:cs="Times New Roman"/>
        </w:rPr>
        <w:t>Бигэлоу</w:t>
      </w:r>
      <w:proofErr w:type="spellEnd"/>
      <w:r w:rsidR="009E0D60" w:rsidRPr="001709AE">
        <w:rPr>
          <w:rFonts w:ascii="Times New Roman" w:eastAsia="Times New Roman" w:hAnsi="Times New Roman" w:cs="Times New Roman"/>
        </w:rPr>
        <w:t>, в российском прокате получивший название «Повелитель бури» (в оригинале – «</w:t>
      </w:r>
      <w:r w:rsidR="009E0D60" w:rsidRPr="001709AE">
        <w:rPr>
          <w:rFonts w:ascii="Times New Roman" w:eastAsia="Times New Roman" w:hAnsi="Times New Roman" w:cs="Times New Roman"/>
          <w:lang w:val="en-US"/>
        </w:rPr>
        <w:t>The</w:t>
      </w:r>
      <w:r w:rsidR="009E0D60" w:rsidRPr="001709AE">
        <w:rPr>
          <w:rFonts w:ascii="Times New Roman" w:eastAsia="Times New Roman" w:hAnsi="Times New Roman" w:cs="Times New Roman"/>
        </w:rPr>
        <w:t xml:space="preserve"> </w:t>
      </w:r>
      <w:r w:rsidR="009E0D60" w:rsidRPr="001709AE">
        <w:rPr>
          <w:rFonts w:ascii="Times New Roman" w:eastAsia="Times New Roman" w:hAnsi="Times New Roman" w:cs="Times New Roman"/>
          <w:lang w:val="en-US"/>
        </w:rPr>
        <w:t>Hurt</w:t>
      </w:r>
      <w:r w:rsidR="009E0D60" w:rsidRPr="001709AE">
        <w:rPr>
          <w:rFonts w:ascii="Times New Roman" w:eastAsia="Times New Roman" w:hAnsi="Times New Roman" w:cs="Times New Roman"/>
        </w:rPr>
        <w:t xml:space="preserve"> </w:t>
      </w:r>
      <w:r w:rsidR="009E0D60" w:rsidRPr="001709AE">
        <w:rPr>
          <w:rFonts w:ascii="Times New Roman" w:eastAsia="Times New Roman" w:hAnsi="Times New Roman" w:cs="Times New Roman"/>
          <w:lang w:val="en-US"/>
        </w:rPr>
        <w:t>locker</w:t>
      </w:r>
      <w:r w:rsidR="009E0D60" w:rsidRPr="001709AE">
        <w:rPr>
          <w:rFonts w:ascii="Times New Roman" w:eastAsia="Times New Roman" w:hAnsi="Times New Roman" w:cs="Times New Roman"/>
        </w:rPr>
        <w:t>»). Эта картина, повествующая о работе элитного спецотряда американских саперов в зоне военных действий в Ираке, обошла по количеству наиболее престижных номинаций (включая премию за лучший фильм года) самый кассовый в истории фильм «</w:t>
      </w:r>
      <w:proofErr w:type="spellStart"/>
      <w:r w:rsidR="009E0D60" w:rsidRPr="001709AE">
        <w:rPr>
          <w:rFonts w:ascii="Times New Roman" w:eastAsia="Times New Roman" w:hAnsi="Times New Roman" w:cs="Times New Roman"/>
        </w:rPr>
        <w:t>Аватар</w:t>
      </w:r>
      <w:proofErr w:type="spellEnd"/>
      <w:r w:rsidR="009E0D60" w:rsidRPr="001709AE">
        <w:rPr>
          <w:rFonts w:ascii="Times New Roman" w:eastAsia="Times New Roman" w:hAnsi="Times New Roman" w:cs="Times New Roman"/>
        </w:rPr>
        <w:t xml:space="preserve">» Дж. </w:t>
      </w:r>
      <w:proofErr w:type="spellStart"/>
      <w:r w:rsidR="009E0D60" w:rsidRPr="001709AE">
        <w:rPr>
          <w:rFonts w:ascii="Times New Roman" w:eastAsia="Times New Roman" w:hAnsi="Times New Roman" w:cs="Times New Roman"/>
        </w:rPr>
        <w:t>Кэмерона</w:t>
      </w:r>
      <w:proofErr w:type="spellEnd"/>
      <w:r w:rsidR="009E0D60" w:rsidRPr="001709AE">
        <w:rPr>
          <w:rFonts w:ascii="Times New Roman" w:eastAsia="Times New Roman" w:hAnsi="Times New Roman" w:cs="Times New Roman"/>
        </w:rPr>
        <w:t xml:space="preserve"> – кинематографический </w:t>
      </w:r>
      <w:proofErr w:type="gramStart"/>
      <w:r w:rsidR="009E0D60" w:rsidRPr="001709AE">
        <w:rPr>
          <w:rFonts w:ascii="Times New Roman" w:eastAsia="Times New Roman" w:hAnsi="Times New Roman" w:cs="Times New Roman"/>
        </w:rPr>
        <w:t>шедевр</w:t>
      </w:r>
      <w:proofErr w:type="gramEnd"/>
      <w:r w:rsidR="009E0D60" w:rsidRPr="001709AE">
        <w:rPr>
          <w:rFonts w:ascii="Times New Roman" w:eastAsia="Times New Roman" w:hAnsi="Times New Roman" w:cs="Times New Roman"/>
        </w:rPr>
        <w:t xml:space="preserve"> как в технологическом, так и в содержательном плане. </w:t>
      </w:r>
    </w:p>
    <w:p w:rsidR="009E0D60" w:rsidRPr="001709AE" w:rsidRDefault="009E0D60" w:rsidP="009E0D60">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Для иллюстрации воздействия голливудской кинематографии на формирование и реализацию внутренней и внешней культурной политики и на жизнь американского общества в целом приведем еще один пример. </w:t>
      </w:r>
    </w:p>
    <w:p w:rsidR="009E0D60" w:rsidRPr="001709AE" w:rsidRDefault="009E0D60" w:rsidP="009E0D60">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После событий 11 сентября </w:t>
      </w:r>
      <w:smartTag w:uri="urn:schemas-microsoft-com:office:smarttags" w:element="metricconverter">
        <w:smartTagPr>
          <w:attr w:name="ProductID" w:val="2001 г"/>
        </w:smartTagPr>
        <w:r w:rsidRPr="001709AE">
          <w:rPr>
            <w:rFonts w:ascii="Times New Roman" w:eastAsia="Times New Roman" w:hAnsi="Times New Roman" w:cs="Times New Roman"/>
          </w:rPr>
          <w:t>2001 г</w:t>
        </w:r>
      </w:smartTag>
      <w:r w:rsidRPr="001709AE">
        <w:rPr>
          <w:rFonts w:ascii="Times New Roman" w:eastAsia="Times New Roman" w:hAnsi="Times New Roman" w:cs="Times New Roman"/>
        </w:rPr>
        <w:t xml:space="preserve">. состоялось две наиболее заметных встречи представителей власти с голливудскими кинематографистами. </w:t>
      </w:r>
      <w:proofErr w:type="gramStart"/>
      <w:r w:rsidRPr="001709AE">
        <w:rPr>
          <w:rFonts w:ascii="Times New Roman" w:eastAsia="Times New Roman" w:hAnsi="Times New Roman" w:cs="Times New Roman"/>
        </w:rPr>
        <w:t xml:space="preserve">Одна из них прошла 11 ноября </w:t>
      </w:r>
      <w:smartTag w:uri="urn:schemas-microsoft-com:office:smarttags" w:element="metricconverter">
        <w:smartTagPr>
          <w:attr w:name="ProductID" w:val="2001 г"/>
        </w:smartTagPr>
        <w:r w:rsidRPr="001709AE">
          <w:rPr>
            <w:rFonts w:ascii="Times New Roman" w:eastAsia="Times New Roman" w:hAnsi="Times New Roman" w:cs="Times New Roman"/>
          </w:rPr>
          <w:t>2001 г</w:t>
        </w:r>
      </w:smartTag>
      <w:r w:rsidRPr="001709AE">
        <w:rPr>
          <w:rFonts w:ascii="Times New Roman" w:eastAsia="Times New Roman" w:hAnsi="Times New Roman" w:cs="Times New Roman"/>
        </w:rPr>
        <w:t xml:space="preserve">. в </w:t>
      </w:r>
      <w:proofErr w:type="spellStart"/>
      <w:r w:rsidRPr="001709AE">
        <w:rPr>
          <w:rFonts w:ascii="Times New Roman" w:eastAsia="Times New Roman" w:hAnsi="Times New Roman" w:cs="Times New Roman"/>
        </w:rPr>
        <w:t>Беверли</w:t>
      </w:r>
      <w:proofErr w:type="spellEnd"/>
      <w:r w:rsidRPr="001709AE">
        <w:rPr>
          <w:rFonts w:ascii="Times New Roman" w:eastAsia="Times New Roman" w:hAnsi="Times New Roman" w:cs="Times New Roman"/>
        </w:rPr>
        <w:t xml:space="preserve"> </w:t>
      </w:r>
      <w:proofErr w:type="spellStart"/>
      <w:r w:rsidRPr="001709AE">
        <w:rPr>
          <w:rFonts w:ascii="Times New Roman" w:eastAsia="Times New Roman" w:hAnsi="Times New Roman" w:cs="Times New Roman"/>
        </w:rPr>
        <w:t>Хиллс</w:t>
      </w:r>
      <w:proofErr w:type="spellEnd"/>
      <w:r w:rsidRPr="001709AE">
        <w:rPr>
          <w:rFonts w:ascii="Times New Roman" w:eastAsia="Times New Roman" w:hAnsi="Times New Roman" w:cs="Times New Roman"/>
        </w:rPr>
        <w:t xml:space="preserve">, на которой в ту пору старший советник Президента Буша </w:t>
      </w:r>
      <w:r w:rsidR="000F341E">
        <w:rPr>
          <w:rFonts w:ascii="Times New Roman" w:eastAsia="Times New Roman" w:hAnsi="Times New Roman" w:cs="Times New Roman"/>
        </w:rPr>
        <w:t xml:space="preserve">младшего </w:t>
      </w:r>
      <w:r w:rsidRPr="001709AE">
        <w:rPr>
          <w:rFonts w:ascii="Times New Roman" w:eastAsia="Times New Roman" w:hAnsi="Times New Roman" w:cs="Times New Roman"/>
        </w:rPr>
        <w:t xml:space="preserve">Карл </w:t>
      </w:r>
      <w:proofErr w:type="spellStart"/>
      <w:r w:rsidRPr="001709AE">
        <w:rPr>
          <w:rFonts w:ascii="Times New Roman" w:eastAsia="Times New Roman" w:hAnsi="Times New Roman" w:cs="Times New Roman"/>
        </w:rPr>
        <w:t>Роув</w:t>
      </w:r>
      <w:proofErr w:type="spellEnd"/>
      <w:r w:rsidRPr="001709AE">
        <w:rPr>
          <w:rFonts w:ascii="Times New Roman" w:eastAsia="Times New Roman" w:hAnsi="Times New Roman" w:cs="Times New Roman"/>
        </w:rPr>
        <w:t xml:space="preserve"> встретился с представителями всех крупнейших голливудских киностудий и американских телекомпаний с целью обсуждения совместных действий в направлении борьбы с терроризмом и поддержки военных действий в Афганистане.</w:t>
      </w:r>
      <w:proofErr w:type="gramEnd"/>
      <w:r w:rsidRPr="001709AE">
        <w:rPr>
          <w:rFonts w:ascii="Times New Roman" w:eastAsia="Times New Roman" w:hAnsi="Times New Roman" w:cs="Times New Roman"/>
        </w:rPr>
        <w:t xml:space="preserve"> В частности, Белым домом был поставлен вопрос о том, какой конкретный вклад может внести индустрия развлечений в дело борьбы с терроризмом. Следствием событий 11 сентября и, вероятно, подобных встреч стало создание </w:t>
      </w:r>
      <w:proofErr w:type="gramStart"/>
      <w:r w:rsidRPr="001709AE">
        <w:rPr>
          <w:rFonts w:ascii="Times New Roman" w:eastAsia="Times New Roman" w:hAnsi="Times New Roman" w:cs="Times New Roman"/>
        </w:rPr>
        <w:t>американскими</w:t>
      </w:r>
      <w:proofErr w:type="gramEnd"/>
      <w:r w:rsidRPr="001709AE">
        <w:rPr>
          <w:rFonts w:ascii="Times New Roman" w:eastAsia="Times New Roman" w:hAnsi="Times New Roman" w:cs="Times New Roman"/>
        </w:rPr>
        <w:t xml:space="preserve"> </w:t>
      </w:r>
      <w:proofErr w:type="spellStart"/>
      <w:r w:rsidRPr="001709AE">
        <w:rPr>
          <w:rFonts w:ascii="Times New Roman" w:eastAsia="Times New Roman" w:hAnsi="Times New Roman" w:cs="Times New Roman"/>
        </w:rPr>
        <w:t>кинопроизводителями</w:t>
      </w:r>
      <w:proofErr w:type="spellEnd"/>
      <w:r w:rsidRPr="001709AE">
        <w:rPr>
          <w:rFonts w:ascii="Times New Roman" w:eastAsia="Times New Roman" w:hAnsi="Times New Roman" w:cs="Times New Roman"/>
        </w:rPr>
        <w:t xml:space="preserve"> большого количества картин на военно-патриотическую тематику. Это был своеобразный ответ Голливуда международному терроризму и его вклад в дело борьбы с этой угрозой, хотя председатель Кинематографической ассоциации Америки (MPAA) </w:t>
      </w:r>
      <w:proofErr w:type="spellStart"/>
      <w:r w:rsidRPr="001709AE">
        <w:rPr>
          <w:rFonts w:ascii="Times New Roman" w:eastAsia="Times New Roman" w:hAnsi="Times New Roman" w:cs="Times New Roman"/>
        </w:rPr>
        <w:t>Джэк</w:t>
      </w:r>
      <w:proofErr w:type="spellEnd"/>
      <w:r w:rsidRPr="001709AE">
        <w:rPr>
          <w:rFonts w:ascii="Times New Roman" w:eastAsia="Times New Roman" w:hAnsi="Times New Roman" w:cs="Times New Roman"/>
        </w:rPr>
        <w:t xml:space="preserve"> </w:t>
      </w:r>
      <w:proofErr w:type="spellStart"/>
      <w:r w:rsidRPr="001709AE">
        <w:rPr>
          <w:rFonts w:ascii="Times New Roman" w:eastAsia="Times New Roman" w:hAnsi="Times New Roman" w:cs="Times New Roman"/>
        </w:rPr>
        <w:t>Валенти</w:t>
      </w:r>
      <w:proofErr w:type="spellEnd"/>
      <w:r w:rsidRPr="001709AE">
        <w:rPr>
          <w:rFonts w:ascii="Times New Roman" w:eastAsia="Times New Roman" w:hAnsi="Times New Roman" w:cs="Times New Roman"/>
        </w:rPr>
        <w:t xml:space="preserve">, принявший участие в указанной встрече, всячески отрицал какие-либо попытки со стороны Белого Дома склонить Голливуд к массированной идеологической атаке совместным фронтом. </w:t>
      </w:r>
    </w:p>
    <w:p w:rsidR="009E0D60" w:rsidRPr="001709AE" w:rsidRDefault="009E0D60" w:rsidP="009E0D60">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В то же время после террористических атак 11 сентября </w:t>
      </w:r>
      <w:smartTag w:uri="urn:schemas-microsoft-com:office:smarttags" w:element="metricconverter">
        <w:smartTagPr>
          <w:attr w:name="ProductID" w:val="2001 г"/>
        </w:smartTagPr>
        <w:r w:rsidRPr="001709AE">
          <w:rPr>
            <w:rFonts w:ascii="Times New Roman" w:eastAsia="Times New Roman" w:hAnsi="Times New Roman" w:cs="Times New Roman"/>
          </w:rPr>
          <w:t>2001 г</w:t>
        </w:r>
      </w:smartTag>
      <w:r w:rsidRPr="001709AE">
        <w:rPr>
          <w:rFonts w:ascii="Times New Roman" w:eastAsia="Times New Roman" w:hAnsi="Times New Roman" w:cs="Times New Roman"/>
        </w:rPr>
        <w:t>. голливудский кинематограф неоднократно обвинялся в провоцировании подобных событий своими фильмами жанра «</w:t>
      </w:r>
      <w:r w:rsidRPr="001709AE">
        <w:rPr>
          <w:rFonts w:ascii="Times New Roman" w:eastAsia="Times New Roman" w:hAnsi="Times New Roman" w:cs="Times New Roman"/>
          <w:lang w:val="en-US"/>
        </w:rPr>
        <w:t>action</w:t>
      </w:r>
      <w:r w:rsidRPr="001709AE">
        <w:rPr>
          <w:rFonts w:ascii="Times New Roman" w:eastAsia="Times New Roman" w:hAnsi="Times New Roman" w:cs="Times New Roman"/>
        </w:rPr>
        <w:t xml:space="preserve">» и разнообразными футуристическими кинолентами. В ответ на это многие режиссеры заявили, что не видят смысла прекращать создание </w:t>
      </w:r>
      <w:proofErr w:type="spellStart"/>
      <w:r w:rsidRPr="001709AE">
        <w:rPr>
          <w:rFonts w:ascii="Times New Roman" w:eastAsia="Times New Roman" w:hAnsi="Times New Roman" w:cs="Times New Roman"/>
        </w:rPr>
        <w:t>высокобюджетных</w:t>
      </w:r>
      <w:proofErr w:type="spellEnd"/>
      <w:r w:rsidRPr="001709AE">
        <w:rPr>
          <w:rFonts w:ascii="Times New Roman" w:eastAsia="Times New Roman" w:hAnsi="Times New Roman" w:cs="Times New Roman"/>
        </w:rPr>
        <w:t xml:space="preserve"> боевиков и фильмов-катастроф, так как, по их мнению, подобные фильмы всегда будут востребованы как в США, так и в других странах в качестве продукта массово-развлекательного характера. </w:t>
      </w:r>
    </w:p>
    <w:p w:rsidR="009E0D60" w:rsidRPr="001709AE" w:rsidRDefault="009E0D60" w:rsidP="009E0D60">
      <w:pPr>
        <w:tabs>
          <w:tab w:val="left" w:pos="993"/>
        </w:tabs>
        <w:ind w:firstLine="709"/>
        <w:jc w:val="both"/>
        <w:rPr>
          <w:rFonts w:ascii="Times New Roman" w:eastAsia="Times New Roman" w:hAnsi="Times New Roman" w:cs="Times New Roman"/>
        </w:rPr>
      </w:pPr>
      <w:proofErr w:type="gramStart"/>
      <w:r w:rsidRPr="001709AE">
        <w:rPr>
          <w:rFonts w:ascii="Times New Roman" w:eastAsia="Times New Roman" w:hAnsi="Times New Roman" w:cs="Times New Roman"/>
        </w:rPr>
        <w:t xml:space="preserve">К слову о роли идеологии в американском кинопроизводстве, американской культурной политике и культуре в целом, показателен следующий случай: в одном из своих интервью известный российский кинорежиссер Н. Михалков поведал, что, когда он обратился к известному голливудскому актеру К. </w:t>
      </w:r>
      <w:proofErr w:type="spellStart"/>
      <w:r w:rsidRPr="001709AE">
        <w:rPr>
          <w:rFonts w:ascii="Times New Roman" w:eastAsia="Times New Roman" w:hAnsi="Times New Roman" w:cs="Times New Roman"/>
        </w:rPr>
        <w:t>Костнеру</w:t>
      </w:r>
      <w:proofErr w:type="spellEnd"/>
      <w:r w:rsidRPr="001709AE">
        <w:rPr>
          <w:rFonts w:ascii="Times New Roman" w:eastAsia="Times New Roman" w:hAnsi="Times New Roman" w:cs="Times New Roman"/>
        </w:rPr>
        <w:t xml:space="preserve"> с просьбой прочитать сценарий фильма «Сибирский цирюльник» и высказать мнение о возможности его проката в США, ознакомившись со сценарием, </w:t>
      </w:r>
      <w:proofErr w:type="spellStart"/>
      <w:r w:rsidRPr="001709AE">
        <w:rPr>
          <w:rFonts w:ascii="Times New Roman" w:eastAsia="Times New Roman" w:hAnsi="Times New Roman" w:cs="Times New Roman"/>
        </w:rPr>
        <w:t>Костнер</w:t>
      </w:r>
      <w:proofErr w:type="spellEnd"/>
      <w:r w:rsidRPr="001709AE">
        <w:rPr>
          <w:rFonts w:ascii="Times New Roman" w:eastAsia="Times New Roman" w:hAnsi="Times New Roman" w:cs="Times New Roman"/>
        </w:rPr>
        <w:t xml:space="preserve"> прокомментировал</w:t>
      </w:r>
      <w:proofErr w:type="gramEnd"/>
      <w:r w:rsidRPr="001709AE">
        <w:rPr>
          <w:rFonts w:ascii="Times New Roman" w:eastAsia="Times New Roman" w:hAnsi="Times New Roman" w:cs="Times New Roman"/>
        </w:rPr>
        <w:t>, что стоит удалить целый ряд сцен, где американцы показаны не в самом лучшем свете, а что-то частично видоизменить и только тогда фильм может получить шанс для демонстрации в США.</w:t>
      </w:r>
    </w:p>
    <w:p w:rsidR="00272374" w:rsidRDefault="009E0D60" w:rsidP="00D10FB0">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Здесь уместно вспомнить как американские режиссеры и сценаристы часто пренебрежительно изображают в своих творениях представителей других народов, не придавая</w:t>
      </w:r>
      <w:r>
        <w:rPr>
          <w:rFonts w:ascii="Times New Roman" w:eastAsia="Times New Roman" w:hAnsi="Times New Roman" w:cs="Times New Roman"/>
        </w:rPr>
        <w:t xml:space="preserve"> </w:t>
      </w:r>
      <w:r w:rsidRPr="001709AE">
        <w:rPr>
          <w:rFonts w:ascii="Times New Roman" w:eastAsia="Times New Roman" w:hAnsi="Times New Roman" w:cs="Times New Roman"/>
        </w:rPr>
        <w:t xml:space="preserve">значения деталям, особенностям национальных характеров, предметам обихода и т.д., а чаще всего сознательно и тенденциозно искажая их. Как мы все хорошо знаем, это далеко не в последнюю очередь относится к России и странам Восточной Европы. Видимо, настолько сильно укоренился в сознании американцев стереотип бывшего врага номер один, развившегося в устойчивую русофобию, подверженную, как дуновению ветра, изменениям политической конъюнктуры, прежде всего в двусторонних российско-американских отношениях. Впрочем, нелегко однозначно классифицировать их подходы </w:t>
      </w:r>
      <w:r w:rsidRPr="001709AE">
        <w:rPr>
          <w:rFonts w:ascii="Times New Roman" w:eastAsia="Times New Roman" w:hAnsi="Times New Roman" w:cs="Times New Roman"/>
        </w:rPr>
        <w:lastRenderedPageBreak/>
        <w:t xml:space="preserve">и мотивации негативного изображения России и русских (т.е. по сути всех русскоговорящих) в своих </w:t>
      </w:r>
      <w:proofErr w:type="spellStart"/>
      <w:r w:rsidRPr="001709AE">
        <w:rPr>
          <w:rFonts w:ascii="Times New Roman" w:eastAsia="Times New Roman" w:hAnsi="Times New Roman" w:cs="Times New Roman"/>
        </w:rPr>
        <w:t>медийных</w:t>
      </w:r>
      <w:proofErr w:type="spellEnd"/>
      <w:r w:rsidRPr="001709AE">
        <w:rPr>
          <w:rFonts w:ascii="Times New Roman" w:eastAsia="Times New Roman" w:hAnsi="Times New Roman" w:cs="Times New Roman"/>
        </w:rPr>
        <w:t xml:space="preserve"> продуктах, тем более в привязке к повестке дня двустороннего диалога в конкретный период. Это гораздо больше напоминает устойчивую тенденцию, в меньшей степени зависящую от сиюминутной конфигурации межгосударственных отношений, а скорее, являющуюся долгосрочной, весьма удобной, выгодной и услужливой политическим заказам стратегией использования этого «мягкого» инструмента формирования мирового общественного мнения. Достаточно напомнить, какое возмущение на грани с изумлением в российском обществе вызвало, к примеру, изображение нашего соотечественника-космонавта в фильме «Армагеддон». И, как всем прекрасно известно, это один случай из множества, напоминающего нескончаемый поток «черного пиара». </w:t>
      </w:r>
      <w:r w:rsidR="00B91532">
        <w:rPr>
          <w:rFonts w:ascii="Times New Roman" w:eastAsia="Times New Roman" w:hAnsi="Times New Roman" w:cs="Times New Roman"/>
        </w:rPr>
        <w:t>Ф</w:t>
      </w:r>
      <w:r w:rsidR="00B91532" w:rsidRPr="00D10FB0">
        <w:rPr>
          <w:rFonts w:ascii="Times New Roman" w:eastAsia="Times New Roman" w:hAnsi="Times New Roman" w:cs="Times New Roman"/>
        </w:rPr>
        <w:t>ильмы «с подтекстом»: в них Россия (или СССР) показывается с самой неприглядной стороны. Если бандит, то обязательно русский (пример «Порок на экспорт»); если кража опасного оружия, то непременно российскими военными («Рэд-2», «</w:t>
      </w:r>
      <w:proofErr w:type="spellStart"/>
      <w:r w:rsidR="00B91532" w:rsidRPr="00D10FB0">
        <w:rPr>
          <w:rFonts w:ascii="Times New Roman" w:eastAsia="Times New Roman" w:hAnsi="Times New Roman" w:cs="Times New Roman"/>
        </w:rPr>
        <w:t>Солт</w:t>
      </w:r>
      <w:proofErr w:type="spellEnd"/>
      <w:r w:rsidR="00B91532" w:rsidRPr="00D10FB0">
        <w:rPr>
          <w:rFonts w:ascii="Times New Roman" w:eastAsia="Times New Roman" w:hAnsi="Times New Roman" w:cs="Times New Roman"/>
        </w:rPr>
        <w:t>»).</w:t>
      </w:r>
      <w:r w:rsidR="00B91532">
        <w:rPr>
          <w:rFonts w:ascii="Times New Roman" w:eastAsia="Times New Roman" w:hAnsi="Times New Roman" w:cs="Times New Roman"/>
        </w:rPr>
        <w:t xml:space="preserve"> </w:t>
      </w:r>
    </w:p>
    <w:p w:rsidR="00D10FB0" w:rsidRPr="00D10FB0" w:rsidRDefault="00D10FB0" w:rsidP="00D10FB0">
      <w:pPr>
        <w:tabs>
          <w:tab w:val="left" w:pos="993"/>
        </w:tabs>
        <w:ind w:firstLine="709"/>
        <w:jc w:val="both"/>
        <w:rPr>
          <w:rFonts w:ascii="Times New Roman" w:eastAsia="Times New Roman" w:hAnsi="Times New Roman" w:cs="Times New Roman"/>
        </w:rPr>
      </w:pPr>
      <w:r w:rsidRPr="00D10FB0">
        <w:rPr>
          <w:rFonts w:ascii="Times New Roman" w:eastAsia="Times New Roman" w:hAnsi="Times New Roman" w:cs="Times New Roman"/>
        </w:rPr>
        <w:t>Среди американских фильмов, где Штаты представляются великой страной можно выделить «Земля будущего», «</w:t>
      </w:r>
      <w:proofErr w:type="spellStart"/>
      <w:r w:rsidRPr="00D10FB0">
        <w:rPr>
          <w:rFonts w:ascii="Times New Roman" w:eastAsia="Times New Roman" w:hAnsi="Times New Roman" w:cs="Times New Roman"/>
        </w:rPr>
        <w:t>Трансформеры</w:t>
      </w:r>
      <w:proofErr w:type="spellEnd"/>
      <w:r w:rsidRPr="00D10FB0">
        <w:rPr>
          <w:rFonts w:ascii="Times New Roman" w:eastAsia="Times New Roman" w:hAnsi="Times New Roman" w:cs="Times New Roman"/>
        </w:rPr>
        <w:t>», «Железный человек», «Мстители» и тому подобное. И здесь граждане вновь спасают не только свою державу, но и весь мир.</w:t>
      </w:r>
    </w:p>
    <w:p w:rsidR="0098422D" w:rsidRPr="0098422D" w:rsidRDefault="0098422D" w:rsidP="0098422D">
      <w:pPr>
        <w:ind w:firstLine="709"/>
        <w:jc w:val="both"/>
        <w:rPr>
          <w:rFonts w:ascii="Times New Roman" w:hAnsi="Times New Roman" w:cs="Times New Roman"/>
        </w:rPr>
      </w:pPr>
      <w:r>
        <w:rPr>
          <w:rFonts w:ascii="Times New Roman" w:hAnsi="Times New Roman" w:cs="Times New Roman"/>
        </w:rPr>
        <w:t xml:space="preserve">США с лёгкостью используют </w:t>
      </w:r>
      <w:r w:rsidR="00EE6379">
        <w:rPr>
          <w:rFonts w:ascii="Times New Roman" w:hAnsi="Times New Roman" w:cs="Times New Roman"/>
        </w:rPr>
        <w:t xml:space="preserve">ассоциативные </w:t>
      </w:r>
      <w:r w:rsidRPr="00427587">
        <w:rPr>
          <w:rFonts w:ascii="Times New Roman" w:hAnsi="Times New Roman" w:cs="Times New Roman"/>
        </w:rPr>
        <w:t xml:space="preserve">параллели </w:t>
      </w:r>
      <w:r>
        <w:rPr>
          <w:rFonts w:ascii="Times New Roman" w:hAnsi="Times New Roman" w:cs="Times New Roman"/>
        </w:rPr>
        <w:t xml:space="preserve">при производстве кинокартин в различных жанрах. </w:t>
      </w:r>
      <w:proofErr w:type="gramStart"/>
      <w:r>
        <w:rPr>
          <w:rFonts w:ascii="Times New Roman" w:hAnsi="Times New Roman" w:cs="Times New Roman"/>
        </w:rPr>
        <w:t>Например, образцом «Империи» в «Звёздных войнах» является СССР, который президент Рейган в 1980 г. объявил «империей зла».</w:t>
      </w:r>
      <w:proofErr w:type="gramEnd"/>
      <w:r>
        <w:rPr>
          <w:rFonts w:ascii="Times New Roman" w:hAnsi="Times New Roman" w:cs="Times New Roman"/>
        </w:rPr>
        <w:t xml:space="preserve"> По сюжету этой </w:t>
      </w:r>
      <w:proofErr w:type="spellStart"/>
      <w:r>
        <w:rPr>
          <w:rFonts w:ascii="Times New Roman" w:hAnsi="Times New Roman" w:cs="Times New Roman"/>
        </w:rPr>
        <w:t>киносаги</w:t>
      </w:r>
      <w:proofErr w:type="spellEnd"/>
      <w:r>
        <w:rPr>
          <w:rFonts w:ascii="Times New Roman" w:hAnsi="Times New Roman" w:cs="Times New Roman"/>
        </w:rPr>
        <w:t xml:space="preserve"> несправедливой «Империи» противостояла «Республика» - светоч демократии и гражданских свобод. </w:t>
      </w:r>
    </w:p>
    <w:p w:rsidR="009E0D60" w:rsidRPr="001709AE" w:rsidRDefault="009E0D60" w:rsidP="009E0D60">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На этом фоне напрашивается актуальный ныне пример исторических фальсификаций американских </w:t>
      </w:r>
      <w:proofErr w:type="spellStart"/>
      <w:r w:rsidRPr="001709AE">
        <w:rPr>
          <w:rFonts w:ascii="Times New Roman" w:eastAsia="Times New Roman" w:hAnsi="Times New Roman" w:cs="Times New Roman"/>
        </w:rPr>
        <w:t>кинопроизводителей</w:t>
      </w:r>
      <w:proofErr w:type="spellEnd"/>
      <w:r w:rsidRPr="001709AE">
        <w:rPr>
          <w:rFonts w:ascii="Times New Roman" w:eastAsia="Times New Roman" w:hAnsi="Times New Roman" w:cs="Times New Roman"/>
        </w:rPr>
        <w:t xml:space="preserve"> на тему</w:t>
      </w:r>
      <w:proofErr w:type="gramStart"/>
      <w:r w:rsidRPr="001709AE">
        <w:rPr>
          <w:rFonts w:ascii="Times New Roman" w:eastAsia="Times New Roman" w:hAnsi="Times New Roman" w:cs="Times New Roman"/>
        </w:rPr>
        <w:t xml:space="preserve"> В</w:t>
      </w:r>
      <w:proofErr w:type="gramEnd"/>
      <w:r w:rsidRPr="001709AE">
        <w:rPr>
          <w:rFonts w:ascii="Times New Roman" w:eastAsia="Times New Roman" w:hAnsi="Times New Roman" w:cs="Times New Roman"/>
        </w:rPr>
        <w:t xml:space="preserve">торой мировой войны. Наряду с постоянными голливудскими </w:t>
      </w:r>
      <w:proofErr w:type="spellStart"/>
      <w:r w:rsidRPr="001709AE">
        <w:rPr>
          <w:rFonts w:ascii="Times New Roman" w:eastAsia="Times New Roman" w:hAnsi="Times New Roman" w:cs="Times New Roman"/>
        </w:rPr>
        <w:t>киноманифестами</w:t>
      </w:r>
      <w:proofErr w:type="spellEnd"/>
      <w:r w:rsidRPr="001709AE">
        <w:rPr>
          <w:rFonts w:ascii="Times New Roman" w:eastAsia="Times New Roman" w:hAnsi="Times New Roman" w:cs="Times New Roman"/>
        </w:rPr>
        <w:t xml:space="preserve"> о решающей (зачастую единоличной) роли США в победе во</w:t>
      </w:r>
      <w:proofErr w:type="gramStart"/>
      <w:r w:rsidRPr="001709AE">
        <w:rPr>
          <w:rFonts w:ascii="Times New Roman" w:eastAsia="Times New Roman" w:hAnsi="Times New Roman" w:cs="Times New Roman"/>
        </w:rPr>
        <w:t xml:space="preserve"> В</w:t>
      </w:r>
      <w:proofErr w:type="gramEnd"/>
      <w:r w:rsidRPr="001709AE">
        <w:rPr>
          <w:rFonts w:ascii="Times New Roman" w:eastAsia="Times New Roman" w:hAnsi="Times New Roman" w:cs="Times New Roman"/>
        </w:rPr>
        <w:t xml:space="preserve">торой мировой войне, на «Оскар» в </w:t>
      </w:r>
      <w:smartTag w:uri="urn:schemas-microsoft-com:office:smarttags" w:element="metricconverter">
        <w:smartTagPr>
          <w:attr w:name="ProductID" w:val="2010 г"/>
        </w:smartTagPr>
        <w:r w:rsidRPr="001709AE">
          <w:rPr>
            <w:rFonts w:ascii="Times New Roman" w:eastAsia="Times New Roman" w:hAnsi="Times New Roman" w:cs="Times New Roman"/>
          </w:rPr>
          <w:t>2010 г</w:t>
        </w:r>
      </w:smartTag>
      <w:r w:rsidRPr="001709AE">
        <w:rPr>
          <w:rFonts w:ascii="Times New Roman" w:eastAsia="Times New Roman" w:hAnsi="Times New Roman" w:cs="Times New Roman"/>
        </w:rPr>
        <w:t>. номинировалась и получила награду за лучшую мужскую роль второго плана картина К. </w:t>
      </w:r>
      <w:proofErr w:type="spellStart"/>
      <w:r w:rsidRPr="001709AE">
        <w:rPr>
          <w:rFonts w:ascii="Times New Roman" w:eastAsia="Times New Roman" w:hAnsi="Times New Roman" w:cs="Times New Roman"/>
        </w:rPr>
        <w:t>Тарантино</w:t>
      </w:r>
      <w:proofErr w:type="spellEnd"/>
      <w:r w:rsidRPr="001709AE">
        <w:rPr>
          <w:rFonts w:ascii="Times New Roman" w:eastAsia="Times New Roman" w:hAnsi="Times New Roman" w:cs="Times New Roman"/>
        </w:rPr>
        <w:t xml:space="preserve"> «Бесславные </w:t>
      </w:r>
      <w:proofErr w:type="spellStart"/>
      <w:r w:rsidRPr="001709AE">
        <w:rPr>
          <w:rFonts w:ascii="Times New Roman" w:eastAsia="Times New Roman" w:hAnsi="Times New Roman" w:cs="Times New Roman"/>
        </w:rPr>
        <w:t>ублюдки</w:t>
      </w:r>
      <w:proofErr w:type="spellEnd"/>
      <w:r w:rsidRPr="001709AE">
        <w:rPr>
          <w:rFonts w:ascii="Times New Roman" w:eastAsia="Times New Roman" w:hAnsi="Times New Roman" w:cs="Times New Roman"/>
        </w:rPr>
        <w:t xml:space="preserve">», которая по идее и содержанию, к сожалению, далека от трагичных исторических реалий того времени. </w:t>
      </w:r>
      <w:r w:rsidR="00D10FB0" w:rsidRPr="00D10FB0">
        <w:rPr>
          <w:rFonts w:ascii="Times New Roman" w:eastAsia="Times New Roman" w:hAnsi="Times New Roman" w:cs="Times New Roman"/>
        </w:rPr>
        <w:t>Ничем не лучше и историческая картина Джорджа Клуни 2015 года «Охотники за сокровищами». Трудолюбивые американцы собирают произведения искусства, спрятанные во время</w:t>
      </w:r>
      <w:proofErr w:type="gramStart"/>
      <w:r w:rsidR="00D10FB0" w:rsidRPr="00D10FB0">
        <w:rPr>
          <w:rFonts w:ascii="Times New Roman" w:eastAsia="Times New Roman" w:hAnsi="Times New Roman" w:cs="Times New Roman"/>
        </w:rPr>
        <w:t xml:space="preserve"> В</w:t>
      </w:r>
      <w:proofErr w:type="gramEnd"/>
      <w:r w:rsidR="00D10FB0" w:rsidRPr="00D10FB0">
        <w:rPr>
          <w:rFonts w:ascii="Times New Roman" w:eastAsia="Times New Roman" w:hAnsi="Times New Roman" w:cs="Times New Roman"/>
        </w:rPr>
        <w:t xml:space="preserve">торой мировой войны, передавая их в главные музеи мира. В </w:t>
      </w:r>
      <w:proofErr w:type="gramStart"/>
      <w:r w:rsidR="00D10FB0" w:rsidRPr="00D10FB0">
        <w:rPr>
          <w:rFonts w:ascii="Times New Roman" w:eastAsia="Times New Roman" w:hAnsi="Times New Roman" w:cs="Times New Roman"/>
        </w:rPr>
        <w:t>тоже самое</w:t>
      </w:r>
      <w:proofErr w:type="gramEnd"/>
      <w:r w:rsidR="00D10FB0" w:rsidRPr="00D10FB0">
        <w:rPr>
          <w:rFonts w:ascii="Times New Roman" w:eastAsia="Times New Roman" w:hAnsi="Times New Roman" w:cs="Times New Roman"/>
        </w:rPr>
        <w:t xml:space="preserve"> время бессовестные русские жаждут забрать себе артефакты в качестве компенсации за все свои потери в этой войне.</w:t>
      </w:r>
    </w:p>
    <w:p w:rsidR="003C0FAD" w:rsidRPr="001709AE" w:rsidRDefault="003C0FAD" w:rsidP="003C0FAD">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Таким образом, наряду с демократическими ценностями и идеалами, которые так страстно, а часто и агрессивно защищают США во всем мире, наряду со свободой слова и мысли, и с заявлениями о приверженности культурной демократии и демократической культурной политике, очевиден факт наличия в США достаточно жесткой цензуры и идеологического контроля, по ряду </w:t>
      </w:r>
      <w:proofErr w:type="gramStart"/>
      <w:r w:rsidRPr="001709AE">
        <w:rPr>
          <w:rFonts w:ascii="Times New Roman" w:eastAsia="Times New Roman" w:hAnsi="Times New Roman" w:cs="Times New Roman"/>
        </w:rPr>
        <w:t>параметров</w:t>
      </w:r>
      <w:proofErr w:type="gramEnd"/>
      <w:r w:rsidRPr="001709AE">
        <w:rPr>
          <w:rFonts w:ascii="Times New Roman" w:eastAsia="Times New Roman" w:hAnsi="Times New Roman" w:cs="Times New Roman"/>
        </w:rPr>
        <w:t xml:space="preserve"> не уступающих тому, что было в свое время в Советском </w:t>
      </w:r>
      <w:proofErr w:type="gramStart"/>
      <w:r w:rsidRPr="001709AE">
        <w:rPr>
          <w:rFonts w:ascii="Times New Roman" w:eastAsia="Times New Roman" w:hAnsi="Times New Roman" w:cs="Times New Roman"/>
        </w:rPr>
        <w:t>Союзе</w:t>
      </w:r>
      <w:proofErr w:type="gramEnd"/>
      <w:r w:rsidRPr="001709AE">
        <w:rPr>
          <w:rFonts w:ascii="Times New Roman" w:eastAsia="Times New Roman" w:hAnsi="Times New Roman" w:cs="Times New Roman"/>
        </w:rPr>
        <w:t>.</w:t>
      </w:r>
    </w:p>
    <w:p w:rsidR="003C0FAD" w:rsidRPr="001709AE" w:rsidRDefault="003C0FAD" w:rsidP="003C0FAD">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 xml:space="preserve">Вместе с тем помимо высококачественных голливудских фильмов так называемой категории «А» в процессе внешней культурной экспансии на рынок проникает огромное количество низкопробной продукции, которая в самих Штатах практически не востребована. Ситуация вполне объективна – продукты массовой коммерческой культуры и ее </w:t>
      </w:r>
      <w:r w:rsidRPr="001709AE">
        <w:rPr>
          <w:rFonts w:ascii="Times New Roman" w:eastAsia="Times New Roman" w:hAnsi="Times New Roman" w:cs="Times New Roman"/>
          <w:spacing w:val="-2"/>
        </w:rPr>
        <w:t>ценности являются предметом купли-продажи, как во всех других сферах бизнеса. Поэтому интересы бизнеса играют определяющую роль, устанавливая определенные правила игры в сфере, где конечная и главная цель – получение прибыли.</w:t>
      </w:r>
      <w:r w:rsidRPr="001709AE">
        <w:rPr>
          <w:rFonts w:ascii="Times New Roman" w:eastAsia="Times New Roman" w:hAnsi="Times New Roman" w:cs="Times New Roman"/>
        </w:rPr>
        <w:t xml:space="preserve"> </w:t>
      </w:r>
    </w:p>
    <w:p w:rsidR="005D0D7B" w:rsidRPr="00215507" w:rsidRDefault="003C0FAD" w:rsidP="00215507">
      <w:pPr>
        <w:tabs>
          <w:tab w:val="left" w:pos="993"/>
        </w:tabs>
        <w:ind w:firstLine="709"/>
        <w:jc w:val="both"/>
        <w:rPr>
          <w:rFonts w:ascii="Times New Roman" w:eastAsia="Times New Roman" w:hAnsi="Times New Roman" w:cs="Times New Roman"/>
        </w:rPr>
      </w:pPr>
      <w:r w:rsidRPr="001709AE">
        <w:rPr>
          <w:rFonts w:ascii="Times New Roman" w:eastAsia="Times New Roman" w:hAnsi="Times New Roman" w:cs="Times New Roman"/>
        </w:rPr>
        <w:t>На регулирование ситуации в этой области призвана повлиять скоординированная и взвешенная политика государства по формированию внешней и внутренней культурной стратегии, а также политика здорового культурного протекционизма, где очень важно, противодействуя неконтролируемому импорту «второсортных продуктов», соблюсти грань и не допустить «перегибов» и трансформации в жесткую цензуру.</w:t>
      </w:r>
    </w:p>
    <w:p w:rsidR="00F15362" w:rsidRDefault="00E83754" w:rsidP="00F15362">
      <w:pPr>
        <w:ind w:firstLine="709"/>
        <w:jc w:val="both"/>
        <w:rPr>
          <w:rFonts w:ascii="Times New Roman" w:hAnsi="Times New Roman" w:cs="Times New Roman"/>
        </w:rPr>
      </w:pPr>
      <w:r w:rsidRPr="00A77048">
        <w:rPr>
          <w:rFonts w:ascii="Times New Roman" w:hAnsi="Times New Roman" w:cs="Times New Roman"/>
        </w:rPr>
        <w:lastRenderedPageBreak/>
        <w:t xml:space="preserve">В последние годы в российском кинематографе наблюдается </w:t>
      </w:r>
      <w:r w:rsidR="00A77048" w:rsidRPr="00A77048">
        <w:rPr>
          <w:rFonts w:ascii="Times New Roman" w:hAnsi="Times New Roman" w:cs="Times New Roman"/>
        </w:rPr>
        <w:t>катастрофическая ситуация. К</w:t>
      </w:r>
      <w:r w:rsidRPr="00A77048">
        <w:rPr>
          <w:rFonts w:ascii="Times New Roman" w:hAnsi="Times New Roman" w:cs="Times New Roman"/>
        </w:rPr>
        <w:t xml:space="preserve">инопрокат российской продукции падает с каждым годом, все меньшее число зрителей посещают </w:t>
      </w:r>
      <w:r w:rsidR="00A77048" w:rsidRPr="00A77048">
        <w:rPr>
          <w:rFonts w:ascii="Times New Roman" w:hAnsi="Times New Roman" w:cs="Times New Roman"/>
        </w:rPr>
        <w:t>фильмы</w:t>
      </w:r>
      <w:r w:rsidRPr="00A77048">
        <w:rPr>
          <w:rFonts w:ascii="Times New Roman" w:hAnsi="Times New Roman" w:cs="Times New Roman"/>
        </w:rPr>
        <w:t xml:space="preserve"> российских режиссёров</w:t>
      </w:r>
      <w:r w:rsidR="00A77048" w:rsidRPr="00A77048">
        <w:rPr>
          <w:rFonts w:ascii="Times New Roman" w:hAnsi="Times New Roman" w:cs="Times New Roman"/>
        </w:rPr>
        <w:t>.</w:t>
      </w:r>
      <w:r w:rsidR="003B471F">
        <w:rPr>
          <w:rFonts w:ascii="Times New Roman" w:hAnsi="Times New Roman" w:cs="Times New Roman"/>
        </w:rPr>
        <w:t xml:space="preserve"> </w:t>
      </w:r>
      <w:r w:rsidR="007E1217">
        <w:rPr>
          <w:rFonts w:ascii="Times New Roman" w:hAnsi="Times New Roman" w:cs="Times New Roman"/>
        </w:rPr>
        <w:t xml:space="preserve">В России 70% кинопроката составляет продукция американских </w:t>
      </w:r>
      <w:r w:rsidR="00FE2D8A">
        <w:rPr>
          <w:rFonts w:ascii="Times New Roman" w:hAnsi="Times New Roman" w:cs="Times New Roman"/>
        </w:rPr>
        <w:t xml:space="preserve">кинофабрик, российские производители фильмов не могут создать достойную конкуренцию даже на внутреннем кинорынке. Ежегодно в России производится </w:t>
      </w:r>
      <w:r w:rsidR="003B471F">
        <w:rPr>
          <w:rFonts w:ascii="Times New Roman" w:hAnsi="Times New Roman" w:cs="Times New Roman"/>
        </w:rPr>
        <w:t xml:space="preserve">порядка </w:t>
      </w:r>
      <w:r w:rsidR="00FE2D8A">
        <w:rPr>
          <w:rFonts w:ascii="Times New Roman" w:hAnsi="Times New Roman" w:cs="Times New Roman"/>
        </w:rPr>
        <w:t>120 фильмов, однако качество многих из них оставляет желать лучшего</w:t>
      </w:r>
      <w:r w:rsidR="00033650">
        <w:rPr>
          <w:rFonts w:ascii="Times New Roman" w:hAnsi="Times New Roman" w:cs="Times New Roman"/>
        </w:rPr>
        <w:t xml:space="preserve">. </w:t>
      </w:r>
      <w:r w:rsidR="009F66EF">
        <w:rPr>
          <w:rFonts w:ascii="Times New Roman" w:hAnsi="Times New Roman" w:cs="Times New Roman"/>
        </w:rPr>
        <w:t xml:space="preserve"> </w:t>
      </w:r>
      <w:r w:rsidR="00247DA3">
        <w:rPr>
          <w:rFonts w:ascii="Times New Roman" w:hAnsi="Times New Roman" w:cs="Times New Roman"/>
        </w:rPr>
        <w:t>Обсуждение проблем</w:t>
      </w:r>
      <w:r w:rsidR="00215C36">
        <w:rPr>
          <w:rFonts w:ascii="Times New Roman" w:hAnsi="Times New Roman" w:cs="Times New Roman"/>
        </w:rPr>
        <w:t xml:space="preserve"> российского кинематографа </w:t>
      </w:r>
      <w:r w:rsidR="0098422D">
        <w:rPr>
          <w:rFonts w:ascii="Times New Roman" w:hAnsi="Times New Roman" w:cs="Times New Roman"/>
        </w:rPr>
        <w:t>выносится на высший политический уровень.</w:t>
      </w:r>
      <w:r w:rsidR="009F66EF">
        <w:rPr>
          <w:rFonts w:ascii="Times New Roman" w:hAnsi="Times New Roman" w:cs="Times New Roman"/>
        </w:rPr>
        <w:t xml:space="preserve"> Только в </w:t>
      </w:r>
      <w:r w:rsidR="00215C36">
        <w:rPr>
          <w:rFonts w:ascii="Times New Roman" w:hAnsi="Times New Roman" w:cs="Times New Roman"/>
        </w:rPr>
        <w:t xml:space="preserve">2014 г., впервые состоялась официальная встреча президента РФ В.В. Путина с </w:t>
      </w:r>
      <w:r w:rsidR="009F66EF">
        <w:rPr>
          <w:rFonts w:ascii="Times New Roman" w:hAnsi="Times New Roman" w:cs="Times New Roman"/>
        </w:rPr>
        <w:t>известными и заслуженными российскими режиссерами</w:t>
      </w:r>
      <w:r w:rsidR="00215C36">
        <w:rPr>
          <w:rFonts w:ascii="Times New Roman" w:hAnsi="Times New Roman" w:cs="Times New Roman"/>
        </w:rPr>
        <w:t xml:space="preserve">. </w:t>
      </w:r>
      <w:r w:rsidR="00215507">
        <w:rPr>
          <w:rFonts w:ascii="Times New Roman" w:hAnsi="Times New Roman" w:cs="Times New Roman"/>
        </w:rPr>
        <w:t>В то время как в США п</w:t>
      </w:r>
      <w:r w:rsidR="00215C36">
        <w:rPr>
          <w:rFonts w:ascii="Times New Roman" w:hAnsi="Times New Roman" w:cs="Times New Roman"/>
        </w:rPr>
        <w:t xml:space="preserve">одобного рода встречи </w:t>
      </w:r>
      <w:r w:rsidR="00215507">
        <w:rPr>
          <w:rFonts w:ascii="Times New Roman" w:hAnsi="Times New Roman" w:cs="Times New Roman"/>
        </w:rPr>
        <w:t>проводятся на систематической основе</w:t>
      </w:r>
      <w:r w:rsidR="00215C36">
        <w:rPr>
          <w:rFonts w:ascii="Times New Roman" w:hAnsi="Times New Roman" w:cs="Times New Roman"/>
        </w:rPr>
        <w:t xml:space="preserve"> с середины ХХ века. </w:t>
      </w:r>
      <w:r w:rsidR="0018701C">
        <w:rPr>
          <w:rFonts w:ascii="Times New Roman" w:hAnsi="Times New Roman" w:cs="Times New Roman"/>
        </w:rPr>
        <w:t xml:space="preserve">Многие российские политики и общественные деятели поднимали вопрос о необходимости поддержки российского кино. Ещё в 2014 г. в Государственной Думе России был подготовлен законопроект об ограничении проката иностранных фильмов в России, согласно которому доля зарубежного кино не должна превышать 50%. </w:t>
      </w:r>
      <w:r w:rsidR="00146D80">
        <w:rPr>
          <w:rFonts w:ascii="Times New Roman" w:hAnsi="Times New Roman" w:cs="Times New Roman"/>
        </w:rPr>
        <w:t xml:space="preserve">Некоторые общественные деятели, например, известный актёр Иван Охлобыстин, считают, что доля иностранного кино в России не должна превышать 20%. </w:t>
      </w:r>
    </w:p>
    <w:p w:rsidR="00146D80" w:rsidRDefault="00146D80" w:rsidP="007E1217">
      <w:pPr>
        <w:ind w:firstLine="709"/>
        <w:jc w:val="both"/>
        <w:rPr>
          <w:rFonts w:ascii="Times New Roman" w:hAnsi="Times New Roman" w:cs="Times New Roman"/>
        </w:rPr>
      </w:pPr>
      <w:r>
        <w:rPr>
          <w:rFonts w:ascii="Times New Roman" w:hAnsi="Times New Roman" w:cs="Times New Roman"/>
        </w:rPr>
        <w:t>Как показывает практика, ограничительные меры не имеют должного эффекта</w:t>
      </w:r>
      <w:r w:rsidR="00646C6B">
        <w:rPr>
          <w:rFonts w:ascii="Times New Roman" w:hAnsi="Times New Roman" w:cs="Times New Roman"/>
        </w:rPr>
        <w:t xml:space="preserve">.       </w:t>
      </w:r>
      <w:r>
        <w:rPr>
          <w:rFonts w:ascii="Times New Roman" w:hAnsi="Times New Roman" w:cs="Times New Roman"/>
        </w:rPr>
        <w:t xml:space="preserve">В </w:t>
      </w:r>
      <w:r w:rsidR="00646C6B">
        <w:rPr>
          <w:rFonts w:ascii="Times New Roman" w:hAnsi="Times New Roman" w:cs="Times New Roman"/>
        </w:rPr>
        <w:t xml:space="preserve">советское время </w:t>
      </w:r>
      <w:r>
        <w:rPr>
          <w:rFonts w:ascii="Times New Roman" w:hAnsi="Times New Roman" w:cs="Times New Roman"/>
        </w:rPr>
        <w:t xml:space="preserve">многие зарубежные картины были запрещены, что только подогревало желание советских людей </w:t>
      </w:r>
      <w:r w:rsidR="006262D4">
        <w:rPr>
          <w:rFonts w:ascii="Times New Roman" w:hAnsi="Times New Roman" w:cs="Times New Roman"/>
        </w:rPr>
        <w:t>их посмотреть</w:t>
      </w:r>
      <w:r>
        <w:rPr>
          <w:rFonts w:ascii="Times New Roman" w:hAnsi="Times New Roman" w:cs="Times New Roman"/>
        </w:rPr>
        <w:t xml:space="preserve">. </w:t>
      </w:r>
    </w:p>
    <w:p w:rsidR="00D21C70" w:rsidRDefault="00146D80" w:rsidP="00F15362">
      <w:pPr>
        <w:ind w:firstLine="709"/>
        <w:jc w:val="both"/>
        <w:rPr>
          <w:rFonts w:ascii="Times New Roman" w:hAnsi="Times New Roman" w:cs="Times New Roman"/>
        </w:rPr>
      </w:pPr>
      <w:r>
        <w:rPr>
          <w:rFonts w:ascii="Times New Roman" w:hAnsi="Times New Roman" w:cs="Times New Roman"/>
        </w:rPr>
        <w:t xml:space="preserve">При реализации мер по ограничению зарубежного кинопроката в России необходимо поддерживать отечественный кинематограф не только </w:t>
      </w:r>
      <w:r w:rsidR="004128E1">
        <w:rPr>
          <w:rFonts w:ascii="Times New Roman" w:hAnsi="Times New Roman" w:cs="Times New Roman"/>
        </w:rPr>
        <w:t>финансами, но и свежими идеями.</w:t>
      </w:r>
      <w:r>
        <w:rPr>
          <w:rFonts w:ascii="Times New Roman" w:hAnsi="Times New Roman" w:cs="Times New Roman"/>
        </w:rPr>
        <w:t xml:space="preserve"> </w:t>
      </w:r>
      <w:r w:rsidR="00F15362">
        <w:rPr>
          <w:rFonts w:ascii="Times New Roman" w:hAnsi="Times New Roman" w:cs="Times New Roman"/>
        </w:rPr>
        <w:t xml:space="preserve">При реализации подобных </w:t>
      </w:r>
      <w:r w:rsidR="00973CB7">
        <w:rPr>
          <w:rFonts w:ascii="Times New Roman" w:hAnsi="Times New Roman" w:cs="Times New Roman"/>
        </w:rPr>
        <w:t>мер необходимо чёткое понимание</w:t>
      </w:r>
      <w:r w:rsidR="00F15362">
        <w:rPr>
          <w:rFonts w:ascii="Times New Roman" w:hAnsi="Times New Roman" w:cs="Times New Roman"/>
        </w:rPr>
        <w:t xml:space="preserve"> того, какие </w:t>
      </w:r>
      <w:r w:rsidR="006262D4">
        <w:rPr>
          <w:rFonts w:ascii="Times New Roman" w:hAnsi="Times New Roman" w:cs="Times New Roman"/>
        </w:rPr>
        <w:t xml:space="preserve">фильмы нужны современной России. </w:t>
      </w:r>
      <w:r w:rsidR="006262D4" w:rsidRPr="006262D4">
        <w:rPr>
          <w:rFonts w:ascii="Times New Roman" w:hAnsi="Times New Roman" w:cs="Times New Roman"/>
        </w:rPr>
        <w:t>Например, о</w:t>
      </w:r>
      <w:r w:rsidR="00F15362" w:rsidRPr="006262D4">
        <w:rPr>
          <w:rFonts w:ascii="Times New Roman" w:hAnsi="Times New Roman" w:cs="Times New Roman"/>
        </w:rPr>
        <w:t>дин из последних фильмов российской киноиндустрии - «Левиафан» А. Звягинцева, номинант на премию «Оскар» в 2014 г. и лауреат премии «Золотой глобус», является самой настоящей идеологической диверсией против российского государства.</w:t>
      </w:r>
      <w:r w:rsidR="00F15362">
        <w:rPr>
          <w:rFonts w:ascii="Times New Roman" w:hAnsi="Times New Roman" w:cs="Times New Roman"/>
        </w:rPr>
        <w:t xml:space="preserve"> В фильме демонстрируется порочность государственной системы в России, </w:t>
      </w:r>
      <w:proofErr w:type="gramStart"/>
      <w:r w:rsidR="00F15362">
        <w:rPr>
          <w:rFonts w:ascii="Times New Roman" w:hAnsi="Times New Roman" w:cs="Times New Roman"/>
        </w:rPr>
        <w:t>беспредел</w:t>
      </w:r>
      <w:proofErr w:type="gramEnd"/>
      <w:r w:rsidR="00F15362">
        <w:rPr>
          <w:rFonts w:ascii="Times New Roman" w:hAnsi="Times New Roman" w:cs="Times New Roman"/>
        </w:rPr>
        <w:t xml:space="preserve"> правоохранительных органов, полное крушение нравственных ценностей, </w:t>
      </w:r>
      <w:r w:rsidR="006262D4">
        <w:rPr>
          <w:rFonts w:ascii="Times New Roman" w:hAnsi="Times New Roman" w:cs="Times New Roman"/>
        </w:rPr>
        <w:t xml:space="preserve">тотальная коррупция и загнивание института Церкви. </w:t>
      </w:r>
      <w:r w:rsidR="00F15362">
        <w:rPr>
          <w:rFonts w:ascii="Times New Roman" w:hAnsi="Times New Roman" w:cs="Times New Roman"/>
        </w:rPr>
        <w:t xml:space="preserve"> На Западе кинокартина получила высокую оценку среди многих кинокритиков, т.к., как показывает </w:t>
      </w:r>
      <w:r w:rsidR="006262D4">
        <w:rPr>
          <w:rFonts w:ascii="Times New Roman" w:hAnsi="Times New Roman" w:cs="Times New Roman"/>
        </w:rPr>
        <w:t xml:space="preserve">ту Россию, которую хотят видеть заокеанские оппоненты. </w:t>
      </w:r>
      <w:r w:rsidR="00F15362">
        <w:rPr>
          <w:rFonts w:ascii="Times New Roman" w:hAnsi="Times New Roman" w:cs="Times New Roman"/>
        </w:rPr>
        <w:t xml:space="preserve"> </w:t>
      </w:r>
    </w:p>
    <w:p w:rsidR="006B573C" w:rsidRDefault="00E82D9C" w:rsidP="003255F8">
      <w:pPr>
        <w:ind w:firstLine="709"/>
        <w:jc w:val="both"/>
        <w:rPr>
          <w:rFonts w:ascii="Times New Roman" w:hAnsi="Times New Roman" w:cs="Times New Roman"/>
        </w:rPr>
      </w:pPr>
      <w:r>
        <w:rPr>
          <w:rFonts w:ascii="Times New Roman" w:hAnsi="Times New Roman" w:cs="Times New Roman"/>
        </w:rPr>
        <w:t>Необходимо наращивание</w:t>
      </w:r>
      <w:r w:rsidR="00E11B67" w:rsidRPr="00E11B67">
        <w:rPr>
          <w:rFonts w:ascii="Times New Roman" w:hAnsi="Times New Roman" w:cs="Times New Roman"/>
        </w:rPr>
        <w:t xml:space="preserve"> экспортного потенциала прежде всего на постсоветском пространстве, особенно в сегменте "умного" концептуального кино и </w:t>
      </w:r>
      <w:proofErr w:type="spellStart"/>
      <w:r w:rsidR="00E11B67" w:rsidRPr="00E11B67">
        <w:rPr>
          <w:rFonts w:ascii="Times New Roman" w:hAnsi="Times New Roman" w:cs="Times New Roman"/>
        </w:rPr>
        <w:t>высокобюджетных</w:t>
      </w:r>
      <w:proofErr w:type="spellEnd"/>
      <w:r w:rsidR="00E11B67" w:rsidRPr="00E11B67">
        <w:rPr>
          <w:rFonts w:ascii="Times New Roman" w:hAnsi="Times New Roman" w:cs="Times New Roman"/>
        </w:rPr>
        <w:t xml:space="preserve"> "</w:t>
      </w:r>
      <w:proofErr w:type="spellStart"/>
      <w:r w:rsidR="00E11B67" w:rsidRPr="00E11B67">
        <w:rPr>
          <w:rFonts w:ascii="Times New Roman" w:hAnsi="Times New Roman" w:cs="Times New Roman"/>
        </w:rPr>
        <w:t>блокбастеров</w:t>
      </w:r>
      <w:proofErr w:type="spellEnd"/>
      <w:r w:rsidR="00E11B67" w:rsidRPr="00E11B67">
        <w:rPr>
          <w:rFonts w:ascii="Times New Roman" w:hAnsi="Times New Roman" w:cs="Times New Roman"/>
        </w:rPr>
        <w:t>" на военно-историческую тематику, а также иллюстрирующих славные страницы истории и подвиги (военные и гражданские) выдающихся личностей страны</w:t>
      </w:r>
      <w:r>
        <w:rPr>
          <w:rFonts w:ascii="Times New Roman" w:hAnsi="Times New Roman" w:cs="Times New Roman"/>
        </w:rPr>
        <w:t xml:space="preserve"> в далеком и недавнем прошлом («Легенда № 17», «</w:t>
      </w:r>
      <w:r w:rsidR="00E11B67" w:rsidRPr="00E11B67">
        <w:rPr>
          <w:rFonts w:ascii="Times New Roman" w:hAnsi="Times New Roman" w:cs="Times New Roman"/>
        </w:rPr>
        <w:t>Брестская крепос</w:t>
      </w:r>
      <w:r>
        <w:rPr>
          <w:rFonts w:ascii="Times New Roman" w:hAnsi="Times New Roman" w:cs="Times New Roman"/>
        </w:rPr>
        <w:t>ть», «Битва за Севастополь», «Дорога на Берлин», «Матч» и т.д.</w:t>
      </w:r>
      <w:proofErr w:type="gramStart"/>
      <w:r>
        <w:rPr>
          <w:rFonts w:ascii="Times New Roman" w:hAnsi="Times New Roman" w:cs="Times New Roman"/>
        </w:rPr>
        <w:t xml:space="preserve"> </w:t>
      </w:r>
      <w:r w:rsidR="00E11B67" w:rsidRPr="00E11B67">
        <w:rPr>
          <w:rFonts w:ascii="Times New Roman" w:hAnsi="Times New Roman" w:cs="Times New Roman"/>
        </w:rPr>
        <w:t>)</w:t>
      </w:r>
      <w:proofErr w:type="gramEnd"/>
      <w:r w:rsidR="00E11B67" w:rsidRPr="00E11B67">
        <w:rPr>
          <w:rFonts w:ascii="Times New Roman" w:hAnsi="Times New Roman" w:cs="Times New Roman"/>
        </w:rPr>
        <w:t>.</w:t>
      </w:r>
      <w:r>
        <w:rPr>
          <w:rFonts w:ascii="Times New Roman" w:hAnsi="Times New Roman" w:cs="Times New Roman"/>
        </w:rPr>
        <w:t xml:space="preserve"> </w:t>
      </w:r>
    </w:p>
    <w:p w:rsidR="00BF1264" w:rsidRDefault="00BF1264" w:rsidP="003255F8">
      <w:pPr>
        <w:ind w:firstLine="709"/>
        <w:jc w:val="both"/>
        <w:rPr>
          <w:rFonts w:ascii="Times New Roman" w:hAnsi="Times New Roman" w:cs="Times New Roman"/>
        </w:rPr>
      </w:pPr>
    </w:p>
    <w:p w:rsidR="00D75EC4" w:rsidRPr="005A11E8" w:rsidRDefault="00433751" w:rsidP="00D75EC4">
      <w:pPr>
        <w:ind w:firstLine="708"/>
        <w:jc w:val="center"/>
        <w:rPr>
          <w:rFonts w:ascii="Times New Roman" w:eastAsia="Calibri" w:hAnsi="Times New Roman" w:cs="Times New Roman"/>
          <w:b/>
        </w:rPr>
      </w:pPr>
      <w:hyperlink r:id="rId8" w:history="1">
        <w:r w:rsidR="001315FD">
          <w:rPr>
            <w:rStyle w:val="af0"/>
            <w:rFonts w:ascii="Times New Roman" w:hAnsi="Times New Roman" w:cs="Times New Roman"/>
            <w:b/>
            <w:color w:val="auto"/>
            <w:u w:val="none"/>
          </w:rPr>
          <w:t>С</w:t>
        </w:r>
        <w:r w:rsidR="00D75EC4" w:rsidRPr="005A11E8">
          <w:rPr>
            <w:rStyle w:val="af0"/>
            <w:rFonts w:ascii="Times New Roman" w:hAnsi="Times New Roman" w:cs="Times New Roman"/>
            <w:b/>
            <w:color w:val="auto"/>
            <w:u w:val="none"/>
          </w:rPr>
          <w:t>убкультуры как инструмент</w:t>
        </w:r>
      </w:hyperlink>
      <w:r w:rsidR="00D75EC4" w:rsidRPr="005A11E8">
        <w:rPr>
          <w:rFonts w:ascii="Times New Roman" w:hAnsi="Times New Roman" w:cs="Times New Roman"/>
          <w:b/>
        </w:rPr>
        <w:t xml:space="preserve"> </w:t>
      </w:r>
      <w:r w:rsidR="00D75EC4">
        <w:rPr>
          <w:rFonts w:ascii="Times New Roman" w:hAnsi="Times New Roman" w:cs="Times New Roman"/>
          <w:b/>
        </w:rPr>
        <w:t>культурного воздействия</w:t>
      </w:r>
    </w:p>
    <w:p w:rsidR="00D75EC4" w:rsidRPr="00D75EC4" w:rsidRDefault="00D75EC4" w:rsidP="00D75EC4">
      <w:pPr>
        <w:ind w:firstLine="708"/>
        <w:jc w:val="both"/>
        <w:rPr>
          <w:rFonts w:ascii="Times New Roman" w:eastAsia="Calibri" w:hAnsi="Times New Roman" w:cs="Times New Roman"/>
        </w:rPr>
      </w:pP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В современном мире наблюдается существенное повышение значимости фактора культуры в мировой политике и международных отношениях, серьезно возросло его влияние на общемировые социально-экономические процессы, на межгосударственные отношения. </w:t>
      </w:r>
      <w:proofErr w:type="gramStart"/>
      <w:r w:rsidRPr="005A11E8">
        <w:rPr>
          <w:rFonts w:ascii="Times New Roman" w:eastAsia="Calibri" w:hAnsi="Times New Roman" w:cs="Times New Roman"/>
        </w:rPr>
        <w:t>В связи с этим государства начинают уделять все большее внимание своей культурной политике, становится все более актуальным и все чаще используется термин «внешняя культурная политика», поскольку экспорт, распространение и популяризация национальной культуры или, в обратном случае, отторжение внешней культурной экспансии стали весьма действенным инструментом дипломатии и довольно эффективным средством борьбы за национальные интересы того или иного государства.</w:t>
      </w:r>
      <w:proofErr w:type="gramEnd"/>
      <w:r w:rsidRPr="005A11E8">
        <w:rPr>
          <w:rFonts w:ascii="Times New Roman" w:eastAsia="Calibri" w:hAnsi="Times New Roman" w:cs="Times New Roman"/>
        </w:rPr>
        <w:t xml:space="preserve"> </w:t>
      </w:r>
      <w:proofErr w:type="gramStart"/>
      <w:r w:rsidRPr="005A11E8">
        <w:rPr>
          <w:rFonts w:ascii="Times New Roman" w:eastAsia="Calibri" w:hAnsi="Times New Roman" w:cs="Times New Roman"/>
        </w:rPr>
        <w:t xml:space="preserve">Так называемая внешняя культурная политика при ее успешной реализации может служить очень сильным вспомогательным идеологическим орудием, сопровождающим осуществление общей внешнеполитической стратегии государства, создавая, еще более прочный фундамент, позволяющий государству не только отстаивать и продвигать свои </w:t>
      </w:r>
      <w:r w:rsidRPr="005A11E8">
        <w:rPr>
          <w:rFonts w:ascii="Times New Roman" w:eastAsia="Calibri" w:hAnsi="Times New Roman" w:cs="Times New Roman"/>
        </w:rPr>
        <w:lastRenderedPageBreak/>
        <w:t>национальные интересы на мировой арене, но и оказывать непосредственное и очень серьезное влияние на различные политические, экономические, социальные процессы в мире.</w:t>
      </w:r>
      <w:proofErr w:type="gramEnd"/>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proofErr w:type="gramStart"/>
      <w:r w:rsidRPr="005A11E8">
        <w:rPr>
          <w:rFonts w:ascii="Times New Roman" w:eastAsia="Calibri" w:hAnsi="Times New Roman" w:cs="Times New Roman"/>
        </w:rPr>
        <w:t>Когда речь заходит о внешней культурной политике государства, то нельзя найти более очевидного, актуального и интересного примера для исследования, чем внешняя культурная политика Соединенных Штатов Америки, характеризуя которую зачастую используют такие определения, как «культурная экспансия» или «культурный империализм», хотя, безусловно, трудно оспорить тот факт, что плоды внешней культурной политики США и влияние американской культуры прослеживается на большей части планеты.</w:t>
      </w:r>
      <w:proofErr w:type="gramEnd"/>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Как известно, вторая половина XX века охарактеризовалась интенсивным общемировым культурным влиянием Соединенных Штатов, которое оказалось эффективным инструментом внешней политики американского правительства. Это стало результатом осознания представителями американского политического истеблишмента эффективности использования внешнего культурного влияния как инструмента обеспечения национальных интересов США.</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proofErr w:type="gramStart"/>
      <w:r w:rsidRPr="005A11E8">
        <w:rPr>
          <w:rFonts w:ascii="Times New Roman" w:eastAsia="Calibri" w:hAnsi="Times New Roman" w:cs="Times New Roman"/>
        </w:rPr>
        <w:t>Достаточно в этой связи упомянуть фразу бывшего Президента США Б. Клинтона о том, что «холодну</w:t>
      </w:r>
      <w:r>
        <w:rPr>
          <w:rFonts w:ascii="Times New Roman" w:eastAsia="Calibri" w:hAnsi="Times New Roman" w:cs="Times New Roman"/>
        </w:rPr>
        <w:t>ю войну выиграл Элвис Пресли»</w:t>
      </w:r>
      <w:r w:rsidRPr="005A11E8">
        <w:rPr>
          <w:rFonts w:ascii="Times New Roman" w:eastAsia="Calibri" w:hAnsi="Times New Roman" w:cs="Times New Roman"/>
        </w:rPr>
        <w:t>, произнесенную на конференции по культурной дипломатии, организованной в Белом доме 28 ноября 2000 г. в контексте разговора о планетарных завоеваниях американской культуры, где он также обратился к законодателям с призывом отпускать на нужды культуры еще большие ассигнования, а к госдепартаменту - эффективнее</w:t>
      </w:r>
      <w:proofErr w:type="gramEnd"/>
      <w:r w:rsidRPr="005A11E8">
        <w:rPr>
          <w:rFonts w:ascii="Times New Roman" w:eastAsia="Calibri" w:hAnsi="Times New Roman" w:cs="Times New Roman"/>
        </w:rPr>
        <w:t xml:space="preserve"> ими распоряжаться.</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Реализацию внешней культурной политики США и развитие культурной экспансии в целом имеет смысл рассматривать в двух магистральных направлениях -</w:t>
      </w:r>
      <w:r>
        <w:rPr>
          <w:rFonts w:ascii="Times New Roman" w:eastAsia="Calibri" w:hAnsi="Times New Roman" w:cs="Times New Roman"/>
        </w:rPr>
        <w:t xml:space="preserve"> официальном и «неофициальном». </w:t>
      </w:r>
      <w:proofErr w:type="gramStart"/>
      <w:r w:rsidRPr="005A11E8">
        <w:rPr>
          <w:rFonts w:ascii="Times New Roman" w:eastAsia="Calibri" w:hAnsi="Times New Roman" w:cs="Times New Roman"/>
        </w:rPr>
        <w:t>Наряду с официальной внешней культурной политикой Соединенных Штатов, проводимой на соответствующем институциональном уровне (Бюро по делам образования и культуры госдепартамента США, ЮСИА, правительственных организаций по вопросам науки, культуры и искусства, а также частных филантропических фондов и спонсорских организаций, не являющихся в прямом смысле государственными, но играющих огромную, по сравнению с государством, роль в процессе финансирования сферы культуры в Америке и</w:t>
      </w:r>
      <w:proofErr w:type="gramEnd"/>
      <w:r w:rsidRPr="005A11E8">
        <w:rPr>
          <w:rFonts w:ascii="Times New Roman" w:eastAsia="Calibri" w:hAnsi="Times New Roman" w:cs="Times New Roman"/>
        </w:rPr>
        <w:t xml:space="preserve"> осуществления культурного экспорта), существует т.н. &lt;неофициальная&gt; внешняя культурная политика, которая во многом более масштабна, эффективна и представляет собой весьма интересный материал для исследования.</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Под термином «неофициальная» подразумевается вся индустрия массовой культуры США и ее внешняя экспансия, реализующаяся посредством таких инструментов, как голливудский кинематограф, СМИ, включая, прежде всего, телевидение, шоу-бизнес, особенно его музыкальн</w:t>
      </w:r>
      <w:r>
        <w:rPr>
          <w:rFonts w:ascii="Times New Roman" w:eastAsia="Calibri" w:hAnsi="Times New Roman" w:cs="Times New Roman"/>
        </w:rPr>
        <w:t>ую составляющую, и субкультуры.</w:t>
      </w:r>
      <w:r>
        <w:rPr>
          <w:rFonts w:ascii="Times New Roman" w:eastAsia="Calibri" w:hAnsi="Times New Roman" w:cs="Times New Roman"/>
        </w:rPr>
        <w:tab/>
      </w:r>
      <w:r w:rsidRPr="005A11E8">
        <w:rPr>
          <w:rFonts w:ascii="Times New Roman" w:eastAsia="Calibri" w:hAnsi="Times New Roman" w:cs="Times New Roman"/>
        </w:rPr>
        <w:t xml:space="preserve">Через молодежные субкультуры осуществляется едва ли не наиболее интенсивное культурное влияние США, формирующее притягательный образ Америки в молодежной среде различных стран мира и, вместе с тем, прямо или косвенно обеспечивающее национальные интересы США, что проявляется в стремлении к </w:t>
      </w:r>
      <w:proofErr w:type="gramStart"/>
      <w:r w:rsidRPr="005A11E8">
        <w:rPr>
          <w:rFonts w:ascii="Times New Roman" w:eastAsia="Calibri" w:hAnsi="Times New Roman" w:cs="Times New Roman"/>
        </w:rPr>
        <w:t>осуществлению</w:t>
      </w:r>
      <w:proofErr w:type="gramEnd"/>
      <w:r w:rsidRPr="005A11E8">
        <w:rPr>
          <w:rFonts w:ascii="Times New Roman" w:eastAsia="Calibri" w:hAnsi="Times New Roman" w:cs="Times New Roman"/>
        </w:rPr>
        <w:t xml:space="preserve"> в том числе и «культурного присутствия» Америки в разных регионах мира.</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Давая определение понятию «субкультура» стоит отметить, что перед нами очень емкий и </w:t>
      </w:r>
      <w:proofErr w:type="spellStart"/>
      <w:r w:rsidRPr="005A11E8">
        <w:rPr>
          <w:rFonts w:ascii="Times New Roman" w:eastAsia="Calibri" w:hAnsi="Times New Roman" w:cs="Times New Roman"/>
        </w:rPr>
        <w:t>многоаспектный</w:t>
      </w:r>
      <w:proofErr w:type="spellEnd"/>
      <w:r w:rsidRPr="005A11E8">
        <w:rPr>
          <w:rFonts w:ascii="Times New Roman" w:eastAsia="Calibri" w:hAnsi="Times New Roman" w:cs="Times New Roman"/>
        </w:rPr>
        <w:t xml:space="preserve"> термин, предельно обобщая все грани которого можно сказать, что субкультура - это «культура групп, объединений в пределах более крупного культурного образования; трансформированная профессиональным мышлением система ценностей традиционной культуры, получившая своеобразную мировоззренческую окраску. Субкультура возникает как позитивная или негативная реакция на господствующую в обществе культуру и социальную структуру среди различных социальных слоев и возрастных групп, является мировоззренческой дифференциацией</w:t>
      </w:r>
      <w:r>
        <w:rPr>
          <w:rFonts w:ascii="Times New Roman" w:eastAsia="Calibri" w:hAnsi="Times New Roman" w:cs="Times New Roman"/>
        </w:rPr>
        <w:t xml:space="preserve"> внутри молодежного движения».</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lastRenderedPageBreak/>
        <w:tab/>
      </w:r>
      <w:r w:rsidRPr="005A11E8">
        <w:rPr>
          <w:rFonts w:ascii="Times New Roman" w:eastAsia="Calibri" w:hAnsi="Times New Roman" w:cs="Times New Roman"/>
        </w:rPr>
        <w:t xml:space="preserve">Понятие «субкультура» сформировалось в результате осознания неоднородности культурного пространства, ставшей особенно очевидной в урбанизированном обществе. Эстетика, этика, идеология молодежных сообществ получила признание как особая «молодежная культура». В настоящее время рассматриваемое понятие часто прочитывается как обозначение «подсистемы» культуры, указывая на </w:t>
      </w:r>
      <w:proofErr w:type="spellStart"/>
      <w:r w:rsidRPr="005A11E8">
        <w:rPr>
          <w:rFonts w:ascii="Times New Roman" w:eastAsia="Calibri" w:hAnsi="Times New Roman" w:cs="Times New Roman"/>
        </w:rPr>
        <w:t>мультикультурный</w:t>
      </w:r>
      <w:proofErr w:type="spellEnd"/>
      <w:r w:rsidRPr="005A11E8">
        <w:rPr>
          <w:rFonts w:ascii="Times New Roman" w:eastAsia="Calibri" w:hAnsi="Times New Roman" w:cs="Times New Roman"/>
        </w:rPr>
        <w:t xml:space="preserve"> характер современного общества.</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Вообще, та или иная субкультура, как правило, возникает как контркультура, как культура протеста, представляющая собой особый мир со своими символами престижа и внешними отличительными признаками - стилем музыки и танца, языком, манерой поведения, организацией или отсутствием таковой и со своим внутренним содержанием. Не стоит забывать и то, что практически любая молодежная субкультура позиционирует себя как «уличную культуру», т.к. в этом в большой степени заключается основа ее существования, фундамент ее </w:t>
      </w:r>
      <w:proofErr w:type="spellStart"/>
      <w:r w:rsidRPr="005A11E8">
        <w:rPr>
          <w:rFonts w:ascii="Times New Roman" w:eastAsia="Calibri" w:hAnsi="Times New Roman" w:cs="Times New Roman"/>
        </w:rPr>
        <w:t>девиантности</w:t>
      </w:r>
      <w:proofErr w:type="spellEnd"/>
      <w:r w:rsidRPr="005A11E8">
        <w:rPr>
          <w:rFonts w:ascii="Times New Roman" w:eastAsia="Calibri" w:hAnsi="Times New Roman" w:cs="Times New Roman"/>
        </w:rPr>
        <w:t>, ее «</w:t>
      </w:r>
      <w:proofErr w:type="spellStart"/>
      <w:r w:rsidRPr="005A11E8">
        <w:rPr>
          <w:rFonts w:ascii="Times New Roman" w:eastAsia="Calibri" w:hAnsi="Times New Roman" w:cs="Times New Roman"/>
        </w:rPr>
        <w:t>протестности</w:t>
      </w:r>
      <w:proofErr w:type="spellEnd"/>
      <w:r w:rsidRPr="005A11E8">
        <w:rPr>
          <w:rFonts w:ascii="Times New Roman" w:eastAsia="Calibri" w:hAnsi="Times New Roman" w:cs="Times New Roman"/>
        </w:rPr>
        <w:t>».</w:t>
      </w:r>
    </w:p>
    <w:p w:rsidR="00D75EC4" w:rsidRPr="005A11E8" w:rsidRDefault="00D75EC4" w:rsidP="00D75EC4">
      <w:pPr>
        <w:jc w:val="both"/>
        <w:rPr>
          <w:rFonts w:ascii="Times New Roman" w:eastAsia="Calibri" w:hAnsi="Times New Roman" w:cs="Times New Roman"/>
        </w:rPr>
      </w:pPr>
      <w:r w:rsidRPr="00D75EC4">
        <w:rPr>
          <w:rFonts w:ascii="Times New Roman" w:eastAsia="Calibri" w:hAnsi="Times New Roman" w:cs="Times New Roman"/>
        </w:rPr>
        <w:tab/>
      </w:r>
      <w:r w:rsidRPr="005A11E8">
        <w:rPr>
          <w:rFonts w:ascii="Times New Roman" w:eastAsia="Calibri" w:hAnsi="Times New Roman" w:cs="Times New Roman"/>
        </w:rPr>
        <w:t>Очевидно, что одним из основных отличительных признаков той или иной субкультуры является принадлежность к соответствующему музыкальному течению. Музыкальный стиль является некой «визитной карточкой», своеобразным символом, во многом определяющим внутреннее содержание субкультуры.</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Но здесь есть довольно интересная особенность. </w:t>
      </w:r>
      <w:proofErr w:type="gramStart"/>
      <w:r w:rsidRPr="005A11E8">
        <w:rPr>
          <w:rFonts w:ascii="Times New Roman" w:eastAsia="Calibri" w:hAnsi="Times New Roman" w:cs="Times New Roman"/>
        </w:rPr>
        <w:t xml:space="preserve">Дело в том, что субкультура, появившаяся изначально как контркультура и охватывавшая лишь определенные социальные (и этнические) группы, со временем под влиянием различных факторов (транслирования и популяризации посредством СМИ, конъюнктуры, спроса, удачного </w:t>
      </w:r>
      <w:proofErr w:type="spellStart"/>
      <w:r w:rsidRPr="005A11E8">
        <w:rPr>
          <w:rFonts w:ascii="Times New Roman" w:eastAsia="Calibri" w:hAnsi="Times New Roman" w:cs="Times New Roman"/>
        </w:rPr>
        <w:t>продюсирования</w:t>
      </w:r>
      <w:proofErr w:type="spellEnd"/>
      <w:r w:rsidRPr="005A11E8">
        <w:rPr>
          <w:rFonts w:ascii="Times New Roman" w:eastAsia="Calibri" w:hAnsi="Times New Roman" w:cs="Times New Roman"/>
        </w:rPr>
        <w:t xml:space="preserve"> и т.д.), где, в конечном счете, определяющими становятся интересы бизнеса, на которых зиждется массовая коммерческая культура, выходит за рамки собственно субкультуры и превращается в т.н. культуру</w:t>
      </w:r>
      <w:proofErr w:type="gramEnd"/>
      <w:r w:rsidRPr="005A11E8">
        <w:rPr>
          <w:rFonts w:ascii="Times New Roman" w:eastAsia="Calibri" w:hAnsi="Times New Roman" w:cs="Times New Roman"/>
        </w:rPr>
        <w:t xml:space="preserve"> «</w:t>
      </w:r>
      <w:proofErr w:type="spellStart"/>
      <w:r w:rsidRPr="005A11E8">
        <w:rPr>
          <w:rFonts w:ascii="Times New Roman" w:eastAsia="Calibri" w:hAnsi="Times New Roman" w:cs="Times New Roman"/>
        </w:rPr>
        <w:t>мэйнстрима</w:t>
      </w:r>
      <w:proofErr w:type="spellEnd"/>
      <w:r w:rsidRPr="005A11E8">
        <w:rPr>
          <w:rFonts w:ascii="Times New Roman" w:eastAsia="Calibri" w:hAnsi="Times New Roman" w:cs="Times New Roman"/>
        </w:rPr>
        <w:t>» («</w:t>
      </w:r>
      <w:proofErr w:type="spellStart"/>
      <w:r w:rsidRPr="005A11E8">
        <w:rPr>
          <w:rFonts w:ascii="Times New Roman" w:eastAsia="Calibri" w:hAnsi="Times New Roman" w:cs="Times New Roman"/>
        </w:rPr>
        <w:t>main</w:t>
      </w:r>
      <w:proofErr w:type="spellEnd"/>
      <w:r w:rsidRPr="005A11E8">
        <w:rPr>
          <w:rFonts w:ascii="Times New Roman" w:eastAsia="Calibri" w:hAnsi="Times New Roman" w:cs="Times New Roman"/>
        </w:rPr>
        <w:t xml:space="preserve"> </w:t>
      </w:r>
      <w:proofErr w:type="spellStart"/>
      <w:r w:rsidRPr="005A11E8">
        <w:rPr>
          <w:rFonts w:ascii="Times New Roman" w:eastAsia="Calibri" w:hAnsi="Times New Roman" w:cs="Times New Roman"/>
        </w:rPr>
        <w:t>stream</w:t>
      </w:r>
      <w:proofErr w:type="spellEnd"/>
      <w:r w:rsidRPr="005A11E8">
        <w:rPr>
          <w:rFonts w:ascii="Times New Roman" w:eastAsia="Calibri" w:hAnsi="Times New Roman" w:cs="Times New Roman"/>
        </w:rPr>
        <w:t>» т.е. основное течение), по крайней мере, в ее составную часть.</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Однако это относится не ко всем субкультурам, а лишь к наиболее укоренившимся и знаковым из них, т.е. к тем, которые в наибольшей степени определили культурное своеобразие, разнообразие, ценностные категории и ориентации молодежной среды изначально преимущественно в странах западного полушария.</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В этом плане среди всего разнообразия субкультур возникавших во второй половине XX столетия в США и Великобритании можно отметить субкультуры битников, </w:t>
      </w:r>
      <w:proofErr w:type="spellStart"/>
      <w:r w:rsidRPr="005A11E8">
        <w:rPr>
          <w:rFonts w:ascii="Times New Roman" w:eastAsia="Calibri" w:hAnsi="Times New Roman" w:cs="Times New Roman"/>
        </w:rPr>
        <w:t>байкеров</w:t>
      </w:r>
      <w:proofErr w:type="spellEnd"/>
      <w:r w:rsidRPr="005A11E8">
        <w:rPr>
          <w:rFonts w:ascii="Times New Roman" w:eastAsia="Calibri" w:hAnsi="Times New Roman" w:cs="Times New Roman"/>
        </w:rPr>
        <w:t xml:space="preserve">, </w:t>
      </w:r>
      <w:proofErr w:type="spellStart"/>
      <w:r w:rsidRPr="005A11E8">
        <w:rPr>
          <w:rFonts w:ascii="Times New Roman" w:eastAsia="Calibri" w:hAnsi="Times New Roman" w:cs="Times New Roman"/>
        </w:rPr>
        <w:t>рокабилли</w:t>
      </w:r>
      <w:proofErr w:type="spellEnd"/>
      <w:r w:rsidRPr="005A11E8">
        <w:rPr>
          <w:rFonts w:ascii="Times New Roman" w:eastAsia="Calibri" w:hAnsi="Times New Roman" w:cs="Times New Roman"/>
        </w:rPr>
        <w:t xml:space="preserve">, рокеров, хиппи, металлистов, панков, </w:t>
      </w:r>
      <w:proofErr w:type="spellStart"/>
      <w:r w:rsidRPr="005A11E8">
        <w:rPr>
          <w:rFonts w:ascii="Times New Roman" w:eastAsia="Calibri" w:hAnsi="Times New Roman" w:cs="Times New Roman"/>
        </w:rPr>
        <w:t>хип-хоп</w:t>
      </w:r>
      <w:proofErr w:type="spellEnd"/>
      <w:r w:rsidRPr="005A11E8">
        <w:rPr>
          <w:rFonts w:ascii="Times New Roman" w:eastAsia="Calibri" w:hAnsi="Times New Roman" w:cs="Times New Roman"/>
        </w:rPr>
        <w:t xml:space="preserve"> культуру и т.д.</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Каждая из них внесла в той или иной мере существенный вклад в мировую историю музыки, моды, танцевального искусства, нашла </w:t>
      </w:r>
      <w:proofErr w:type="gramStart"/>
      <w:r w:rsidRPr="005A11E8">
        <w:rPr>
          <w:rFonts w:ascii="Times New Roman" w:eastAsia="Calibri" w:hAnsi="Times New Roman" w:cs="Times New Roman"/>
        </w:rPr>
        <w:t>не мало</w:t>
      </w:r>
      <w:proofErr w:type="gramEnd"/>
      <w:r w:rsidRPr="005A11E8">
        <w:rPr>
          <w:rFonts w:ascii="Times New Roman" w:eastAsia="Calibri" w:hAnsi="Times New Roman" w:cs="Times New Roman"/>
        </w:rPr>
        <w:t xml:space="preserve"> почитателей в разных странах, а также оказала как прямое, так и опосредованное влияние на формирование притягательного для разных молодежных групп в мире образа США.</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proofErr w:type="gramStart"/>
      <w:r w:rsidRPr="005A11E8">
        <w:rPr>
          <w:rFonts w:ascii="Times New Roman" w:eastAsia="Calibri" w:hAnsi="Times New Roman" w:cs="Times New Roman"/>
        </w:rPr>
        <w:t>Для иллюстрации американского в</w:t>
      </w:r>
      <w:r>
        <w:rPr>
          <w:rFonts w:ascii="Times New Roman" w:eastAsia="Calibri" w:hAnsi="Times New Roman" w:cs="Times New Roman"/>
        </w:rPr>
        <w:t xml:space="preserve">лияния на </w:t>
      </w:r>
      <w:proofErr w:type="spellStart"/>
      <w:r>
        <w:rPr>
          <w:rFonts w:ascii="Times New Roman" w:eastAsia="Calibri" w:hAnsi="Times New Roman" w:cs="Times New Roman"/>
        </w:rPr>
        <w:t>субкультурном</w:t>
      </w:r>
      <w:proofErr w:type="spellEnd"/>
      <w:r>
        <w:rPr>
          <w:rFonts w:ascii="Times New Roman" w:eastAsia="Calibri" w:hAnsi="Times New Roman" w:cs="Times New Roman"/>
        </w:rPr>
        <w:t xml:space="preserve"> уровне</w:t>
      </w:r>
      <w:r w:rsidRPr="002C401D">
        <w:rPr>
          <w:rFonts w:ascii="Times New Roman" w:eastAsia="Calibri" w:hAnsi="Times New Roman" w:cs="Times New Roman"/>
        </w:rPr>
        <w:t xml:space="preserve"> </w:t>
      </w:r>
      <w:r w:rsidRPr="005A11E8">
        <w:rPr>
          <w:rFonts w:ascii="Times New Roman" w:eastAsia="Calibri" w:hAnsi="Times New Roman" w:cs="Times New Roman"/>
        </w:rPr>
        <w:t xml:space="preserve">невозможно найти более современного, актуального и популярного на сегодняшний день у молодежи многих стран мира примера, чем феномен </w:t>
      </w:r>
      <w:proofErr w:type="spellStart"/>
      <w:r w:rsidRPr="005A11E8">
        <w:rPr>
          <w:rFonts w:ascii="Times New Roman" w:eastAsia="Calibri" w:hAnsi="Times New Roman" w:cs="Times New Roman"/>
        </w:rPr>
        <w:t>хип-хоп</w:t>
      </w:r>
      <w:proofErr w:type="spellEnd"/>
      <w:r w:rsidRPr="005A11E8">
        <w:rPr>
          <w:rFonts w:ascii="Times New Roman" w:eastAsia="Calibri" w:hAnsi="Times New Roman" w:cs="Times New Roman"/>
        </w:rPr>
        <w:t xml:space="preserve"> культуры, бывшей изначально культурой протеста, достоянием неблагополу</w:t>
      </w:r>
      <w:r>
        <w:rPr>
          <w:rFonts w:ascii="Times New Roman" w:eastAsia="Calibri" w:hAnsi="Times New Roman" w:cs="Times New Roman"/>
        </w:rPr>
        <w:t>чных слоев афроамериканского населен</w:t>
      </w:r>
      <w:r w:rsidRPr="005A11E8">
        <w:rPr>
          <w:rFonts w:ascii="Times New Roman" w:eastAsia="Calibri" w:hAnsi="Times New Roman" w:cs="Times New Roman"/>
        </w:rPr>
        <w:t>ия США, но превратившейся в итоге в полноценную составляющую современной американской культуры, один из основных культурных продуктов Америки и неотъемлемое достояние мировой музыкальной и массовой</w:t>
      </w:r>
      <w:proofErr w:type="gramEnd"/>
      <w:r w:rsidRPr="005A11E8">
        <w:rPr>
          <w:rFonts w:ascii="Times New Roman" w:eastAsia="Calibri" w:hAnsi="Times New Roman" w:cs="Times New Roman"/>
        </w:rPr>
        <w:t xml:space="preserve"> культуры в целом.</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Если более пристально взглянуть на историю развития музыки во второй половине XX века, то становится вполне очевидным, что в прошедшем веке одним из основных ист</w:t>
      </w:r>
      <w:r>
        <w:rPr>
          <w:rFonts w:ascii="Times New Roman" w:eastAsia="Calibri" w:hAnsi="Times New Roman" w:cs="Times New Roman"/>
        </w:rPr>
        <w:t>очников обновления музыки были афроамери</w:t>
      </w:r>
      <w:r w:rsidRPr="005A11E8">
        <w:rPr>
          <w:rFonts w:ascii="Times New Roman" w:eastAsia="Calibri" w:hAnsi="Times New Roman" w:cs="Times New Roman"/>
        </w:rPr>
        <w:t>канские музыкальные субкультуры США и субкультуры стран Карибского бассейна. Блюз и джаз, рок и регги определили музыкальное лицо XX столетия, в чем прослеживается обширное внешне</w:t>
      </w:r>
      <w:r>
        <w:rPr>
          <w:rFonts w:ascii="Times New Roman" w:eastAsia="Calibri" w:hAnsi="Times New Roman" w:cs="Times New Roman"/>
        </w:rPr>
        <w:t xml:space="preserve">е </w:t>
      </w:r>
      <w:r w:rsidRPr="005A11E8">
        <w:rPr>
          <w:rFonts w:ascii="Times New Roman" w:eastAsia="Calibri" w:hAnsi="Times New Roman" w:cs="Times New Roman"/>
        </w:rPr>
        <w:t>культурное влияние Соединенных Штатов.</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Ныне мировая индустрия развлечений стала распространителем сравнительно новой и набравшей огромную мировую известность и популярность субкультуры </w:t>
      </w:r>
      <w:proofErr w:type="spellStart"/>
      <w:r w:rsidRPr="005A11E8">
        <w:rPr>
          <w:rFonts w:ascii="Times New Roman" w:eastAsia="Calibri" w:hAnsi="Times New Roman" w:cs="Times New Roman"/>
        </w:rPr>
        <w:t>хип-хоп</w:t>
      </w:r>
      <w:proofErr w:type="spellEnd"/>
      <w:r w:rsidRPr="005A11E8">
        <w:rPr>
          <w:rFonts w:ascii="Times New Roman" w:eastAsia="Calibri" w:hAnsi="Times New Roman" w:cs="Times New Roman"/>
        </w:rPr>
        <w:t xml:space="preserve">, </w:t>
      </w:r>
      <w:r w:rsidRPr="005A11E8">
        <w:rPr>
          <w:rFonts w:ascii="Times New Roman" w:eastAsia="Calibri" w:hAnsi="Times New Roman" w:cs="Times New Roman"/>
        </w:rPr>
        <w:lastRenderedPageBreak/>
        <w:t xml:space="preserve">во многом посредством популяризации ее музыкального компонента в виде </w:t>
      </w:r>
      <w:proofErr w:type="spellStart"/>
      <w:r w:rsidRPr="005A11E8">
        <w:rPr>
          <w:rFonts w:ascii="Times New Roman" w:eastAsia="Calibri" w:hAnsi="Times New Roman" w:cs="Times New Roman"/>
        </w:rPr>
        <w:t>рэп-музыки</w:t>
      </w:r>
      <w:proofErr w:type="spellEnd"/>
      <w:r w:rsidRPr="005A11E8">
        <w:rPr>
          <w:rFonts w:ascii="Times New Roman" w:eastAsia="Calibri" w:hAnsi="Times New Roman" w:cs="Times New Roman"/>
        </w:rPr>
        <w:t xml:space="preserve"> (или т.н. «</w:t>
      </w:r>
      <w:proofErr w:type="spellStart"/>
      <w:r w:rsidRPr="005A11E8">
        <w:rPr>
          <w:rFonts w:ascii="Times New Roman" w:eastAsia="Calibri" w:hAnsi="Times New Roman" w:cs="Times New Roman"/>
        </w:rPr>
        <w:t>эм-сиинга</w:t>
      </w:r>
      <w:proofErr w:type="spellEnd"/>
      <w:r w:rsidRPr="005A11E8">
        <w:rPr>
          <w:rFonts w:ascii="Times New Roman" w:eastAsia="Calibri" w:hAnsi="Times New Roman" w:cs="Times New Roman"/>
        </w:rPr>
        <w:t xml:space="preserve">») и танцевального искусства выраженного </w:t>
      </w:r>
      <w:proofErr w:type="spellStart"/>
      <w:r w:rsidRPr="005A11E8">
        <w:rPr>
          <w:rFonts w:ascii="Times New Roman" w:eastAsia="Calibri" w:hAnsi="Times New Roman" w:cs="Times New Roman"/>
        </w:rPr>
        <w:t>брэйкдансом</w:t>
      </w:r>
      <w:proofErr w:type="spellEnd"/>
      <w:r w:rsidRPr="005A11E8">
        <w:rPr>
          <w:rFonts w:ascii="Times New Roman" w:eastAsia="Calibri" w:hAnsi="Times New Roman" w:cs="Times New Roman"/>
        </w:rPr>
        <w:t>.</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Принято </w:t>
      </w:r>
      <w:proofErr w:type="gramStart"/>
      <w:r w:rsidRPr="005A11E8">
        <w:rPr>
          <w:rFonts w:ascii="Times New Roman" w:eastAsia="Calibri" w:hAnsi="Times New Roman" w:cs="Times New Roman"/>
        </w:rPr>
        <w:t>считать</w:t>
      </w:r>
      <w:proofErr w:type="gramEnd"/>
      <w:r w:rsidRPr="005A11E8">
        <w:rPr>
          <w:rFonts w:ascii="Times New Roman" w:eastAsia="Calibri" w:hAnsi="Times New Roman" w:cs="Times New Roman"/>
        </w:rPr>
        <w:t xml:space="preserve"> что </w:t>
      </w:r>
      <w:proofErr w:type="spellStart"/>
      <w:r w:rsidRPr="005A11E8">
        <w:rPr>
          <w:rFonts w:ascii="Times New Roman" w:eastAsia="Calibri" w:hAnsi="Times New Roman" w:cs="Times New Roman"/>
        </w:rPr>
        <w:t>хип-хоп</w:t>
      </w:r>
      <w:proofErr w:type="spellEnd"/>
      <w:r w:rsidRPr="005A11E8">
        <w:rPr>
          <w:rFonts w:ascii="Times New Roman" w:eastAsia="Calibri" w:hAnsi="Times New Roman" w:cs="Times New Roman"/>
        </w:rPr>
        <w:t xml:space="preserve"> возник в 1975 году, когда из Ямайки в Нью-Йорк приехал ди-джей </w:t>
      </w:r>
      <w:proofErr w:type="spellStart"/>
      <w:r w:rsidRPr="005A11E8">
        <w:rPr>
          <w:rFonts w:ascii="Times New Roman" w:eastAsia="Calibri" w:hAnsi="Times New Roman" w:cs="Times New Roman"/>
        </w:rPr>
        <w:t>Кул</w:t>
      </w:r>
      <w:proofErr w:type="spellEnd"/>
      <w:r w:rsidRPr="005A11E8">
        <w:rPr>
          <w:rFonts w:ascii="Times New Roman" w:eastAsia="Calibri" w:hAnsi="Times New Roman" w:cs="Times New Roman"/>
        </w:rPr>
        <w:t xml:space="preserve"> </w:t>
      </w:r>
      <w:proofErr w:type="spellStart"/>
      <w:r w:rsidRPr="005A11E8">
        <w:rPr>
          <w:rFonts w:ascii="Times New Roman" w:eastAsia="Calibri" w:hAnsi="Times New Roman" w:cs="Times New Roman"/>
        </w:rPr>
        <w:t>Херк</w:t>
      </w:r>
      <w:proofErr w:type="spellEnd"/>
      <w:r w:rsidRPr="005A11E8">
        <w:rPr>
          <w:rFonts w:ascii="Times New Roman" w:eastAsia="Calibri" w:hAnsi="Times New Roman" w:cs="Times New Roman"/>
        </w:rPr>
        <w:t xml:space="preserve"> (DJ </w:t>
      </w:r>
      <w:proofErr w:type="spellStart"/>
      <w:r w:rsidRPr="005A11E8">
        <w:rPr>
          <w:rFonts w:ascii="Times New Roman" w:eastAsia="Calibri" w:hAnsi="Times New Roman" w:cs="Times New Roman"/>
        </w:rPr>
        <w:t>Cool</w:t>
      </w:r>
      <w:proofErr w:type="spellEnd"/>
      <w:r w:rsidRPr="005A11E8">
        <w:rPr>
          <w:rFonts w:ascii="Times New Roman" w:eastAsia="Calibri" w:hAnsi="Times New Roman" w:cs="Times New Roman"/>
        </w:rPr>
        <w:t xml:space="preserve"> </w:t>
      </w:r>
      <w:proofErr w:type="spellStart"/>
      <w:r w:rsidRPr="005A11E8">
        <w:rPr>
          <w:rFonts w:ascii="Times New Roman" w:eastAsia="Calibri" w:hAnsi="Times New Roman" w:cs="Times New Roman"/>
        </w:rPr>
        <w:t>Here</w:t>
      </w:r>
      <w:proofErr w:type="spellEnd"/>
      <w:r w:rsidRPr="005A11E8">
        <w:rPr>
          <w:rFonts w:ascii="Times New Roman" w:eastAsia="Calibri" w:hAnsi="Times New Roman" w:cs="Times New Roman"/>
        </w:rPr>
        <w:t>), который первым начал говорить в микрофон с танцующими чернокожими посетителями дискотек. Родившаяся из скрещения разнообразных культурных влияний, главным образом с домин</w:t>
      </w:r>
      <w:r>
        <w:rPr>
          <w:rFonts w:ascii="Times New Roman" w:eastAsia="Calibri" w:hAnsi="Times New Roman" w:cs="Times New Roman"/>
        </w:rPr>
        <w:t>ирующим африканским расово-этни</w:t>
      </w:r>
      <w:r w:rsidRPr="005A11E8">
        <w:rPr>
          <w:rFonts w:ascii="Times New Roman" w:eastAsia="Calibri" w:hAnsi="Times New Roman" w:cs="Times New Roman"/>
        </w:rPr>
        <w:t>ческим компонентом, и состоящая из нескольких основных направлений данная американская субкультура определенное время оставалась вотчиной чернокожих представителей (за редким и</w:t>
      </w:r>
      <w:r>
        <w:rPr>
          <w:rFonts w:ascii="Times New Roman" w:eastAsia="Calibri" w:hAnsi="Times New Roman" w:cs="Times New Roman"/>
        </w:rPr>
        <w:t xml:space="preserve">сключением). И в силу </w:t>
      </w:r>
      <w:proofErr w:type="spellStart"/>
      <w:r>
        <w:rPr>
          <w:rFonts w:ascii="Times New Roman" w:eastAsia="Calibri" w:hAnsi="Times New Roman" w:cs="Times New Roman"/>
        </w:rPr>
        <w:t>этнонацио</w:t>
      </w:r>
      <w:r w:rsidRPr="005A11E8">
        <w:rPr>
          <w:rFonts w:ascii="Times New Roman" w:eastAsia="Calibri" w:hAnsi="Times New Roman" w:cs="Times New Roman"/>
        </w:rPr>
        <w:t>нальной</w:t>
      </w:r>
      <w:proofErr w:type="spellEnd"/>
      <w:r w:rsidRPr="005A11E8">
        <w:rPr>
          <w:rFonts w:ascii="Times New Roman" w:eastAsia="Calibri" w:hAnsi="Times New Roman" w:cs="Times New Roman"/>
        </w:rPr>
        <w:t xml:space="preserve"> замкнутости, несмотря на великую армию подражателей по всей планете, </w:t>
      </w:r>
      <w:proofErr w:type="spellStart"/>
      <w:r w:rsidRPr="005A11E8">
        <w:rPr>
          <w:rFonts w:ascii="Times New Roman" w:eastAsia="Calibri" w:hAnsi="Times New Roman" w:cs="Times New Roman"/>
        </w:rPr>
        <w:t>хип-хоп</w:t>
      </w:r>
      <w:proofErr w:type="spellEnd"/>
      <w:r w:rsidRPr="005A11E8">
        <w:rPr>
          <w:rFonts w:ascii="Times New Roman" w:eastAsia="Calibri" w:hAnsi="Times New Roman" w:cs="Times New Roman"/>
        </w:rPr>
        <w:t xml:space="preserve"> был отделен от общемирового </w:t>
      </w:r>
      <w:r>
        <w:rPr>
          <w:rFonts w:ascii="Times New Roman" w:eastAsia="Calibri" w:hAnsi="Times New Roman" w:cs="Times New Roman"/>
        </w:rPr>
        <w:t>культурного процесса.</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Теоретически, этот пласт мог остаться в истории примером изолированного, </w:t>
      </w:r>
      <w:proofErr w:type="spellStart"/>
      <w:r w:rsidRPr="005A11E8">
        <w:rPr>
          <w:rFonts w:ascii="Times New Roman" w:eastAsia="Calibri" w:hAnsi="Times New Roman" w:cs="Times New Roman"/>
        </w:rPr>
        <w:t>самодостаточного</w:t>
      </w:r>
      <w:proofErr w:type="spellEnd"/>
      <w:r w:rsidRPr="005A11E8">
        <w:rPr>
          <w:rFonts w:ascii="Times New Roman" w:eastAsia="Calibri" w:hAnsi="Times New Roman" w:cs="Times New Roman"/>
        </w:rPr>
        <w:t xml:space="preserve"> артефакта, имеющего исключительно музейно-этнографическую ценность. Но это лишь теоретически. Этого не могло произойти на практике в столь </w:t>
      </w:r>
      <w:proofErr w:type="spellStart"/>
      <w:r w:rsidRPr="005A11E8">
        <w:rPr>
          <w:rFonts w:ascii="Times New Roman" w:eastAsia="Calibri" w:hAnsi="Times New Roman" w:cs="Times New Roman"/>
        </w:rPr>
        <w:t>мультикультурном</w:t>
      </w:r>
      <w:proofErr w:type="spellEnd"/>
      <w:r w:rsidRPr="005A11E8">
        <w:rPr>
          <w:rFonts w:ascii="Times New Roman" w:eastAsia="Calibri" w:hAnsi="Times New Roman" w:cs="Times New Roman"/>
        </w:rPr>
        <w:t xml:space="preserve"> обществе как американское, где взаимовлияние и взаимопроникновение разных культурных традиций и явлений, а также их синтез, адаптация и ассимиляция достигли небывалых масштабов.</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Невероятным представляется такой сценарий в эпоху необычайного развития высоких технологий, СМИ, музыкальной индустрии шоу-бизнеса и </w:t>
      </w:r>
      <w:proofErr w:type="spellStart"/>
      <w:r w:rsidRPr="005A11E8">
        <w:rPr>
          <w:rFonts w:ascii="Times New Roman" w:eastAsia="Calibri" w:hAnsi="Times New Roman" w:cs="Times New Roman"/>
        </w:rPr>
        <w:t>масскультуры</w:t>
      </w:r>
      <w:proofErr w:type="spellEnd"/>
      <w:r w:rsidRPr="005A11E8">
        <w:rPr>
          <w:rFonts w:ascii="Times New Roman" w:eastAsia="Calibri" w:hAnsi="Times New Roman" w:cs="Times New Roman"/>
        </w:rPr>
        <w:t xml:space="preserve"> в целом. К тому же негритянская музыка оказалась слишком </w:t>
      </w:r>
      <w:proofErr w:type="spellStart"/>
      <w:r w:rsidRPr="005A11E8">
        <w:rPr>
          <w:rFonts w:ascii="Times New Roman" w:eastAsia="Calibri" w:hAnsi="Times New Roman" w:cs="Times New Roman"/>
        </w:rPr>
        <w:t>пассионарна</w:t>
      </w:r>
      <w:proofErr w:type="spellEnd"/>
      <w:r w:rsidRPr="005A11E8">
        <w:rPr>
          <w:rFonts w:ascii="Times New Roman" w:eastAsia="Calibri" w:hAnsi="Times New Roman" w:cs="Times New Roman"/>
        </w:rPr>
        <w:t xml:space="preserve"> для такой участи. Как и в случае с роком, произошло ожидаемое и неизбежное: белый музыкант с белым менталитетом и белым культурным «</w:t>
      </w:r>
      <w:proofErr w:type="spellStart"/>
      <w:r w:rsidRPr="005A11E8">
        <w:rPr>
          <w:rFonts w:ascii="Times New Roman" w:eastAsia="Calibri" w:hAnsi="Times New Roman" w:cs="Times New Roman"/>
        </w:rPr>
        <w:t>бэкграундом</w:t>
      </w:r>
      <w:proofErr w:type="spellEnd"/>
      <w:r w:rsidRPr="005A11E8">
        <w:rPr>
          <w:rFonts w:ascii="Times New Roman" w:eastAsia="Calibri" w:hAnsi="Times New Roman" w:cs="Times New Roman"/>
        </w:rPr>
        <w:t>» начал играть негритянскую музыку.</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Результатом подобного </w:t>
      </w:r>
      <w:proofErr w:type="spellStart"/>
      <w:r w:rsidRPr="005A11E8">
        <w:rPr>
          <w:rFonts w:ascii="Times New Roman" w:eastAsia="Calibri" w:hAnsi="Times New Roman" w:cs="Times New Roman"/>
        </w:rPr>
        <w:t>кросскультурного</w:t>
      </w:r>
      <w:proofErr w:type="spellEnd"/>
      <w:r w:rsidRPr="005A11E8">
        <w:rPr>
          <w:rFonts w:ascii="Times New Roman" w:eastAsia="Calibri" w:hAnsi="Times New Roman" w:cs="Times New Roman"/>
        </w:rPr>
        <w:t xml:space="preserve"> взаимопроникновения и взаимодействия стало постепенно возрастающее появление белых представителей </w:t>
      </w:r>
      <w:proofErr w:type="spellStart"/>
      <w:r w:rsidRPr="005A11E8">
        <w:rPr>
          <w:rFonts w:ascii="Times New Roman" w:eastAsia="Calibri" w:hAnsi="Times New Roman" w:cs="Times New Roman"/>
        </w:rPr>
        <w:t>хип-хоп</w:t>
      </w:r>
      <w:proofErr w:type="spellEnd"/>
      <w:r w:rsidRPr="005A11E8">
        <w:rPr>
          <w:rFonts w:ascii="Times New Roman" w:eastAsia="Calibri" w:hAnsi="Times New Roman" w:cs="Times New Roman"/>
        </w:rPr>
        <w:t xml:space="preserve"> культуры, причем в некоторых ее компонентах, например, в </w:t>
      </w:r>
      <w:proofErr w:type="spellStart"/>
      <w:r w:rsidRPr="005A11E8">
        <w:rPr>
          <w:rFonts w:ascii="Times New Roman" w:eastAsia="Calibri" w:hAnsi="Times New Roman" w:cs="Times New Roman"/>
        </w:rPr>
        <w:t>брэй-кдансе</w:t>
      </w:r>
      <w:proofErr w:type="spellEnd"/>
      <w:r w:rsidRPr="005A11E8">
        <w:rPr>
          <w:rFonts w:ascii="Times New Roman" w:eastAsia="Calibri" w:hAnsi="Times New Roman" w:cs="Times New Roman"/>
        </w:rPr>
        <w:t xml:space="preserve">, количество </w:t>
      </w:r>
      <w:proofErr w:type="spellStart"/>
      <w:r w:rsidRPr="005A11E8">
        <w:rPr>
          <w:rFonts w:ascii="Times New Roman" w:eastAsia="Calibri" w:hAnsi="Times New Roman" w:cs="Times New Roman"/>
        </w:rPr>
        <w:t>неафроамериканцев</w:t>
      </w:r>
      <w:proofErr w:type="spellEnd"/>
      <w:r w:rsidRPr="005A11E8">
        <w:rPr>
          <w:rFonts w:ascii="Times New Roman" w:eastAsia="Calibri" w:hAnsi="Times New Roman" w:cs="Times New Roman"/>
        </w:rPr>
        <w:t xml:space="preserve"> со временем стало едва ли не подавляющим, особенно если учесть огромное число приверженцев этого танцевального стиля во всем мире.</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Характерно этот факт отмечен в работе Д. </w:t>
      </w:r>
      <w:proofErr w:type="spellStart"/>
      <w:r w:rsidRPr="005A11E8">
        <w:rPr>
          <w:rFonts w:ascii="Times New Roman" w:eastAsia="Calibri" w:hAnsi="Times New Roman" w:cs="Times New Roman"/>
        </w:rPr>
        <w:t>Нэсбитта</w:t>
      </w:r>
      <w:proofErr w:type="spellEnd"/>
      <w:r w:rsidRPr="005A11E8">
        <w:rPr>
          <w:rFonts w:ascii="Times New Roman" w:eastAsia="Calibri" w:hAnsi="Times New Roman" w:cs="Times New Roman"/>
        </w:rPr>
        <w:t xml:space="preserve"> и П. </w:t>
      </w:r>
      <w:proofErr w:type="spellStart"/>
      <w:r w:rsidRPr="005A11E8">
        <w:rPr>
          <w:rFonts w:ascii="Times New Roman" w:eastAsia="Calibri" w:hAnsi="Times New Roman" w:cs="Times New Roman"/>
        </w:rPr>
        <w:t>Эбурдин</w:t>
      </w:r>
      <w:proofErr w:type="spellEnd"/>
      <w:r w:rsidRPr="005A11E8">
        <w:rPr>
          <w:rFonts w:ascii="Times New Roman" w:eastAsia="Calibri" w:hAnsi="Times New Roman" w:cs="Times New Roman"/>
        </w:rPr>
        <w:t xml:space="preserve"> «Что нас ждет в 90-е годы. </w:t>
      </w:r>
      <w:proofErr w:type="spellStart"/>
      <w:r w:rsidRPr="005A11E8">
        <w:rPr>
          <w:rFonts w:ascii="Times New Roman" w:eastAsia="Calibri" w:hAnsi="Times New Roman" w:cs="Times New Roman"/>
        </w:rPr>
        <w:t>Мегатенденции</w:t>
      </w:r>
      <w:proofErr w:type="spellEnd"/>
      <w:r w:rsidRPr="005A11E8">
        <w:rPr>
          <w:rFonts w:ascii="Times New Roman" w:eastAsia="Calibri" w:hAnsi="Times New Roman" w:cs="Times New Roman"/>
        </w:rPr>
        <w:t xml:space="preserve">. Год 2000», где в контексте анализа: глобального культурного влияния США (в данном случае на примере Китая) говорится следующее: «По средам и субботам Дворец культуры </w:t>
      </w:r>
      <w:proofErr w:type="spellStart"/>
      <w:r w:rsidRPr="005A11E8">
        <w:rPr>
          <w:rFonts w:ascii="Times New Roman" w:eastAsia="Calibri" w:hAnsi="Times New Roman" w:cs="Times New Roman"/>
        </w:rPr>
        <w:t>Чонгвенмен</w:t>
      </w:r>
      <w:proofErr w:type="spellEnd"/>
      <w:r w:rsidRPr="005A11E8">
        <w:rPr>
          <w:rFonts w:ascii="Times New Roman" w:eastAsia="Calibri" w:hAnsi="Times New Roman" w:cs="Times New Roman"/>
        </w:rPr>
        <w:t xml:space="preserve"> проводил вечера </w:t>
      </w:r>
      <w:proofErr w:type="spellStart"/>
      <w:r w:rsidRPr="005A11E8">
        <w:rPr>
          <w:rFonts w:ascii="Times New Roman" w:eastAsia="Calibri" w:hAnsi="Times New Roman" w:cs="Times New Roman"/>
        </w:rPr>
        <w:t>брейкдан</w:t>
      </w:r>
      <w:proofErr w:type="gramStart"/>
      <w:r w:rsidRPr="005A11E8">
        <w:rPr>
          <w:rFonts w:ascii="Times New Roman" w:eastAsia="Calibri" w:hAnsi="Times New Roman" w:cs="Times New Roman"/>
        </w:rPr>
        <w:t>ca</w:t>
      </w:r>
      <w:proofErr w:type="spellEnd"/>
      <w:proofErr w:type="gramEnd"/>
      <w:r w:rsidRPr="005A11E8">
        <w:rPr>
          <w:rFonts w:ascii="Times New Roman" w:eastAsia="Calibri" w:hAnsi="Times New Roman" w:cs="Times New Roman"/>
        </w:rPr>
        <w:t xml:space="preserve">. В мае 1988 г. около 300 молодых людей приняли участие в первом пекинском соревновании по </w:t>
      </w:r>
      <w:proofErr w:type="spellStart"/>
      <w:r w:rsidRPr="005A11E8">
        <w:rPr>
          <w:rFonts w:ascii="Times New Roman" w:eastAsia="Calibri" w:hAnsi="Times New Roman" w:cs="Times New Roman"/>
        </w:rPr>
        <w:t>брейкдансу</w:t>
      </w:r>
      <w:proofErr w:type="spellEnd"/>
      <w:r w:rsidRPr="005A11E8">
        <w:rPr>
          <w:rFonts w:ascii="Times New Roman" w:eastAsia="Calibri" w:hAnsi="Times New Roman" w:cs="Times New Roman"/>
        </w:rPr>
        <w:t>, спонсором к</w:t>
      </w:r>
      <w:r>
        <w:rPr>
          <w:rFonts w:ascii="Times New Roman" w:eastAsia="Calibri" w:hAnsi="Times New Roman" w:cs="Times New Roman"/>
        </w:rPr>
        <w:t>оторого, было правительство».</w:t>
      </w:r>
      <w:r w:rsidRPr="005A11E8">
        <w:rPr>
          <w:rFonts w:ascii="Times New Roman" w:eastAsia="Calibri" w:hAnsi="Times New Roman" w:cs="Times New Roman"/>
        </w:rPr>
        <w:t xml:space="preserve"> Это очередной раз свидетельствует в пользу утверждения о масштабном влиянии Америки на уровне субкультур, в ряде примеров ставших неотъемлемым проявлением массовой культуры.</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Возникновение все большего числа белых исполнителей затронуло и саму </w:t>
      </w:r>
      <w:proofErr w:type="spellStart"/>
      <w:r w:rsidRPr="005A11E8">
        <w:rPr>
          <w:rFonts w:ascii="Times New Roman" w:eastAsia="Calibri" w:hAnsi="Times New Roman" w:cs="Times New Roman"/>
        </w:rPr>
        <w:t>рэп-музыку</w:t>
      </w:r>
      <w:proofErr w:type="spellEnd"/>
      <w:r w:rsidRPr="005A11E8">
        <w:rPr>
          <w:rFonts w:ascii="Times New Roman" w:eastAsia="Calibri" w:hAnsi="Times New Roman" w:cs="Times New Roman"/>
        </w:rPr>
        <w:t xml:space="preserve">. Апогеем этого процесса стало появление и феноменальный успех молодого белого артиста по имени Маршалл Брюс </w:t>
      </w:r>
      <w:proofErr w:type="spellStart"/>
      <w:r w:rsidRPr="005A11E8">
        <w:rPr>
          <w:rFonts w:ascii="Times New Roman" w:eastAsia="Calibri" w:hAnsi="Times New Roman" w:cs="Times New Roman"/>
        </w:rPr>
        <w:t>Мэтерс</w:t>
      </w:r>
      <w:proofErr w:type="spellEnd"/>
      <w:r w:rsidRPr="005A11E8">
        <w:rPr>
          <w:rFonts w:ascii="Times New Roman" w:eastAsia="Calibri" w:hAnsi="Times New Roman" w:cs="Times New Roman"/>
        </w:rPr>
        <w:t xml:space="preserve">, больше известного под псевдонимом </w:t>
      </w:r>
      <w:proofErr w:type="spellStart"/>
      <w:r w:rsidRPr="005A11E8">
        <w:rPr>
          <w:rFonts w:ascii="Times New Roman" w:eastAsia="Calibri" w:hAnsi="Times New Roman" w:cs="Times New Roman"/>
        </w:rPr>
        <w:t>Эминэм</w:t>
      </w:r>
      <w:proofErr w:type="spellEnd"/>
      <w:r w:rsidRPr="005A11E8">
        <w:rPr>
          <w:rFonts w:ascii="Times New Roman" w:eastAsia="Calibri" w:hAnsi="Times New Roman" w:cs="Times New Roman"/>
        </w:rPr>
        <w:t xml:space="preserve"> (</w:t>
      </w:r>
      <w:proofErr w:type="spellStart"/>
      <w:r w:rsidRPr="005A11E8">
        <w:rPr>
          <w:rFonts w:ascii="Times New Roman" w:eastAsia="Calibri" w:hAnsi="Times New Roman" w:cs="Times New Roman"/>
        </w:rPr>
        <w:t>Eminem</w:t>
      </w:r>
      <w:proofErr w:type="spellEnd"/>
      <w:r w:rsidRPr="005A11E8">
        <w:rPr>
          <w:rFonts w:ascii="Times New Roman" w:eastAsia="Calibri" w:hAnsi="Times New Roman" w:cs="Times New Roman"/>
        </w:rPr>
        <w:t>), по числу различных музыкальных премий и наград, а также по популярности, превзошедшего самых маститых чернокожих представителей этого жанра.</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Таким образом, субкультура, зародившаяся в строго определенной «замкнутой» среде, принципиально важными условиями «вхождения» в которую было социальное происхождение, положение и расово-этническая принадлежность, постепенно вышла за свои </w:t>
      </w:r>
      <w:proofErr w:type="spellStart"/>
      <w:r w:rsidRPr="005A11E8">
        <w:rPr>
          <w:rFonts w:ascii="Times New Roman" w:eastAsia="Calibri" w:hAnsi="Times New Roman" w:cs="Times New Roman"/>
        </w:rPr>
        <w:t>этн</w:t>
      </w:r>
      <w:proofErr w:type="gramStart"/>
      <w:r w:rsidRPr="005A11E8">
        <w:rPr>
          <w:rFonts w:ascii="Times New Roman" w:eastAsia="Calibri" w:hAnsi="Times New Roman" w:cs="Times New Roman"/>
        </w:rPr>
        <w:t>о</w:t>
      </w:r>
      <w:proofErr w:type="spellEnd"/>
      <w:r w:rsidRPr="005A11E8">
        <w:rPr>
          <w:rFonts w:ascii="Times New Roman" w:eastAsia="Calibri" w:hAnsi="Times New Roman" w:cs="Times New Roman"/>
        </w:rPr>
        <w:t>-</w:t>
      </w:r>
      <w:proofErr w:type="gramEnd"/>
      <w:r w:rsidRPr="005A11E8">
        <w:rPr>
          <w:rFonts w:ascii="Times New Roman" w:eastAsia="Calibri" w:hAnsi="Times New Roman" w:cs="Times New Roman"/>
        </w:rPr>
        <w:t xml:space="preserve"> и </w:t>
      </w:r>
      <w:proofErr w:type="spellStart"/>
      <w:r w:rsidRPr="005A11E8">
        <w:rPr>
          <w:rFonts w:ascii="Times New Roman" w:eastAsia="Calibri" w:hAnsi="Times New Roman" w:cs="Times New Roman"/>
        </w:rPr>
        <w:t>социокультурные</w:t>
      </w:r>
      <w:proofErr w:type="spellEnd"/>
      <w:r w:rsidRPr="005A11E8">
        <w:rPr>
          <w:rFonts w:ascii="Times New Roman" w:eastAsia="Calibri" w:hAnsi="Times New Roman" w:cs="Times New Roman"/>
        </w:rPr>
        <w:t xml:space="preserve"> рамки, найдя своих поклонников среди представителей разных этносов, рас, культур.</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Более того, рассмотренная субкультура отчасти перестала быть собственно субкультурой в ее изначальном понимании, превратившись в одно из детищ массовой культуры, приобретя миллионы почитателей по всему миру и став одним из основных культурных продуктов современной Америки, который успешно экспортируется и транслируется на всю планету.</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То же самое можно сказать в отношении атрибутики и моды на одежду отдельных субкультур, т.к., например, определенные течения в моде, ранее присущие исключительно </w:t>
      </w:r>
      <w:r w:rsidRPr="005A11E8">
        <w:rPr>
          <w:rFonts w:ascii="Times New Roman" w:eastAsia="Calibri" w:hAnsi="Times New Roman" w:cs="Times New Roman"/>
        </w:rPr>
        <w:lastRenderedPageBreak/>
        <w:t xml:space="preserve">субкультурам, довольно быстро выходили за их рамки, приобретали международное признание вследствие популяризации как </w:t>
      </w:r>
      <w:proofErr w:type="spellStart"/>
      <w:r w:rsidRPr="005A11E8">
        <w:rPr>
          <w:rFonts w:ascii="Times New Roman" w:eastAsia="Calibri" w:hAnsi="Times New Roman" w:cs="Times New Roman"/>
        </w:rPr>
        <w:t>атриб</w:t>
      </w:r>
      <w:proofErr w:type="gramStart"/>
      <w:r w:rsidRPr="005A11E8">
        <w:rPr>
          <w:rFonts w:ascii="Times New Roman" w:eastAsia="Calibri" w:hAnsi="Times New Roman" w:cs="Times New Roman"/>
        </w:rPr>
        <w:t>у</w:t>
      </w:r>
      <w:proofErr w:type="spellEnd"/>
      <w:r w:rsidRPr="005A11E8">
        <w:rPr>
          <w:rFonts w:ascii="Times New Roman" w:eastAsia="Calibri" w:hAnsi="Times New Roman" w:cs="Times New Roman"/>
        </w:rPr>
        <w:t>-</w:t>
      </w:r>
      <w:proofErr w:type="gramEnd"/>
      <w:r w:rsidRPr="005A11E8">
        <w:rPr>
          <w:rFonts w:ascii="Times New Roman" w:eastAsia="Calibri" w:hAnsi="Times New Roman" w:cs="Times New Roman"/>
        </w:rPr>
        <w:t xml:space="preserve">. та </w:t>
      </w:r>
      <w:proofErr w:type="spellStart"/>
      <w:r w:rsidRPr="005A11E8">
        <w:rPr>
          <w:rFonts w:ascii="Times New Roman" w:eastAsia="Calibri" w:hAnsi="Times New Roman" w:cs="Times New Roman"/>
        </w:rPr>
        <w:t>масскультуры</w:t>
      </w:r>
      <w:proofErr w:type="spellEnd"/>
      <w:r w:rsidRPr="005A11E8">
        <w:rPr>
          <w:rFonts w:ascii="Times New Roman" w:eastAsia="Calibri" w:hAnsi="Times New Roman" w:cs="Times New Roman"/>
        </w:rPr>
        <w:t xml:space="preserve"> и становились устойчивой тенденцией в мире моды.</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Как ни парадоксально, именно благодаря трансформации в составляющую массовой культуры, субкультуры приобретают большую популярность и становятся одним из косвенных, но вполне эффективных инструментов американской культурной экспансии, что, является вспомогательным средством осуществления общей внешнеполитической стратегии США в сфере культуры на «неофициальном» уровне.</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Хотелось бы отметить еще один интересный, но парадоксальный момент. Дело в том, что тексты песен исполнителей, принадлежащих к той или иной субкультуре (в данном случае пример </w:t>
      </w:r>
      <w:proofErr w:type="spellStart"/>
      <w:r w:rsidRPr="005A11E8">
        <w:rPr>
          <w:rFonts w:ascii="Times New Roman" w:eastAsia="Calibri" w:hAnsi="Times New Roman" w:cs="Times New Roman"/>
        </w:rPr>
        <w:t>хип-хопа</w:t>
      </w:r>
      <w:proofErr w:type="spellEnd"/>
      <w:r w:rsidRPr="005A11E8">
        <w:rPr>
          <w:rFonts w:ascii="Times New Roman" w:eastAsia="Calibri" w:hAnsi="Times New Roman" w:cs="Times New Roman"/>
        </w:rPr>
        <w:t xml:space="preserve"> более чем очевиден) зачастую имеют откровенно антигосударственную, </w:t>
      </w:r>
      <w:proofErr w:type="spellStart"/>
      <w:r w:rsidRPr="005A11E8">
        <w:rPr>
          <w:rFonts w:ascii="Times New Roman" w:eastAsia="Calibri" w:hAnsi="Times New Roman" w:cs="Times New Roman"/>
        </w:rPr>
        <w:t>антисоциальную</w:t>
      </w:r>
      <w:proofErr w:type="spellEnd"/>
      <w:r w:rsidRPr="005A11E8">
        <w:rPr>
          <w:rFonts w:ascii="Times New Roman" w:eastAsia="Calibri" w:hAnsi="Times New Roman" w:cs="Times New Roman"/>
        </w:rPr>
        <w:t>, антигуманную, аморальную с точки зрения, как закона, так и нравственных норм направленность.</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Тем не менее, эти произведения находят своих </w:t>
      </w:r>
      <w:proofErr w:type="gramStart"/>
      <w:r w:rsidRPr="005A11E8">
        <w:rPr>
          <w:rFonts w:ascii="Times New Roman" w:eastAsia="Calibri" w:hAnsi="Times New Roman" w:cs="Times New Roman"/>
        </w:rPr>
        <w:t>слушателей</w:t>
      </w:r>
      <w:proofErr w:type="gramEnd"/>
      <w:r w:rsidRPr="005A11E8">
        <w:rPr>
          <w:rFonts w:ascii="Times New Roman" w:eastAsia="Calibri" w:hAnsi="Times New Roman" w:cs="Times New Roman"/>
        </w:rPr>
        <w:t xml:space="preserve"> и рынок сбыта, который в настоящее время вырос до гигантских размеров. Очень часто молодые люди в разных странах мира, не зная языка, не разбираясь в тонкостях сленга, соответственно, особо не задумываясь над содержанием текстов, воспринимают в основном ритмическую музыкальную составляющую и экспрессию, заявляя о своей приверженности этому движению в целом.</w:t>
      </w:r>
    </w:p>
    <w:p w:rsidR="00D75EC4" w:rsidRPr="005A11E8" w:rsidRDefault="00D75EC4" w:rsidP="00D75EC4">
      <w:pPr>
        <w:jc w:val="both"/>
        <w:rPr>
          <w:rFonts w:ascii="Times New Roman" w:eastAsia="Calibri" w:hAnsi="Times New Roman" w:cs="Times New Roman"/>
        </w:rPr>
      </w:pPr>
      <w:r>
        <w:rPr>
          <w:rFonts w:ascii="Times New Roman" w:eastAsia="Calibri" w:hAnsi="Times New Roman" w:cs="Times New Roman"/>
        </w:rPr>
        <w:tab/>
      </w:r>
      <w:r w:rsidRPr="005A11E8">
        <w:rPr>
          <w:rFonts w:ascii="Times New Roman" w:eastAsia="Calibri" w:hAnsi="Times New Roman" w:cs="Times New Roman"/>
        </w:rPr>
        <w:t xml:space="preserve">С еще большим парадоксом мы сталкиваемся, обращаясь к ситуации внутри США. </w:t>
      </w:r>
      <w:proofErr w:type="gramStart"/>
      <w:r w:rsidRPr="005A11E8">
        <w:rPr>
          <w:rFonts w:ascii="Times New Roman" w:eastAsia="Calibri" w:hAnsi="Times New Roman" w:cs="Times New Roman"/>
        </w:rPr>
        <w:t>Несмотря</w:t>
      </w:r>
      <w:r>
        <w:rPr>
          <w:rFonts w:ascii="Times New Roman" w:eastAsia="Calibri" w:hAnsi="Times New Roman" w:cs="Times New Roman"/>
        </w:rPr>
        <w:t xml:space="preserve"> на то, что упомянутый выше </w:t>
      </w:r>
      <w:proofErr w:type="spellStart"/>
      <w:r>
        <w:rPr>
          <w:rFonts w:ascii="Times New Roman" w:eastAsia="Calibri" w:hAnsi="Times New Roman" w:cs="Times New Roman"/>
        </w:rPr>
        <w:t>Эми</w:t>
      </w:r>
      <w:r w:rsidRPr="005A11E8">
        <w:rPr>
          <w:rFonts w:ascii="Times New Roman" w:eastAsia="Calibri" w:hAnsi="Times New Roman" w:cs="Times New Roman"/>
        </w:rPr>
        <w:t>нэм</w:t>
      </w:r>
      <w:proofErr w:type="spellEnd"/>
      <w:r w:rsidRPr="005A11E8">
        <w:rPr>
          <w:rFonts w:ascii="Times New Roman" w:eastAsia="Calibri" w:hAnsi="Times New Roman" w:cs="Times New Roman"/>
        </w:rPr>
        <w:t xml:space="preserve"> в своих произведениях поднимает острую социальную проблематику, критикует правительство, высмеивает многих известных личностей, в том числе представителей американской политической элиты, демонстрирует свою озлобленность на жизнь, окружающее общество, государство, обильно &lt;приправляя&gt; это ненормативной лексикой, в то же время, как это ни парадоксально звучит, предстает рьяным патриотом, в какой-то мере символом современной Америки в глазах</w:t>
      </w:r>
      <w:proofErr w:type="gramEnd"/>
      <w:r w:rsidRPr="005A11E8">
        <w:rPr>
          <w:rFonts w:ascii="Times New Roman" w:eastAsia="Calibri" w:hAnsi="Times New Roman" w:cs="Times New Roman"/>
        </w:rPr>
        <w:t xml:space="preserve"> многих молодых людей по всему миру, «гордо несет национальный флаг Соединенных Штатов» как знамя глобального культурного доминирования и влияния США.</w:t>
      </w:r>
    </w:p>
    <w:p w:rsidR="00D75EC4" w:rsidRPr="005A11E8" w:rsidRDefault="00D75EC4" w:rsidP="00D75EC4">
      <w:pPr>
        <w:jc w:val="both"/>
        <w:rPr>
          <w:rFonts w:ascii="Times New Roman" w:eastAsia="Calibri" w:hAnsi="Times New Roman" w:cs="Times New Roman"/>
        </w:rPr>
      </w:pPr>
      <w:r w:rsidRPr="001149DF">
        <w:rPr>
          <w:rFonts w:ascii="Times New Roman" w:eastAsia="Calibri" w:hAnsi="Times New Roman" w:cs="Times New Roman"/>
        </w:rPr>
        <w:tab/>
      </w:r>
      <w:r w:rsidRPr="005A11E8">
        <w:rPr>
          <w:rFonts w:ascii="Times New Roman" w:eastAsia="Calibri" w:hAnsi="Times New Roman" w:cs="Times New Roman"/>
        </w:rPr>
        <w:t xml:space="preserve">Говоря </w:t>
      </w:r>
      <w:r>
        <w:rPr>
          <w:rFonts w:ascii="Times New Roman" w:eastAsia="Calibri" w:hAnsi="Times New Roman" w:cs="Times New Roman"/>
        </w:rPr>
        <w:t>о молодежных американских суб</w:t>
      </w:r>
      <w:r w:rsidRPr="005A11E8">
        <w:rPr>
          <w:rFonts w:ascii="Times New Roman" w:eastAsia="Calibri" w:hAnsi="Times New Roman" w:cs="Times New Roman"/>
        </w:rPr>
        <w:t>культурах, в контексте их трансформации в явления массовой культуры как об инструменте культурного влияния Соединенных Штатов, хоте</w:t>
      </w:r>
      <w:r>
        <w:rPr>
          <w:rFonts w:ascii="Times New Roman" w:eastAsia="Calibri" w:hAnsi="Times New Roman" w:cs="Times New Roman"/>
        </w:rPr>
        <w:t>лось бы отметить еще один немал</w:t>
      </w:r>
      <w:r w:rsidRPr="005A11E8">
        <w:rPr>
          <w:rFonts w:ascii="Times New Roman" w:eastAsia="Calibri" w:hAnsi="Times New Roman" w:cs="Times New Roman"/>
        </w:rPr>
        <w:t>о</w:t>
      </w:r>
      <w:r>
        <w:rPr>
          <w:rFonts w:ascii="Times New Roman" w:eastAsia="Calibri" w:hAnsi="Times New Roman" w:cs="Times New Roman"/>
        </w:rPr>
        <w:t xml:space="preserve"> важ</w:t>
      </w:r>
      <w:r w:rsidRPr="005A11E8">
        <w:rPr>
          <w:rFonts w:ascii="Times New Roman" w:eastAsia="Calibri" w:hAnsi="Times New Roman" w:cs="Times New Roman"/>
        </w:rPr>
        <w:t xml:space="preserve">ный момент. </w:t>
      </w:r>
      <w:proofErr w:type="gramStart"/>
      <w:r w:rsidRPr="005A11E8">
        <w:rPr>
          <w:rFonts w:ascii="Times New Roman" w:eastAsia="Calibri" w:hAnsi="Times New Roman" w:cs="Times New Roman"/>
        </w:rPr>
        <w:t>Для современной массовой культуры, что вполне можно отождествить с понятием современной американской культуры, во многом ключевыми являются такие слова как адаптация, ассимиляция, синтез и т.д., суть которых также проявляется в самых различных сферах современной жизни но, наверное, все-таки в первую очередь в современном искусстве и культуре в целом.</w:t>
      </w:r>
      <w:proofErr w:type="gramEnd"/>
    </w:p>
    <w:p w:rsidR="00D75EC4" w:rsidRDefault="00D75EC4" w:rsidP="00D75EC4">
      <w:pPr>
        <w:jc w:val="both"/>
        <w:rPr>
          <w:rFonts w:ascii="Times New Roman" w:eastAsia="Calibri" w:hAnsi="Times New Roman" w:cs="Times New Roman"/>
        </w:rPr>
      </w:pPr>
      <w:r w:rsidRPr="00D75EC4">
        <w:rPr>
          <w:rFonts w:ascii="Times New Roman" w:eastAsia="Calibri" w:hAnsi="Times New Roman" w:cs="Times New Roman"/>
        </w:rPr>
        <w:tab/>
      </w:r>
      <w:r w:rsidRPr="005A11E8">
        <w:rPr>
          <w:rFonts w:ascii="Times New Roman" w:eastAsia="Calibri" w:hAnsi="Times New Roman" w:cs="Times New Roman"/>
        </w:rPr>
        <w:t xml:space="preserve">Возникают и новые субкультуры, новые формы искусства, например, при синтезе различных музыкальных направлений, при синтезе музыкальных субкультур и спорта, при взаимовлиянии субкультур и боевых искусств. </w:t>
      </w:r>
      <w:proofErr w:type="gramStart"/>
      <w:r w:rsidRPr="005A11E8">
        <w:rPr>
          <w:rFonts w:ascii="Times New Roman" w:eastAsia="Calibri" w:hAnsi="Times New Roman" w:cs="Times New Roman"/>
        </w:rPr>
        <w:t>В результате формируются новые молодежные культуры, новые формы самовыражения, проявляющиеся в новых музыкальных, танцевальных стилях, соответственно, в появлении новых особенностей в моде на одежду, в рождениях новых экстремальных видов спорта, становящихся, с одной стороны, полноценными соревновательными дисциплинами, а с другой - остающихся субкультурами.</w:t>
      </w:r>
      <w:proofErr w:type="gramEnd"/>
      <w:r w:rsidRPr="005A11E8">
        <w:rPr>
          <w:rFonts w:ascii="Times New Roman" w:eastAsia="Calibri" w:hAnsi="Times New Roman" w:cs="Times New Roman"/>
        </w:rPr>
        <w:t xml:space="preserve"> Все это довольно быстрыми темпами распространяется и, как правило, воспринимается на большей части мира. Но, безусловно, указанные явления и процессы, относятся главным образом к США, становясь как новым элементом </w:t>
      </w:r>
      <w:proofErr w:type="spellStart"/>
      <w:r w:rsidRPr="005A11E8">
        <w:rPr>
          <w:rFonts w:ascii="Times New Roman" w:eastAsia="Calibri" w:hAnsi="Times New Roman" w:cs="Times New Roman"/>
        </w:rPr>
        <w:t>социокультурного</w:t>
      </w:r>
      <w:proofErr w:type="spellEnd"/>
      <w:r w:rsidRPr="005A11E8">
        <w:rPr>
          <w:rFonts w:ascii="Times New Roman" w:eastAsia="Calibri" w:hAnsi="Times New Roman" w:cs="Times New Roman"/>
        </w:rPr>
        <w:t xml:space="preserve"> порядка, так и новым опосредованным инструментом американской силы.</w:t>
      </w:r>
    </w:p>
    <w:p w:rsidR="00D75EC4" w:rsidRPr="001A1EF7" w:rsidRDefault="00D75EC4" w:rsidP="001A1EF7">
      <w:pPr>
        <w:jc w:val="both"/>
        <w:rPr>
          <w:rFonts w:ascii="Times New Roman" w:eastAsia="Calibri" w:hAnsi="Times New Roman" w:cs="Times New Roman"/>
        </w:rPr>
      </w:pPr>
      <w:r>
        <w:rPr>
          <w:rFonts w:ascii="Times New Roman" w:eastAsia="Calibri" w:hAnsi="Times New Roman" w:cs="Times New Roman"/>
        </w:rPr>
        <w:tab/>
      </w:r>
      <w:proofErr w:type="spellStart"/>
      <w:r>
        <w:rPr>
          <w:rFonts w:ascii="Times New Roman" w:eastAsia="Calibri" w:hAnsi="Times New Roman" w:cs="Times New Roman"/>
        </w:rPr>
        <w:t>Хип-хоп</w:t>
      </w:r>
      <w:proofErr w:type="spellEnd"/>
      <w:r>
        <w:rPr>
          <w:rFonts w:ascii="Times New Roman" w:eastAsia="Calibri" w:hAnsi="Times New Roman" w:cs="Times New Roman"/>
        </w:rPr>
        <w:t xml:space="preserve"> культура и </w:t>
      </w:r>
      <w:proofErr w:type="spellStart"/>
      <w:r>
        <w:rPr>
          <w:rFonts w:ascii="Times New Roman" w:eastAsia="Calibri" w:hAnsi="Times New Roman" w:cs="Times New Roman"/>
        </w:rPr>
        <w:t>рэп-музыка</w:t>
      </w:r>
      <w:proofErr w:type="spellEnd"/>
      <w:r>
        <w:rPr>
          <w:rFonts w:ascii="Times New Roman" w:eastAsia="Calibri" w:hAnsi="Times New Roman" w:cs="Times New Roman"/>
        </w:rPr>
        <w:t xml:space="preserve"> набирает невероятную популярность и в России. В настоящее время именно этот музыкальный жанр является самым востребованным и популярным среди молодежи. Одним из самых «</w:t>
      </w:r>
      <w:proofErr w:type="spellStart"/>
      <w:r>
        <w:rPr>
          <w:rFonts w:ascii="Times New Roman" w:eastAsia="Calibri" w:hAnsi="Times New Roman" w:cs="Times New Roman"/>
        </w:rPr>
        <w:t>хайповых</w:t>
      </w:r>
      <w:proofErr w:type="spellEnd"/>
      <w:r>
        <w:rPr>
          <w:rFonts w:ascii="Times New Roman" w:eastAsia="Calibri" w:hAnsi="Times New Roman" w:cs="Times New Roman"/>
        </w:rPr>
        <w:t xml:space="preserve">» (известных) представителей жанра на настоящий момент является рэпер </w:t>
      </w:r>
      <w:proofErr w:type="spellStart"/>
      <w:r>
        <w:rPr>
          <w:rFonts w:ascii="Times New Roman" w:eastAsia="Calibri" w:hAnsi="Times New Roman" w:cs="Times New Roman"/>
          <w:lang w:val="en-US"/>
        </w:rPr>
        <w:t>Oxxxymiron</w:t>
      </w:r>
      <w:proofErr w:type="spellEnd"/>
      <w:r>
        <w:rPr>
          <w:rFonts w:ascii="Times New Roman" w:eastAsia="Calibri" w:hAnsi="Times New Roman" w:cs="Times New Roman"/>
        </w:rPr>
        <w:t xml:space="preserve">. Будучи нетипичным </w:t>
      </w:r>
      <w:r>
        <w:rPr>
          <w:rFonts w:ascii="Times New Roman" w:eastAsia="Calibri" w:hAnsi="Times New Roman" w:cs="Times New Roman"/>
        </w:rPr>
        <w:lastRenderedPageBreak/>
        <w:t xml:space="preserve">представителем русского </w:t>
      </w:r>
      <w:proofErr w:type="spellStart"/>
      <w:r>
        <w:rPr>
          <w:rFonts w:ascii="Times New Roman" w:eastAsia="Calibri" w:hAnsi="Times New Roman" w:cs="Times New Roman"/>
        </w:rPr>
        <w:t>рэпа</w:t>
      </w:r>
      <w:proofErr w:type="spellEnd"/>
      <w:r>
        <w:rPr>
          <w:rFonts w:ascii="Times New Roman" w:eastAsia="Calibri" w:hAnsi="Times New Roman" w:cs="Times New Roman"/>
        </w:rPr>
        <w:t xml:space="preserve"> (Мирон Федоров получил образование в университете Оксфорда и прожил большую часть своей жизни заграницей (Германия, Англия), затем вернулся в Россию), он стал настоящим культурным феноменом. Мирон Федоров не высказывает напрямую свои политические предпочтения, хотя в одном интервью он высказывался о своей симпатии к НБП (90-х годов) в контексте влияния этой  партии на формирование русской контркультуры. Однако интересна тенденция, когда талантливый </w:t>
      </w:r>
      <w:proofErr w:type="spellStart"/>
      <w:r>
        <w:rPr>
          <w:rFonts w:ascii="Times New Roman" w:eastAsia="Calibri" w:hAnsi="Times New Roman" w:cs="Times New Roman"/>
        </w:rPr>
        <w:t>рэп-исполнитель</w:t>
      </w:r>
      <w:proofErr w:type="spellEnd"/>
      <w:r>
        <w:rPr>
          <w:rFonts w:ascii="Times New Roman" w:eastAsia="Calibri" w:hAnsi="Times New Roman" w:cs="Times New Roman"/>
        </w:rPr>
        <w:t xml:space="preserve"> «подхватывается и превозносится» либеральными пишущими изданиями, </w:t>
      </w:r>
      <w:proofErr w:type="spellStart"/>
      <w:proofErr w:type="gramStart"/>
      <w:r>
        <w:rPr>
          <w:rFonts w:ascii="Times New Roman" w:eastAsia="Calibri" w:hAnsi="Times New Roman" w:cs="Times New Roman"/>
        </w:rPr>
        <w:t>интернет-порталами</w:t>
      </w:r>
      <w:proofErr w:type="spellEnd"/>
      <w:proofErr w:type="gramEnd"/>
      <w:r>
        <w:rPr>
          <w:rFonts w:ascii="Times New Roman" w:eastAsia="Calibri" w:hAnsi="Times New Roman" w:cs="Times New Roman"/>
        </w:rPr>
        <w:t xml:space="preserve"> и музыкальными критиками («</w:t>
      </w:r>
      <w:proofErr w:type="spellStart"/>
      <w:r>
        <w:rPr>
          <w:rFonts w:ascii="Times New Roman" w:eastAsia="Calibri" w:hAnsi="Times New Roman" w:cs="Times New Roman"/>
          <w:lang w:val="en-US"/>
        </w:rPr>
        <w:t>Meduza</w:t>
      </w:r>
      <w:proofErr w:type="spellEnd"/>
      <w:r>
        <w:rPr>
          <w:rFonts w:ascii="Times New Roman" w:eastAsia="Calibri" w:hAnsi="Times New Roman" w:cs="Times New Roman"/>
        </w:rPr>
        <w:t>», «Афиша», «</w:t>
      </w:r>
      <w:r>
        <w:rPr>
          <w:rFonts w:ascii="Times New Roman" w:eastAsia="Calibri" w:hAnsi="Times New Roman" w:cs="Times New Roman"/>
          <w:lang w:val="en-US"/>
        </w:rPr>
        <w:t>The</w:t>
      </w:r>
      <w:r w:rsidRPr="00273A10">
        <w:rPr>
          <w:rFonts w:ascii="Times New Roman" w:eastAsia="Calibri" w:hAnsi="Times New Roman" w:cs="Times New Roman"/>
        </w:rPr>
        <w:t>-</w:t>
      </w:r>
      <w:r>
        <w:rPr>
          <w:rFonts w:ascii="Times New Roman" w:eastAsia="Calibri" w:hAnsi="Times New Roman" w:cs="Times New Roman"/>
          <w:lang w:val="en-US"/>
        </w:rPr>
        <w:t>Flow</w:t>
      </w:r>
      <w:r>
        <w:rPr>
          <w:rFonts w:ascii="Times New Roman" w:eastAsia="Calibri" w:hAnsi="Times New Roman" w:cs="Times New Roman"/>
        </w:rPr>
        <w:t>», «</w:t>
      </w:r>
      <w:r>
        <w:rPr>
          <w:rFonts w:ascii="Times New Roman" w:eastAsia="Calibri" w:hAnsi="Times New Roman" w:cs="Times New Roman"/>
          <w:lang w:val="en-US"/>
        </w:rPr>
        <w:t>The</w:t>
      </w:r>
      <w:r w:rsidRPr="00273A10">
        <w:rPr>
          <w:rFonts w:ascii="Times New Roman" w:eastAsia="Calibri" w:hAnsi="Times New Roman" w:cs="Times New Roman"/>
        </w:rPr>
        <w:t xml:space="preserve"> </w:t>
      </w:r>
      <w:r>
        <w:rPr>
          <w:rFonts w:ascii="Times New Roman" w:eastAsia="Calibri" w:hAnsi="Times New Roman" w:cs="Times New Roman"/>
          <w:lang w:val="en-US"/>
        </w:rPr>
        <w:t>Village</w:t>
      </w:r>
      <w:r>
        <w:rPr>
          <w:rFonts w:ascii="Times New Roman" w:eastAsia="Calibri" w:hAnsi="Times New Roman" w:cs="Times New Roman"/>
        </w:rPr>
        <w:t>» «Собака</w:t>
      </w:r>
      <w:r w:rsidRPr="00E80375">
        <w:rPr>
          <w:rFonts w:ascii="Times New Roman" w:eastAsia="Calibri" w:hAnsi="Times New Roman" w:cs="Times New Roman"/>
        </w:rPr>
        <w:t>.</w:t>
      </w:r>
      <w:proofErr w:type="spellStart"/>
      <w:r>
        <w:rPr>
          <w:rFonts w:ascii="Times New Roman" w:eastAsia="Calibri" w:hAnsi="Times New Roman" w:cs="Times New Roman"/>
          <w:lang w:val="en-US"/>
        </w:rPr>
        <w:t>ru</w:t>
      </w:r>
      <w:proofErr w:type="spellEnd"/>
      <w:r>
        <w:rPr>
          <w:rFonts w:ascii="Times New Roman" w:eastAsia="Calibri" w:hAnsi="Times New Roman" w:cs="Times New Roman"/>
        </w:rPr>
        <w:t xml:space="preserve">», Михаил Козырев и </w:t>
      </w:r>
      <w:proofErr w:type="spellStart"/>
      <w:r>
        <w:rPr>
          <w:rFonts w:ascii="Times New Roman" w:eastAsia="Calibri" w:hAnsi="Times New Roman" w:cs="Times New Roman"/>
        </w:rPr>
        <w:t>Артемий</w:t>
      </w:r>
      <w:proofErr w:type="spellEnd"/>
      <w:r>
        <w:rPr>
          <w:rFonts w:ascii="Times New Roman" w:eastAsia="Calibri" w:hAnsi="Times New Roman" w:cs="Times New Roman"/>
        </w:rPr>
        <w:t xml:space="preserve"> Троицкий). Таким образом, происходит скрытая солидаризация  артиста и либерального лагеря, которая </w:t>
      </w:r>
      <w:proofErr w:type="gramStart"/>
      <w:r>
        <w:rPr>
          <w:rFonts w:ascii="Times New Roman" w:eastAsia="Calibri" w:hAnsi="Times New Roman" w:cs="Times New Roman"/>
        </w:rPr>
        <w:t>в последствии</w:t>
      </w:r>
      <w:proofErr w:type="gramEnd"/>
      <w:r>
        <w:rPr>
          <w:rFonts w:ascii="Times New Roman" w:eastAsia="Calibri" w:hAnsi="Times New Roman" w:cs="Times New Roman"/>
        </w:rPr>
        <w:t xml:space="preserve"> может стать инструментом  в руках политтехнологов. Исполнитель, сам того не желая, может стать объектом </w:t>
      </w:r>
      <w:proofErr w:type="spellStart"/>
      <w:r>
        <w:rPr>
          <w:rFonts w:ascii="Times New Roman" w:eastAsia="Calibri" w:hAnsi="Times New Roman" w:cs="Times New Roman"/>
        </w:rPr>
        <w:t>манипулятивных</w:t>
      </w:r>
      <w:proofErr w:type="spellEnd"/>
      <w:r>
        <w:rPr>
          <w:rFonts w:ascii="Times New Roman" w:eastAsia="Calibri" w:hAnsi="Times New Roman" w:cs="Times New Roman"/>
        </w:rPr>
        <w:t xml:space="preserve"> политических технологий и быть использован определенными силами в их политической игре.   </w:t>
      </w:r>
    </w:p>
    <w:p w:rsidR="00BF1264" w:rsidRDefault="00BF1264" w:rsidP="003255F8">
      <w:pPr>
        <w:ind w:firstLine="709"/>
        <w:jc w:val="both"/>
        <w:rPr>
          <w:rFonts w:ascii="Times New Roman" w:hAnsi="Times New Roman" w:cs="Times New Roman"/>
        </w:rPr>
      </w:pPr>
    </w:p>
    <w:p w:rsidR="002945D5" w:rsidRDefault="006B573C" w:rsidP="00DE7047">
      <w:pPr>
        <w:ind w:firstLine="709"/>
        <w:jc w:val="center"/>
        <w:rPr>
          <w:rFonts w:ascii="Times New Roman" w:hAnsi="Times New Roman" w:cs="Times New Roman"/>
          <w:b/>
        </w:rPr>
      </w:pPr>
      <w:r>
        <w:rPr>
          <w:rFonts w:ascii="Times New Roman" w:hAnsi="Times New Roman" w:cs="Times New Roman"/>
          <w:b/>
        </w:rPr>
        <w:t xml:space="preserve">Ревизия и фальсификация истории  </w:t>
      </w:r>
    </w:p>
    <w:p w:rsidR="003255F8" w:rsidRPr="003255F8" w:rsidRDefault="003255F8" w:rsidP="003255F8">
      <w:pPr>
        <w:jc w:val="right"/>
        <w:rPr>
          <w:rFonts w:ascii="Times New Roman" w:hAnsi="Times New Roman" w:cs="Times New Roman"/>
          <w:b/>
          <w:i/>
        </w:rPr>
      </w:pPr>
    </w:p>
    <w:p w:rsidR="00187FA3" w:rsidRDefault="00284402" w:rsidP="00293CA2">
      <w:pPr>
        <w:ind w:firstLine="708"/>
        <w:jc w:val="both"/>
        <w:rPr>
          <w:rFonts w:ascii="Times New Roman" w:hAnsi="Times New Roman" w:cs="Times New Roman"/>
        </w:rPr>
      </w:pPr>
      <w:r>
        <w:rPr>
          <w:rFonts w:ascii="Times New Roman" w:hAnsi="Times New Roman" w:cs="Times New Roman"/>
        </w:rPr>
        <w:t xml:space="preserve">Стержнем российского общества, несмотря на стремительное развитие процессов индивидуализации и </w:t>
      </w:r>
      <w:proofErr w:type="spellStart"/>
      <w:r>
        <w:rPr>
          <w:rFonts w:ascii="Times New Roman" w:hAnsi="Times New Roman" w:cs="Times New Roman"/>
        </w:rPr>
        <w:t>атомизации</w:t>
      </w:r>
      <w:proofErr w:type="spellEnd"/>
      <w:r>
        <w:rPr>
          <w:rFonts w:ascii="Times New Roman" w:hAnsi="Times New Roman" w:cs="Times New Roman"/>
        </w:rPr>
        <w:t xml:space="preserve">, по-прежнему, остаётся </w:t>
      </w:r>
      <w:r w:rsidRPr="009957FF">
        <w:rPr>
          <w:rFonts w:ascii="Times New Roman" w:hAnsi="Times New Roman" w:cs="Times New Roman"/>
        </w:rPr>
        <w:t xml:space="preserve">сильная </w:t>
      </w:r>
      <w:proofErr w:type="spellStart"/>
      <w:r w:rsidRPr="009957FF">
        <w:rPr>
          <w:rFonts w:ascii="Times New Roman" w:hAnsi="Times New Roman" w:cs="Times New Roman"/>
        </w:rPr>
        <w:t>коммунитарная</w:t>
      </w:r>
      <w:proofErr w:type="spellEnd"/>
      <w:r w:rsidRPr="009957FF">
        <w:rPr>
          <w:rFonts w:ascii="Times New Roman" w:hAnsi="Times New Roman" w:cs="Times New Roman"/>
        </w:rPr>
        <w:t xml:space="preserve"> («общинная») традиция. Она </w:t>
      </w:r>
      <w:r>
        <w:rPr>
          <w:rFonts w:ascii="Times New Roman" w:hAnsi="Times New Roman" w:cs="Times New Roman"/>
        </w:rPr>
        <w:t xml:space="preserve">множество раз позволяла </w:t>
      </w:r>
      <w:r w:rsidR="00A949C1">
        <w:rPr>
          <w:rFonts w:ascii="Times New Roman" w:hAnsi="Times New Roman" w:cs="Times New Roman"/>
        </w:rPr>
        <w:t xml:space="preserve">российскому </w:t>
      </w:r>
      <w:r>
        <w:rPr>
          <w:rFonts w:ascii="Times New Roman" w:hAnsi="Times New Roman" w:cs="Times New Roman"/>
        </w:rPr>
        <w:t>обществу</w:t>
      </w:r>
      <w:r w:rsidRPr="009957FF">
        <w:rPr>
          <w:rFonts w:ascii="Times New Roman" w:hAnsi="Times New Roman" w:cs="Times New Roman"/>
        </w:rPr>
        <w:t xml:space="preserve"> консолидировать</w:t>
      </w:r>
      <w:r>
        <w:rPr>
          <w:rFonts w:ascii="Times New Roman" w:hAnsi="Times New Roman" w:cs="Times New Roman"/>
        </w:rPr>
        <w:t>ся</w:t>
      </w:r>
      <w:r w:rsidRPr="009957FF">
        <w:rPr>
          <w:rFonts w:ascii="Times New Roman" w:hAnsi="Times New Roman" w:cs="Times New Roman"/>
        </w:rPr>
        <w:t xml:space="preserve"> в момент опасностей </w:t>
      </w:r>
      <w:r>
        <w:rPr>
          <w:rFonts w:ascii="Times New Roman" w:hAnsi="Times New Roman" w:cs="Times New Roman"/>
        </w:rPr>
        <w:t xml:space="preserve">и угроз. Русский народ всегда ставил во главу угла не личностные и материальные ценности, а взаимовыручку и </w:t>
      </w:r>
      <w:r w:rsidR="00A949C1">
        <w:rPr>
          <w:rFonts w:ascii="Times New Roman" w:hAnsi="Times New Roman" w:cs="Times New Roman"/>
        </w:rPr>
        <w:t>защиту Родины</w:t>
      </w:r>
      <w:r>
        <w:rPr>
          <w:rFonts w:ascii="Times New Roman" w:hAnsi="Times New Roman" w:cs="Times New Roman"/>
        </w:rPr>
        <w:t xml:space="preserve">, ради которой </w:t>
      </w:r>
      <w:r w:rsidR="00A949C1">
        <w:rPr>
          <w:rFonts w:ascii="Times New Roman" w:hAnsi="Times New Roman" w:cs="Times New Roman"/>
        </w:rPr>
        <w:t>приходилось</w:t>
      </w:r>
      <w:r w:rsidR="00293CA2">
        <w:rPr>
          <w:rFonts w:ascii="Times New Roman" w:hAnsi="Times New Roman" w:cs="Times New Roman"/>
        </w:rPr>
        <w:t xml:space="preserve">  жертвовать </w:t>
      </w:r>
      <w:r>
        <w:rPr>
          <w:rFonts w:ascii="Times New Roman" w:hAnsi="Times New Roman" w:cs="Times New Roman"/>
        </w:rPr>
        <w:t>своей жизнью.</w:t>
      </w:r>
      <w:r w:rsidRPr="009957FF">
        <w:rPr>
          <w:rFonts w:ascii="Times New Roman" w:hAnsi="Times New Roman" w:cs="Times New Roman"/>
        </w:rPr>
        <w:t xml:space="preserve"> </w:t>
      </w:r>
      <w:r w:rsidR="00913F3D">
        <w:rPr>
          <w:rFonts w:ascii="Times New Roman" w:hAnsi="Times New Roman" w:cs="Times New Roman"/>
        </w:rPr>
        <w:t>О</w:t>
      </w:r>
      <w:r w:rsidR="00715448">
        <w:rPr>
          <w:rFonts w:ascii="Times New Roman" w:hAnsi="Times New Roman" w:cs="Times New Roman"/>
        </w:rPr>
        <w:t xml:space="preserve">дним из </w:t>
      </w:r>
      <w:r w:rsidR="00293CA2">
        <w:rPr>
          <w:rFonts w:ascii="Times New Roman" w:hAnsi="Times New Roman" w:cs="Times New Roman"/>
        </w:rPr>
        <w:t xml:space="preserve">ключевых </w:t>
      </w:r>
      <w:r w:rsidR="00715448">
        <w:rPr>
          <w:rFonts w:ascii="Times New Roman" w:hAnsi="Times New Roman" w:cs="Times New Roman"/>
        </w:rPr>
        <w:t>компонентов «культурной агрессии</w:t>
      </w:r>
      <w:r w:rsidR="00A949C1">
        <w:rPr>
          <w:rFonts w:ascii="Times New Roman" w:hAnsi="Times New Roman" w:cs="Times New Roman"/>
        </w:rPr>
        <w:t>»</w:t>
      </w:r>
      <w:r w:rsidR="00715448">
        <w:rPr>
          <w:rFonts w:ascii="Times New Roman" w:hAnsi="Times New Roman" w:cs="Times New Roman"/>
        </w:rPr>
        <w:t xml:space="preserve"> является </w:t>
      </w:r>
      <w:r w:rsidR="00187FA3" w:rsidRPr="00211D61">
        <w:rPr>
          <w:rFonts w:ascii="Times New Roman" w:hAnsi="Times New Roman" w:cs="Times New Roman"/>
        </w:rPr>
        <w:t>фальсификация исторических фактов</w:t>
      </w:r>
      <w:r w:rsidR="00715448">
        <w:rPr>
          <w:rFonts w:ascii="Times New Roman" w:hAnsi="Times New Roman" w:cs="Times New Roman"/>
        </w:rPr>
        <w:t xml:space="preserve"> и переписывание истории. Л</w:t>
      </w:r>
      <w:r w:rsidR="00187FA3" w:rsidRPr="00211D61">
        <w:rPr>
          <w:rFonts w:ascii="Times New Roman" w:hAnsi="Times New Roman" w:cs="Times New Roman"/>
        </w:rPr>
        <w:t>ожная интерпретация исторических событий</w:t>
      </w:r>
      <w:r w:rsidR="006347C8">
        <w:rPr>
          <w:rFonts w:ascii="Times New Roman" w:hAnsi="Times New Roman" w:cs="Times New Roman"/>
        </w:rPr>
        <w:t xml:space="preserve">, </w:t>
      </w:r>
      <w:r w:rsidR="00715448">
        <w:rPr>
          <w:rFonts w:ascii="Times New Roman" w:hAnsi="Times New Roman" w:cs="Times New Roman"/>
        </w:rPr>
        <w:t xml:space="preserve">недостоверное освещение </w:t>
      </w:r>
      <w:r w:rsidR="006347C8">
        <w:rPr>
          <w:rFonts w:ascii="Times New Roman" w:hAnsi="Times New Roman" w:cs="Times New Roman"/>
        </w:rPr>
        <w:t xml:space="preserve">роли </w:t>
      </w:r>
      <w:r w:rsidR="00293CA2">
        <w:rPr>
          <w:rFonts w:ascii="Times New Roman" w:hAnsi="Times New Roman" w:cs="Times New Roman"/>
        </w:rPr>
        <w:t xml:space="preserve">исторических и политических деятелей </w:t>
      </w:r>
      <w:r w:rsidR="006347C8">
        <w:rPr>
          <w:rFonts w:ascii="Times New Roman" w:hAnsi="Times New Roman" w:cs="Times New Roman"/>
        </w:rPr>
        <w:t xml:space="preserve"> </w:t>
      </w:r>
      <w:r w:rsidR="00293CA2">
        <w:rPr>
          <w:rFonts w:ascii="Times New Roman" w:hAnsi="Times New Roman" w:cs="Times New Roman"/>
        </w:rPr>
        <w:t xml:space="preserve">могут разрушить этот ценностный общинный фундамент. </w:t>
      </w:r>
    </w:p>
    <w:p w:rsidR="00187FA3" w:rsidRPr="00211D61" w:rsidRDefault="009928EA" w:rsidP="00187FA3">
      <w:pPr>
        <w:ind w:firstLine="709"/>
        <w:jc w:val="both"/>
        <w:rPr>
          <w:rFonts w:ascii="Times New Roman" w:hAnsi="Times New Roman" w:cs="Times New Roman"/>
        </w:rPr>
      </w:pPr>
      <w:r>
        <w:rPr>
          <w:rFonts w:ascii="Times New Roman" w:hAnsi="Times New Roman" w:cs="Times New Roman"/>
        </w:rPr>
        <w:t xml:space="preserve">Подрывная </w:t>
      </w:r>
      <w:r w:rsidR="00187FA3" w:rsidRPr="00211D61">
        <w:rPr>
          <w:rFonts w:ascii="Times New Roman" w:hAnsi="Times New Roman" w:cs="Times New Roman"/>
        </w:rPr>
        <w:t xml:space="preserve">работа по изменению исторической </w:t>
      </w:r>
      <w:r>
        <w:rPr>
          <w:rFonts w:ascii="Times New Roman" w:hAnsi="Times New Roman" w:cs="Times New Roman"/>
        </w:rPr>
        <w:t xml:space="preserve">памяти </w:t>
      </w:r>
      <w:r w:rsidR="009573AD">
        <w:rPr>
          <w:rFonts w:ascii="Times New Roman" w:hAnsi="Times New Roman" w:cs="Times New Roman"/>
        </w:rPr>
        <w:t xml:space="preserve">давно ведется на территории России. </w:t>
      </w:r>
      <w:r w:rsidR="00187FA3" w:rsidRPr="00211D61">
        <w:rPr>
          <w:rFonts w:ascii="Times New Roman" w:hAnsi="Times New Roman" w:cs="Times New Roman"/>
        </w:rPr>
        <w:t xml:space="preserve"> </w:t>
      </w:r>
      <w:r w:rsidR="009573AD">
        <w:rPr>
          <w:rFonts w:ascii="Times New Roman" w:hAnsi="Times New Roman" w:cs="Times New Roman"/>
        </w:rPr>
        <w:t xml:space="preserve">Она </w:t>
      </w:r>
      <w:r w:rsidR="00187FA3" w:rsidRPr="00211D61">
        <w:rPr>
          <w:rFonts w:ascii="Times New Roman" w:hAnsi="Times New Roman" w:cs="Times New Roman"/>
        </w:rPr>
        <w:t xml:space="preserve"> носит структурн</w:t>
      </w:r>
      <w:r w:rsidR="009573AD">
        <w:rPr>
          <w:rFonts w:ascii="Times New Roman" w:hAnsi="Times New Roman" w:cs="Times New Roman"/>
        </w:rPr>
        <w:t xml:space="preserve">ый </w:t>
      </w:r>
      <w:r w:rsidR="00A949C1">
        <w:rPr>
          <w:rFonts w:ascii="Times New Roman" w:hAnsi="Times New Roman" w:cs="Times New Roman"/>
        </w:rPr>
        <w:t xml:space="preserve">и </w:t>
      </w:r>
      <w:proofErr w:type="spellStart"/>
      <w:r w:rsidR="009573AD">
        <w:rPr>
          <w:rFonts w:ascii="Times New Roman" w:hAnsi="Times New Roman" w:cs="Times New Roman"/>
        </w:rPr>
        <w:t>с</w:t>
      </w:r>
      <w:r w:rsidR="00A52CCC">
        <w:rPr>
          <w:rFonts w:ascii="Times New Roman" w:hAnsi="Times New Roman" w:cs="Times New Roman"/>
        </w:rPr>
        <w:t>ете</w:t>
      </w:r>
      <w:r w:rsidR="009573AD">
        <w:rPr>
          <w:rFonts w:ascii="Times New Roman" w:hAnsi="Times New Roman" w:cs="Times New Roman"/>
        </w:rPr>
        <w:t>центричный</w:t>
      </w:r>
      <w:proofErr w:type="spellEnd"/>
      <w:r w:rsidR="009573AD">
        <w:rPr>
          <w:rFonts w:ascii="Times New Roman" w:hAnsi="Times New Roman" w:cs="Times New Roman"/>
        </w:rPr>
        <w:t xml:space="preserve"> характер</w:t>
      </w:r>
      <w:r w:rsidR="00A949C1">
        <w:rPr>
          <w:rFonts w:ascii="Times New Roman" w:hAnsi="Times New Roman" w:cs="Times New Roman"/>
        </w:rPr>
        <w:t>. Одним из примеров</w:t>
      </w:r>
      <w:r w:rsidR="00187FA3" w:rsidRPr="009573AD">
        <w:rPr>
          <w:rFonts w:ascii="Times New Roman" w:hAnsi="Times New Roman" w:cs="Times New Roman"/>
        </w:rPr>
        <w:t xml:space="preserve"> такого типа работы</w:t>
      </w:r>
      <w:r w:rsidR="00A949C1">
        <w:rPr>
          <w:rFonts w:ascii="Times New Roman" w:hAnsi="Times New Roman" w:cs="Times New Roman"/>
        </w:rPr>
        <w:t xml:space="preserve"> является функционирование </w:t>
      </w:r>
      <w:r w:rsidR="00187FA3" w:rsidRPr="009573AD">
        <w:rPr>
          <w:rFonts w:ascii="Times New Roman" w:hAnsi="Times New Roman" w:cs="Times New Roman"/>
        </w:rPr>
        <w:t xml:space="preserve"> музея «Пермь-36», в рамках которого </w:t>
      </w:r>
      <w:r w:rsidR="00A949C1">
        <w:rPr>
          <w:rFonts w:ascii="Times New Roman" w:hAnsi="Times New Roman" w:cs="Times New Roman"/>
        </w:rPr>
        <w:t xml:space="preserve">происходит «реабилитация» </w:t>
      </w:r>
      <w:r w:rsidR="00187FA3" w:rsidRPr="009573AD">
        <w:rPr>
          <w:rFonts w:ascii="Times New Roman" w:hAnsi="Times New Roman" w:cs="Times New Roman"/>
        </w:rPr>
        <w:t xml:space="preserve">многих </w:t>
      </w:r>
      <w:r w:rsidR="00A949C1">
        <w:rPr>
          <w:rFonts w:ascii="Times New Roman" w:hAnsi="Times New Roman" w:cs="Times New Roman"/>
        </w:rPr>
        <w:t xml:space="preserve">предателей – коллаборационистов. </w:t>
      </w:r>
      <w:r w:rsidR="00187FA3" w:rsidRPr="009573AD">
        <w:rPr>
          <w:rFonts w:ascii="Times New Roman" w:hAnsi="Times New Roman" w:cs="Times New Roman"/>
        </w:rPr>
        <w:t xml:space="preserve"> </w:t>
      </w:r>
      <w:r w:rsidR="00A949C1">
        <w:rPr>
          <w:rFonts w:ascii="Times New Roman" w:hAnsi="Times New Roman" w:cs="Times New Roman"/>
        </w:rPr>
        <w:t xml:space="preserve">При этом </w:t>
      </w:r>
      <w:r w:rsidR="00A949C1" w:rsidRPr="009573AD">
        <w:rPr>
          <w:rFonts w:ascii="Times New Roman" w:hAnsi="Times New Roman" w:cs="Times New Roman"/>
        </w:rPr>
        <w:t>по неизвестным причинам</w:t>
      </w:r>
      <w:r w:rsidR="00A949C1">
        <w:rPr>
          <w:rFonts w:ascii="Times New Roman" w:hAnsi="Times New Roman" w:cs="Times New Roman"/>
        </w:rPr>
        <w:t xml:space="preserve"> забываются уголовные судимости «жертв советского режима». Очевидна и деструктивная работа, направленная на фальсификацию фактов о СССР. В массовом сознании целенаправленно создается </w:t>
      </w:r>
      <w:r w:rsidR="00187FA3" w:rsidRPr="00211D61">
        <w:rPr>
          <w:rFonts w:ascii="Times New Roman" w:hAnsi="Times New Roman" w:cs="Times New Roman"/>
        </w:rPr>
        <w:t xml:space="preserve"> обр</w:t>
      </w:r>
      <w:r w:rsidR="00A949C1">
        <w:rPr>
          <w:rFonts w:ascii="Times New Roman" w:hAnsi="Times New Roman" w:cs="Times New Roman"/>
        </w:rPr>
        <w:t>аз</w:t>
      </w:r>
      <w:r w:rsidR="00187FA3" w:rsidRPr="00211D61">
        <w:rPr>
          <w:rFonts w:ascii="Times New Roman" w:hAnsi="Times New Roman" w:cs="Times New Roman"/>
        </w:rPr>
        <w:t xml:space="preserve"> </w:t>
      </w:r>
      <w:r w:rsidR="00162125">
        <w:rPr>
          <w:rFonts w:ascii="Times New Roman" w:hAnsi="Times New Roman" w:cs="Times New Roman"/>
        </w:rPr>
        <w:t xml:space="preserve">советского государства </w:t>
      </w:r>
      <w:r w:rsidR="00187FA3" w:rsidRPr="00211D61">
        <w:rPr>
          <w:rFonts w:ascii="Times New Roman" w:hAnsi="Times New Roman" w:cs="Times New Roman"/>
        </w:rPr>
        <w:t xml:space="preserve"> </w:t>
      </w:r>
      <w:r w:rsidR="00162125">
        <w:rPr>
          <w:rFonts w:ascii="Times New Roman" w:hAnsi="Times New Roman" w:cs="Times New Roman"/>
        </w:rPr>
        <w:t xml:space="preserve">как «тоталитарной тюрьмы народов». Постоянной и необоснованной критике </w:t>
      </w:r>
      <w:r w:rsidR="00187FA3" w:rsidRPr="00211D61">
        <w:rPr>
          <w:rFonts w:ascii="Times New Roman" w:hAnsi="Times New Roman" w:cs="Times New Roman"/>
        </w:rPr>
        <w:t xml:space="preserve">подвергается </w:t>
      </w:r>
      <w:r w:rsidR="00162125">
        <w:rPr>
          <w:rFonts w:ascii="Times New Roman" w:hAnsi="Times New Roman" w:cs="Times New Roman"/>
        </w:rPr>
        <w:t xml:space="preserve">деятельность </w:t>
      </w:r>
      <w:r w:rsidR="00187FA3" w:rsidRPr="00211D61">
        <w:rPr>
          <w:rFonts w:ascii="Times New Roman" w:hAnsi="Times New Roman" w:cs="Times New Roman"/>
        </w:rPr>
        <w:t xml:space="preserve">многих руководителей СССР, в особенности, И.В. Сталина. </w:t>
      </w:r>
      <w:r w:rsidR="00A64048">
        <w:rPr>
          <w:rFonts w:ascii="Times New Roman" w:hAnsi="Times New Roman" w:cs="Times New Roman"/>
        </w:rPr>
        <w:t>Параллельно происходит альтернативная  интерпретация</w:t>
      </w:r>
      <w:r w:rsidR="00187FA3" w:rsidRPr="00211D61">
        <w:rPr>
          <w:rFonts w:ascii="Times New Roman" w:hAnsi="Times New Roman" w:cs="Times New Roman"/>
        </w:rPr>
        <w:t xml:space="preserve"> событий 90-х гг.; развал сверхдержавы преподносится</w:t>
      </w:r>
      <w:r w:rsidR="00A64048">
        <w:rPr>
          <w:rFonts w:ascii="Times New Roman" w:hAnsi="Times New Roman" w:cs="Times New Roman"/>
        </w:rPr>
        <w:t xml:space="preserve">, как «освобождение», а анархия, разгул преступности и </w:t>
      </w:r>
      <w:r w:rsidR="00187FA3" w:rsidRPr="00211D61">
        <w:rPr>
          <w:rFonts w:ascii="Times New Roman" w:hAnsi="Times New Roman" w:cs="Times New Roman"/>
        </w:rPr>
        <w:t>слабость государственной власти, которые были характерны для России в 90-х гг. ХХ</w:t>
      </w:r>
      <w:r w:rsidR="00043A5B">
        <w:rPr>
          <w:rFonts w:ascii="Times New Roman" w:hAnsi="Times New Roman" w:cs="Times New Roman"/>
        </w:rPr>
        <w:t>,</w:t>
      </w:r>
      <w:r w:rsidR="00187FA3" w:rsidRPr="00211D61">
        <w:rPr>
          <w:rFonts w:ascii="Times New Roman" w:hAnsi="Times New Roman" w:cs="Times New Roman"/>
        </w:rPr>
        <w:t xml:space="preserve"> </w:t>
      </w:r>
      <w:r w:rsidR="00A64048">
        <w:rPr>
          <w:rFonts w:ascii="Times New Roman" w:hAnsi="Times New Roman" w:cs="Times New Roman"/>
        </w:rPr>
        <w:t xml:space="preserve">становятся важными завоеваниями </w:t>
      </w:r>
      <w:r w:rsidR="00187FA3" w:rsidRPr="00211D61">
        <w:rPr>
          <w:rFonts w:ascii="Times New Roman" w:hAnsi="Times New Roman" w:cs="Times New Roman"/>
        </w:rPr>
        <w:t xml:space="preserve"> </w:t>
      </w:r>
      <w:r w:rsidR="00A64048">
        <w:rPr>
          <w:rFonts w:ascii="Times New Roman" w:hAnsi="Times New Roman" w:cs="Times New Roman"/>
        </w:rPr>
        <w:t xml:space="preserve">«новой демократической России». </w:t>
      </w:r>
    </w:p>
    <w:p w:rsidR="00187FA3" w:rsidRDefault="00ED53CF" w:rsidP="00187FA3">
      <w:pPr>
        <w:ind w:firstLine="709"/>
        <w:jc w:val="both"/>
        <w:rPr>
          <w:rFonts w:ascii="Times New Roman" w:hAnsi="Times New Roman" w:cs="Times New Roman"/>
        </w:rPr>
      </w:pPr>
      <w:r>
        <w:rPr>
          <w:rFonts w:ascii="Times New Roman" w:hAnsi="Times New Roman" w:cs="Times New Roman"/>
        </w:rPr>
        <w:t xml:space="preserve">Оружием по изменению исторической памяти в руках </w:t>
      </w:r>
      <w:r w:rsidR="00B65460">
        <w:rPr>
          <w:rFonts w:ascii="Times New Roman" w:hAnsi="Times New Roman" w:cs="Times New Roman"/>
        </w:rPr>
        <w:t>«либералов»</w:t>
      </w:r>
      <w:r>
        <w:rPr>
          <w:rFonts w:ascii="Times New Roman" w:hAnsi="Times New Roman" w:cs="Times New Roman"/>
        </w:rPr>
        <w:t xml:space="preserve"> явл</w:t>
      </w:r>
      <w:r w:rsidR="0094268E">
        <w:rPr>
          <w:rFonts w:ascii="Times New Roman" w:hAnsi="Times New Roman" w:cs="Times New Roman"/>
        </w:rPr>
        <w:t>яю</w:t>
      </w:r>
      <w:r>
        <w:rPr>
          <w:rFonts w:ascii="Times New Roman" w:hAnsi="Times New Roman" w:cs="Times New Roman"/>
        </w:rPr>
        <w:t>тся  темы</w:t>
      </w:r>
      <w:r w:rsidR="00187FA3" w:rsidRPr="00211D61">
        <w:rPr>
          <w:rFonts w:ascii="Times New Roman" w:hAnsi="Times New Roman" w:cs="Times New Roman"/>
        </w:rPr>
        <w:t xml:space="preserve"> голодомор</w:t>
      </w:r>
      <w:r>
        <w:rPr>
          <w:rFonts w:ascii="Times New Roman" w:hAnsi="Times New Roman" w:cs="Times New Roman"/>
        </w:rPr>
        <w:t>а</w:t>
      </w:r>
      <w:r w:rsidR="00187FA3" w:rsidRPr="00211D61">
        <w:rPr>
          <w:rFonts w:ascii="Times New Roman" w:hAnsi="Times New Roman" w:cs="Times New Roman"/>
        </w:rPr>
        <w:t xml:space="preserve"> 1</w:t>
      </w:r>
      <w:r>
        <w:rPr>
          <w:rFonts w:ascii="Times New Roman" w:hAnsi="Times New Roman" w:cs="Times New Roman"/>
        </w:rPr>
        <w:t>930-1932 гг., как «преступлени</w:t>
      </w:r>
      <w:r w:rsidR="0094268E">
        <w:rPr>
          <w:rFonts w:ascii="Times New Roman" w:hAnsi="Times New Roman" w:cs="Times New Roman"/>
        </w:rPr>
        <w:t>я</w:t>
      </w:r>
      <w:r>
        <w:rPr>
          <w:rFonts w:ascii="Times New Roman" w:hAnsi="Times New Roman" w:cs="Times New Roman"/>
        </w:rPr>
        <w:t xml:space="preserve"> </w:t>
      </w:r>
      <w:r w:rsidR="00187FA3" w:rsidRPr="00211D61">
        <w:rPr>
          <w:rFonts w:ascii="Times New Roman" w:hAnsi="Times New Roman" w:cs="Times New Roman"/>
        </w:rPr>
        <w:t xml:space="preserve">И.В. Сталина против своего народа», Катынская трагедия 1940 г., события в Венгрии 1956 г. и в Чехословакии в 1968 г., </w:t>
      </w:r>
      <w:r>
        <w:rPr>
          <w:rFonts w:ascii="Times New Roman" w:hAnsi="Times New Roman" w:cs="Times New Roman"/>
        </w:rPr>
        <w:t xml:space="preserve">и др. Однако, как правило, целенаправленно умалчиваются </w:t>
      </w:r>
      <w:r w:rsidR="00187FA3" w:rsidRPr="00211D61">
        <w:rPr>
          <w:rFonts w:ascii="Times New Roman" w:hAnsi="Times New Roman" w:cs="Times New Roman"/>
        </w:rPr>
        <w:t>те трагические события, в которых пострадали русские</w:t>
      </w:r>
      <w:r>
        <w:rPr>
          <w:rFonts w:ascii="Times New Roman" w:hAnsi="Times New Roman" w:cs="Times New Roman"/>
        </w:rPr>
        <w:t>;  создание</w:t>
      </w:r>
      <w:r w:rsidR="00187FA3" w:rsidRPr="00211D61">
        <w:rPr>
          <w:rFonts w:ascii="Times New Roman" w:hAnsi="Times New Roman" w:cs="Times New Roman"/>
        </w:rPr>
        <w:t xml:space="preserve"> в Австро-Венгрии первых концлагерей в 1914 г.</w:t>
      </w:r>
      <w:r>
        <w:rPr>
          <w:rFonts w:ascii="Times New Roman" w:hAnsi="Times New Roman" w:cs="Times New Roman"/>
        </w:rPr>
        <w:t xml:space="preserve"> - </w:t>
      </w:r>
      <w:proofErr w:type="spellStart"/>
      <w:r>
        <w:rPr>
          <w:rFonts w:ascii="Times New Roman" w:hAnsi="Times New Roman" w:cs="Times New Roman"/>
        </w:rPr>
        <w:t>Талергоф</w:t>
      </w:r>
      <w:proofErr w:type="spellEnd"/>
      <w:r>
        <w:rPr>
          <w:rFonts w:ascii="Times New Roman" w:hAnsi="Times New Roman" w:cs="Times New Roman"/>
        </w:rPr>
        <w:t xml:space="preserve"> и </w:t>
      </w:r>
      <w:proofErr w:type="spellStart"/>
      <w:r>
        <w:rPr>
          <w:rFonts w:ascii="Times New Roman" w:hAnsi="Times New Roman" w:cs="Times New Roman"/>
        </w:rPr>
        <w:t>Терезин</w:t>
      </w:r>
      <w:proofErr w:type="spellEnd"/>
      <w:r>
        <w:rPr>
          <w:rFonts w:ascii="Times New Roman" w:hAnsi="Times New Roman" w:cs="Times New Roman"/>
        </w:rPr>
        <w:t xml:space="preserve"> и геноцид</w:t>
      </w:r>
      <w:r w:rsidR="00187FA3" w:rsidRPr="00211D61">
        <w:rPr>
          <w:rFonts w:ascii="Times New Roman" w:hAnsi="Times New Roman" w:cs="Times New Roman"/>
        </w:rPr>
        <w:t xml:space="preserve"> русского населен</w:t>
      </w:r>
      <w:r>
        <w:rPr>
          <w:rFonts w:ascii="Times New Roman" w:hAnsi="Times New Roman" w:cs="Times New Roman"/>
        </w:rPr>
        <w:t>ия в Галиции в 1914-1918 гг., издевательства</w:t>
      </w:r>
      <w:r w:rsidR="00187FA3" w:rsidRPr="00211D61">
        <w:rPr>
          <w:rFonts w:ascii="Times New Roman" w:hAnsi="Times New Roman" w:cs="Times New Roman"/>
        </w:rPr>
        <w:t xml:space="preserve"> над пленными красноармейцами в польском плену в ходе советско-польской войны 1920 г. и т.д. </w:t>
      </w:r>
    </w:p>
    <w:p w:rsidR="007C7184" w:rsidRDefault="007C7184" w:rsidP="007C7184">
      <w:pPr>
        <w:ind w:firstLine="709"/>
        <w:jc w:val="both"/>
        <w:rPr>
          <w:rFonts w:ascii="Times New Roman" w:hAnsi="Times New Roman" w:cs="Times New Roman"/>
        </w:rPr>
      </w:pPr>
      <w:r w:rsidRPr="00211D61">
        <w:rPr>
          <w:rFonts w:ascii="Times New Roman" w:hAnsi="Times New Roman" w:cs="Times New Roman"/>
        </w:rPr>
        <w:t>Подобные</w:t>
      </w:r>
      <w:r w:rsidR="0094268E">
        <w:rPr>
          <w:rFonts w:ascii="Times New Roman" w:hAnsi="Times New Roman" w:cs="Times New Roman"/>
        </w:rPr>
        <w:t xml:space="preserve"> формы деструктивной антигосударственной деятельности в области истории и культуры были и в советское время. Таких «культурных деятелей» называли диссидентами</w:t>
      </w:r>
      <w:r w:rsidRPr="00211D61">
        <w:rPr>
          <w:rFonts w:ascii="Times New Roman" w:hAnsi="Times New Roman" w:cs="Times New Roman"/>
        </w:rPr>
        <w:t xml:space="preserve">. Первые диссиденты появились в СССР в 60-х гг., </w:t>
      </w:r>
      <w:r w:rsidRPr="0094268E">
        <w:rPr>
          <w:rFonts w:ascii="Times New Roman" w:hAnsi="Times New Roman" w:cs="Times New Roman"/>
        </w:rPr>
        <w:t>однако изначально, по словам А</w:t>
      </w:r>
      <w:r w:rsidR="00D96228" w:rsidRPr="0094268E">
        <w:rPr>
          <w:rFonts w:ascii="Times New Roman" w:hAnsi="Times New Roman" w:cs="Times New Roman"/>
        </w:rPr>
        <w:t xml:space="preserve">натолия Терентьева, </w:t>
      </w:r>
      <w:r w:rsidR="00D96228">
        <w:rPr>
          <w:rFonts w:ascii="Times New Roman" w:hAnsi="Times New Roman" w:cs="Times New Roman"/>
        </w:rPr>
        <w:t>ветерана МВД</w:t>
      </w:r>
      <w:r w:rsidRPr="00211D61">
        <w:rPr>
          <w:rFonts w:ascii="Times New Roman" w:hAnsi="Times New Roman" w:cs="Times New Roman"/>
        </w:rPr>
        <w:t xml:space="preserve"> С</w:t>
      </w:r>
      <w:r w:rsidR="002B52C6">
        <w:rPr>
          <w:rFonts w:ascii="Times New Roman" w:hAnsi="Times New Roman" w:cs="Times New Roman"/>
        </w:rPr>
        <w:t xml:space="preserve">ССР, диссиденты были разрознены, </w:t>
      </w:r>
      <w:r w:rsidRPr="00211D61">
        <w:rPr>
          <w:rFonts w:ascii="Times New Roman" w:hAnsi="Times New Roman" w:cs="Times New Roman"/>
        </w:rPr>
        <w:t xml:space="preserve">пока ими не занялись американцы. </w:t>
      </w:r>
      <w:r w:rsidR="0094268E">
        <w:rPr>
          <w:rFonts w:ascii="Times New Roman" w:hAnsi="Times New Roman" w:cs="Times New Roman"/>
        </w:rPr>
        <w:t>Т</w:t>
      </w:r>
      <w:r w:rsidRPr="00211D61">
        <w:rPr>
          <w:rFonts w:ascii="Times New Roman" w:hAnsi="Times New Roman" w:cs="Times New Roman"/>
        </w:rPr>
        <w:t xml:space="preserve">олько после вмешательства США диссидентское движение </w:t>
      </w:r>
      <w:r w:rsidRPr="00211D61">
        <w:rPr>
          <w:rFonts w:ascii="Times New Roman" w:hAnsi="Times New Roman" w:cs="Times New Roman"/>
        </w:rPr>
        <w:lastRenderedPageBreak/>
        <w:t xml:space="preserve">начало обретать конкретные формы и продуктивно работать на развал СССР. В </w:t>
      </w:r>
      <w:r w:rsidR="00602D5D">
        <w:rPr>
          <w:rFonts w:ascii="Times New Roman" w:hAnsi="Times New Roman" w:cs="Times New Roman"/>
        </w:rPr>
        <w:t xml:space="preserve">настоящее </w:t>
      </w:r>
      <w:r w:rsidRPr="00211D61">
        <w:rPr>
          <w:rFonts w:ascii="Times New Roman" w:hAnsi="Times New Roman" w:cs="Times New Roman"/>
        </w:rPr>
        <w:t xml:space="preserve">время </w:t>
      </w:r>
      <w:r w:rsidR="002B52C6">
        <w:rPr>
          <w:rFonts w:ascii="Times New Roman" w:hAnsi="Times New Roman" w:cs="Times New Roman"/>
        </w:rPr>
        <w:t>в похожем ключе действуют</w:t>
      </w:r>
      <w:r w:rsidRPr="00211D61">
        <w:rPr>
          <w:rFonts w:ascii="Times New Roman" w:hAnsi="Times New Roman" w:cs="Times New Roman"/>
        </w:rPr>
        <w:t xml:space="preserve"> представители </w:t>
      </w:r>
      <w:r w:rsidR="002B52C6">
        <w:rPr>
          <w:rFonts w:ascii="Times New Roman" w:hAnsi="Times New Roman" w:cs="Times New Roman"/>
        </w:rPr>
        <w:t xml:space="preserve">все того же </w:t>
      </w:r>
      <w:r w:rsidRPr="00211D61">
        <w:rPr>
          <w:rFonts w:ascii="Times New Roman" w:hAnsi="Times New Roman" w:cs="Times New Roman"/>
        </w:rPr>
        <w:t xml:space="preserve"> советского диссидентства и их молодые последователи</w:t>
      </w:r>
      <w:r w:rsidR="000E572D">
        <w:rPr>
          <w:rFonts w:ascii="Times New Roman" w:hAnsi="Times New Roman" w:cs="Times New Roman"/>
        </w:rPr>
        <w:t xml:space="preserve">. Значительное большинство современных «диссидентов» является представителями прозападной </w:t>
      </w:r>
      <w:r w:rsidRPr="00211D61">
        <w:rPr>
          <w:rFonts w:ascii="Times New Roman" w:hAnsi="Times New Roman" w:cs="Times New Roman"/>
        </w:rPr>
        <w:t xml:space="preserve"> либеральной </w:t>
      </w:r>
      <w:r w:rsidR="000E572D">
        <w:rPr>
          <w:rFonts w:ascii="Times New Roman" w:hAnsi="Times New Roman" w:cs="Times New Roman"/>
        </w:rPr>
        <w:t xml:space="preserve">российской общественности. </w:t>
      </w:r>
    </w:p>
    <w:p w:rsidR="00C47C8A" w:rsidRDefault="00357828" w:rsidP="00187FA3">
      <w:pPr>
        <w:ind w:firstLine="709"/>
        <w:jc w:val="both"/>
        <w:rPr>
          <w:rFonts w:ascii="Times New Roman" w:hAnsi="Times New Roman" w:cs="Times New Roman"/>
        </w:rPr>
      </w:pPr>
      <w:r>
        <w:rPr>
          <w:rFonts w:ascii="Times New Roman" w:hAnsi="Times New Roman" w:cs="Times New Roman"/>
        </w:rPr>
        <w:t>Н</w:t>
      </w:r>
      <w:r w:rsidR="00E936EB">
        <w:rPr>
          <w:rFonts w:ascii="Times New Roman" w:hAnsi="Times New Roman" w:cs="Times New Roman"/>
        </w:rPr>
        <w:t xml:space="preserve">а волне </w:t>
      </w:r>
      <w:r w:rsidR="00C46AF7">
        <w:rPr>
          <w:rFonts w:ascii="Times New Roman" w:hAnsi="Times New Roman" w:cs="Times New Roman"/>
        </w:rPr>
        <w:t xml:space="preserve">инициированной Соединенными Штатами антироссийской истерии, </w:t>
      </w:r>
      <w:r w:rsidR="00E936EB">
        <w:rPr>
          <w:rFonts w:ascii="Times New Roman" w:hAnsi="Times New Roman" w:cs="Times New Roman"/>
        </w:rPr>
        <w:t xml:space="preserve">совершенно иное понимание получила тема роли фашизма и нацизма в мировой истории. </w:t>
      </w:r>
      <w:r w:rsidR="003904D2">
        <w:rPr>
          <w:rFonts w:ascii="Times New Roman" w:hAnsi="Times New Roman" w:cs="Times New Roman"/>
        </w:rPr>
        <w:t xml:space="preserve">Россия со времён окончания Великой Отечественной Войны сохраняет последовательность в интерпретации </w:t>
      </w:r>
      <w:r w:rsidR="00C46AF7">
        <w:rPr>
          <w:rFonts w:ascii="Times New Roman" w:hAnsi="Times New Roman" w:cs="Times New Roman"/>
        </w:rPr>
        <w:t>этих исторических событий</w:t>
      </w:r>
      <w:r w:rsidR="007E05EC">
        <w:rPr>
          <w:rFonts w:ascii="Times New Roman" w:hAnsi="Times New Roman" w:cs="Times New Roman"/>
        </w:rPr>
        <w:t xml:space="preserve"> и явлений</w:t>
      </w:r>
      <w:r w:rsidR="00C46AF7">
        <w:rPr>
          <w:rFonts w:ascii="Times New Roman" w:hAnsi="Times New Roman" w:cs="Times New Roman"/>
        </w:rPr>
        <w:t xml:space="preserve">. </w:t>
      </w:r>
      <w:r w:rsidR="003904D2">
        <w:rPr>
          <w:rFonts w:ascii="Times New Roman" w:hAnsi="Times New Roman" w:cs="Times New Roman"/>
        </w:rPr>
        <w:t xml:space="preserve"> Однако </w:t>
      </w:r>
      <w:r w:rsidR="00EE2838">
        <w:rPr>
          <w:rFonts w:ascii="Times New Roman" w:hAnsi="Times New Roman" w:cs="Times New Roman"/>
        </w:rPr>
        <w:t xml:space="preserve"> во многих странах </w:t>
      </w:r>
      <w:r w:rsidR="003904D2">
        <w:rPr>
          <w:rFonts w:ascii="Times New Roman" w:hAnsi="Times New Roman" w:cs="Times New Roman"/>
        </w:rPr>
        <w:t xml:space="preserve">существует тенденция </w:t>
      </w:r>
      <w:r w:rsidR="00EE2838">
        <w:rPr>
          <w:rFonts w:ascii="Times New Roman" w:hAnsi="Times New Roman" w:cs="Times New Roman"/>
        </w:rPr>
        <w:t xml:space="preserve">к пересмотру </w:t>
      </w:r>
      <w:r w:rsidR="00FF7B5D">
        <w:rPr>
          <w:rFonts w:ascii="Times New Roman" w:hAnsi="Times New Roman" w:cs="Times New Roman"/>
        </w:rPr>
        <w:t xml:space="preserve">отношения к фашизму и нацизму. </w:t>
      </w:r>
      <w:r w:rsidR="003904D2">
        <w:rPr>
          <w:rFonts w:ascii="Times New Roman" w:hAnsi="Times New Roman" w:cs="Times New Roman"/>
        </w:rPr>
        <w:t xml:space="preserve"> В конце 2014 г. Россией в соавторстве с </w:t>
      </w:r>
      <w:r w:rsidR="00FF7B5D">
        <w:rPr>
          <w:rFonts w:ascii="Times New Roman" w:hAnsi="Times New Roman" w:cs="Times New Roman"/>
        </w:rPr>
        <w:t xml:space="preserve">еще </w:t>
      </w:r>
      <w:r w:rsidR="003904D2">
        <w:rPr>
          <w:rFonts w:ascii="Times New Roman" w:hAnsi="Times New Roman" w:cs="Times New Roman"/>
        </w:rPr>
        <w:t xml:space="preserve">40 государствами </w:t>
      </w:r>
      <w:r w:rsidR="00882A0C">
        <w:rPr>
          <w:rFonts w:ascii="Times New Roman" w:hAnsi="Times New Roman" w:cs="Times New Roman"/>
        </w:rPr>
        <w:t>в рамках Генеральной Ассамбл</w:t>
      </w:r>
      <w:proofErr w:type="gramStart"/>
      <w:r w:rsidR="00882A0C">
        <w:rPr>
          <w:rFonts w:ascii="Times New Roman" w:hAnsi="Times New Roman" w:cs="Times New Roman"/>
        </w:rPr>
        <w:t>еи ОО</w:t>
      </w:r>
      <w:proofErr w:type="gramEnd"/>
      <w:r w:rsidR="00882A0C">
        <w:rPr>
          <w:rFonts w:ascii="Times New Roman" w:hAnsi="Times New Roman" w:cs="Times New Roman"/>
        </w:rPr>
        <w:t>Н была подготовлена резолюция «о борьбе</w:t>
      </w:r>
      <w:r w:rsidR="00882A0C" w:rsidRPr="00882A0C">
        <w:rPr>
          <w:rFonts w:ascii="Times New Roman" w:hAnsi="Times New Roman" w:cs="Times New Roman"/>
        </w:rPr>
        <w:t xml:space="preserve">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r w:rsidR="00882A0C">
        <w:rPr>
          <w:rFonts w:ascii="Times New Roman" w:hAnsi="Times New Roman" w:cs="Times New Roman"/>
        </w:rPr>
        <w:t xml:space="preserve">». В целом, мировое сообщество поддержало эту инициативу российского государства, однако страны континентальной Европы в ходе голосования воздержались, а США, Канада и Украина проголосовали против документа, аргументировав тем, что Россия использует борьбу с нацизмом, как инструмент внешней пропаганды. </w:t>
      </w:r>
      <w:r w:rsidR="00882A0C" w:rsidRPr="00882A0C">
        <w:rPr>
          <w:rFonts w:ascii="Times New Roman" w:hAnsi="Times New Roman" w:cs="Times New Roman"/>
        </w:rPr>
        <w:t xml:space="preserve">Представитель США </w:t>
      </w:r>
      <w:r w:rsidR="00882A0C">
        <w:rPr>
          <w:rFonts w:ascii="Times New Roman" w:hAnsi="Times New Roman" w:cs="Times New Roman"/>
        </w:rPr>
        <w:t xml:space="preserve">заявил: </w:t>
      </w:r>
      <w:r w:rsidR="00882A0C" w:rsidRPr="00882A0C">
        <w:rPr>
          <w:rFonts w:ascii="Times New Roman" w:hAnsi="Times New Roman" w:cs="Times New Roman"/>
        </w:rPr>
        <w:t>«правительство России использует эту риторику во время нынешнего украинского кризиса, в том числе против нынешнего правительства Украины»</w:t>
      </w:r>
      <w:r w:rsidR="00882A0C">
        <w:rPr>
          <w:rFonts w:ascii="Times New Roman" w:hAnsi="Times New Roman" w:cs="Times New Roman"/>
        </w:rPr>
        <w:t xml:space="preserve">. </w:t>
      </w:r>
    </w:p>
    <w:p w:rsidR="00077DD0" w:rsidRDefault="00882A0C" w:rsidP="00187FA3">
      <w:pPr>
        <w:ind w:firstLine="709"/>
        <w:jc w:val="both"/>
        <w:rPr>
          <w:rFonts w:ascii="Times New Roman" w:hAnsi="Times New Roman" w:cs="Times New Roman"/>
        </w:rPr>
      </w:pPr>
      <w:r>
        <w:rPr>
          <w:rFonts w:ascii="Times New Roman" w:hAnsi="Times New Roman" w:cs="Times New Roman"/>
        </w:rPr>
        <w:t xml:space="preserve">В описываемой ситуации Вашингтон, прикрываясь суверенитетом Украины, уклоняется от борьбы с мировым злом, которое унесло в середине ХХ века жизни </w:t>
      </w:r>
      <w:r w:rsidR="00C47C8A">
        <w:rPr>
          <w:rFonts w:ascii="Times New Roman" w:hAnsi="Times New Roman" w:cs="Times New Roman"/>
        </w:rPr>
        <w:t>десятков миллионов</w:t>
      </w:r>
      <w:r>
        <w:rPr>
          <w:rFonts w:ascii="Times New Roman" w:hAnsi="Times New Roman" w:cs="Times New Roman"/>
        </w:rPr>
        <w:t xml:space="preserve"> </w:t>
      </w:r>
      <w:r w:rsidR="00FF7B5D">
        <w:rPr>
          <w:rFonts w:ascii="Times New Roman" w:hAnsi="Times New Roman" w:cs="Times New Roman"/>
        </w:rPr>
        <w:t xml:space="preserve">человек. </w:t>
      </w:r>
      <w:r>
        <w:rPr>
          <w:rFonts w:ascii="Times New Roman" w:hAnsi="Times New Roman" w:cs="Times New Roman"/>
        </w:rPr>
        <w:t>Воздержавшиеся страны ЕС объяснили свою позицию тем, что данным документом Россия «пытается оправдать заключение пакта Молотова-Риббентропа</w:t>
      </w:r>
      <w:r w:rsidR="00FF7B5D">
        <w:rPr>
          <w:rFonts w:ascii="Times New Roman" w:hAnsi="Times New Roman" w:cs="Times New Roman"/>
        </w:rPr>
        <w:t>»</w:t>
      </w:r>
      <w:r w:rsidR="007C7184">
        <w:rPr>
          <w:rFonts w:ascii="Times New Roman" w:hAnsi="Times New Roman" w:cs="Times New Roman"/>
        </w:rPr>
        <w:t xml:space="preserve">. </w:t>
      </w:r>
      <w:r w:rsidR="00FF7B5D">
        <w:rPr>
          <w:rFonts w:ascii="Times New Roman" w:hAnsi="Times New Roman" w:cs="Times New Roman"/>
        </w:rPr>
        <w:t>Ф</w:t>
      </w:r>
      <w:r w:rsidR="007C7184">
        <w:rPr>
          <w:rFonts w:ascii="Times New Roman" w:hAnsi="Times New Roman" w:cs="Times New Roman"/>
        </w:rPr>
        <w:t xml:space="preserve">актом заключения пакта </w:t>
      </w:r>
      <w:r w:rsidR="00FF7B5D">
        <w:rPr>
          <w:rFonts w:ascii="Times New Roman" w:hAnsi="Times New Roman" w:cs="Times New Roman"/>
        </w:rPr>
        <w:t>Европа пытае</w:t>
      </w:r>
      <w:r w:rsidR="007C7184">
        <w:rPr>
          <w:rFonts w:ascii="Times New Roman" w:hAnsi="Times New Roman" w:cs="Times New Roman"/>
        </w:rPr>
        <w:t xml:space="preserve">тся переложить всю ответственность за начало войны на </w:t>
      </w:r>
      <w:r w:rsidR="00FF7B5D">
        <w:rPr>
          <w:rFonts w:ascii="Times New Roman" w:hAnsi="Times New Roman" w:cs="Times New Roman"/>
        </w:rPr>
        <w:t>СССР</w:t>
      </w:r>
      <w:r w:rsidR="007C7184">
        <w:rPr>
          <w:rFonts w:ascii="Times New Roman" w:hAnsi="Times New Roman" w:cs="Times New Roman"/>
        </w:rPr>
        <w:t xml:space="preserve">, забывая о «Мюнхенском сговоре», итоги которого в 1938 г. </w:t>
      </w:r>
      <w:r w:rsidR="00FF7B5D">
        <w:rPr>
          <w:rFonts w:ascii="Times New Roman" w:hAnsi="Times New Roman" w:cs="Times New Roman"/>
        </w:rPr>
        <w:t xml:space="preserve">развязали </w:t>
      </w:r>
      <w:r w:rsidR="00C47C8A">
        <w:rPr>
          <w:rFonts w:ascii="Times New Roman" w:hAnsi="Times New Roman" w:cs="Times New Roman"/>
        </w:rPr>
        <w:t xml:space="preserve">руки </w:t>
      </w:r>
      <w:r w:rsidR="007C7184">
        <w:rPr>
          <w:rFonts w:ascii="Times New Roman" w:hAnsi="Times New Roman" w:cs="Times New Roman"/>
        </w:rPr>
        <w:t xml:space="preserve">Гитлеру и </w:t>
      </w:r>
      <w:r w:rsidR="00FF7B5D">
        <w:rPr>
          <w:rFonts w:ascii="Times New Roman" w:hAnsi="Times New Roman" w:cs="Times New Roman"/>
        </w:rPr>
        <w:t>ввергли</w:t>
      </w:r>
      <w:r w:rsidR="007C7184">
        <w:rPr>
          <w:rFonts w:ascii="Times New Roman" w:hAnsi="Times New Roman" w:cs="Times New Roman"/>
        </w:rPr>
        <w:t xml:space="preserve"> Европу </w:t>
      </w:r>
      <w:r w:rsidR="00FF7B5D">
        <w:rPr>
          <w:rFonts w:ascii="Times New Roman" w:hAnsi="Times New Roman" w:cs="Times New Roman"/>
        </w:rPr>
        <w:t xml:space="preserve">в самую разрушительную войну. А </w:t>
      </w:r>
      <w:r w:rsidR="007C7184">
        <w:rPr>
          <w:rFonts w:ascii="Times New Roman" w:hAnsi="Times New Roman" w:cs="Times New Roman"/>
        </w:rPr>
        <w:t xml:space="preserve">в </w:t>
      </w:r>
      <w:r w:rsidR="00FF7B5D">
        <w:rPr>
          <w:rFonts w:ascii="Times New Roman" w:hAnsi="Times New Roman" w:cs="Times New Roman"/>
        </w:rPr>
        <w:t>японских</w:t>
      </w:r>
      <w:r w:rsidR="007C7184">
        <w:rPr>
          <w:rFonts w:ascii="Times New Roman" w:hAnsi="Times New Roman" w:cs="Times New Roman"/>
        </w:rPr>
        <w:t xml:space="preserve"> учебниках по истории, выпущенных при поддержке </w:t>
      </w:r>
      <w:r w:rsidR="00FF7B5D">
        <w:rPr>
          <w:rFonts w:ascii="Times New Roman" w:hAnsi="Times New Roman" w:cs="Times New Roman"/>
        </w:rPr>
        <w:t xml:space="preserve">фонда </w:t>
      </w:r>
      <w:r w:rsidR="007C7184">
        <w:rPr>
          <w:rFonts w:ascii="Times New Roman" w:hAnsi="Times New Roman" w:cs="Times New Roman"/>
        </w:rPr>
        <w:t xml:space="preserve">Сороса, написано, что </w:t>
      </w:r>
      <w:r w:rsidR="00FF7B5D">
        <w:rPr>
          <w:rFonts w:ascii="Times New Roman" w:hAnsi="Times New Roman" w:cs="Times New Roman"/>
        </w:rPr>
        <w:t>не США, а</w:t>
      </w:r>
      <w:r w:rsidR="007C7184">
        <w:rPr>
          <w:rFonts w:ascii="Times New Roman" w:hAnsi="Times New Roman" w:cs="Times New Roman"/>
        </w:rPr>
        <w:t xml:space="preserve"> СССР в 1945 г. произвёл ядерную бомбардировку Хиросимы и Нагасаки. В странах Восточной Европы, ранее входивших в СЭВ и ОВД, ведётся </w:t>
      </w:r>
      <w:r w:rsidR="0042346B">
        <w:rPr>
          <w:rFonts w:ascii="Times New Roman" w:hAnsi="Times New Roman" w:cs="Times New Roman"/>
        </w:rPr>
        <w:t xml:space="preserve">активная </w:t>
      </w:r>
      <w:r w:rsidR="007C7184">
        <w:rPr>
          <w:rFonts w:ascii="Times New Roman" w:hAnsi="Times New Roman" w:cs="Times New Roman"/>
        </w:rPr>
        <w:t xml:space="preserve">работа по интерпретации социалистического периода истории 1945-1989 гг., как «советской оккупации». </w:t>
      </w:r>
      <w:r w:rsidR="00563D42">
        <w:rPr>
          <w:rFonts w:ascii="Times New Roman" w:hAnsi="Times New Roman" w:cs="Times New Roman"/>
        </w:rPr>
        <w:t xml:space="preserve">Больше всех антироссийскими «выпадами» </w:t>
      </w:r>
      <w:r w:rsidR="00563D42" w:rsidRPr="0042346B">
        <w:rPr>
          <w:rFonts w:ascii="Times New Roman" w:hAnsi="Times New Roman" w:cs="Times New Roman"/>
        </w:rPr>
        <w:t>отличились Поль</w:t>
      </w:r>
      <w:r w:rsidR="0042346B" w:rsidRPr="0042346B">
        <w:rPr>
          <w:rFonts w:ascii="Times New Roman" w:hAnsi="Times New Roman" w:cs="Times New Roman"/>
        </w:rPr>
        <w:t xml:space="preserve">ша и прибалтийские государства. </w:t>
      </w:r>
      <w:proofErr w:type="gramStart"/>
      <w:r w:rsidR="0042346B" w:rsidRPr="0042346B">
        <w:rPr>
          <w:rFonts w:ascii="Times New Roman" w:hAnsi="Times New Roman" w:cs="Times New Roman"/>
        </w:rPr>
        <w:t>Д</w:t>
      </w:r>
      <w:r w:rsidR="00563D42" w:rsidRPr="0042346B">
        <w:rPr>
          <w:rFonts w:ascii="Times New Roman" w:hAnsi="Times New Roman" w:cs="Times New Roman"/>
        </w:rPr>
        <w:t xml:space="preserve">ля этих стран характерны </w:t>
      </w:r>
      <w:r w:rsidR="0042346B" w:rsidRPr="0042346B">
        <w:rPr>
          <w:rFonts w:ascii="Times New Roman" w:hAnsi="Times New Roman" w:cs="Times New Roman"/>
        </w:rPr>
        <w:t xml:space="preserve">агрессивная </w:t>
      </w:r>
      <w:r w:rsidR="00563D42">
        <w:rPr>
          <w:rFonts w:ascii="Times New Roman" w:hAnsi="Times New Roman" w:cs="Times New Roman"/>
        </w:rPr>
        <w:t xml:space="preserve">антироссийская пропаганда </w:t>
      </w:r>
      <w:r w:rsidR="0042346B">
        <w:rPr>
          <w:rFonts w:ascii="Times New Roman" w:hAnsi="Times New Roman" w:cs="Times New Roman"/>
        </w:rPr>
        <w:t xml:space="preserve">в </w:t>
      </w:r>
      <w:r w:rsidR="00563D42">
        <w:rPr>
          <w:rFonts w:ascii="Times New Roman" w:hAnsi="Times New Roman" w:cs="Times New Roman"/>
        </w:rPr>
        <w:t xml:space="preserve">СМИ и </w:t>
      </w:r>
      <w:r w:rsidR="0042346B">
        <w:rPr>
          <w:rFonts w:ascii="Times New Roman" w:hAnsi="Times New Roman" w:cs="Times New Roman"/>
        </w:rPr>
        <w:t xml:space="preserve">в </w:t>
      </w:r>
      <w:r w:rsidR="00563D42">
        <w:rPr>
          <w:rFonts w:ascii="Times New Roman" w:hAnsi="Times New Roman" w:cs="Times New Roman"/>
        </w:rPr>
        <w:t xml:space="preserve">заявлениях различных политических деятелей, а так же снос </w:t>
      </w:r>
      <w:r w:rsidR="0042346B">
        <w:rPr>
          <w:rFonts w:ascii="Times New Roman" w:hAnsi="Times New Roman" w:cs="Times New Roman"/>
        </w:rPr>
        <w:t xml:space="preserve">памятников и </w:t>
      </w:r>
      <w:r w:rsidR="00563D42">
        <w:rPr>
          <w:rFonts w:ascii="Times New Roman" w:hAnsi="Times New Roman" w:cs="Times New Roman"/>
        </w:rPr>
        <w:t>объектов советской эпохи</w:t>
      </w:r>
      <w:r w:rsidR="00077DD0">
        <w:rPr>
          <w:rFonts w:ascii="Times New Roman" w:hAnsi="Times New Roman" w:cs="Times New Roman"/>
        </w:rPr>
        <w:t>.</w:t>
      </w:r>
      <w:proofErr w:type="gramEnd"/>
    </w:p>
    <w:p w:rsidR="00077DD0" w:rsidRDefault="000452FB" w:rsidP="00187FA3">
      <w:pPr>
        <w:ind w:firstLine="709"/>
        <w:jc w:val="both"/>
        <w:rPr>
          <w:rFonts w:ascii="Times New Roman" w:hAnsi="Times New Roman" w:cs="Times New Roman"/>
        </w:rPr>
      </w:pPr>
      <w:r>
        <w:rPr>
          <w:rFonts w:ascii="Times New Roman" w:hAnsi="Times New Roman" w:cs="Times New Roman"/>
        </w:rPr>
        <w:t>Эффективным мягкосиловым инструментом противодействия фальси</w:t>
      </w:r>
      <w:r w:rsidR="00077DD0">
        <w:rPr>
          <w:rFonts w:ascii="Times New Roman" w:hAnsi="Times New Roman" w:cs="Times New Roman"/>
        </w:rPr>
        <w:t>фикации истории и деструктивному влиянию</w:t>
      </w:r>
      <w:r>
        <w:rPr>
          <w:rFonts w:ascii="Times New Roman" w:hAnsi="Times New Roman" w:cs="Times New Roman"/>
        </w:rPr>
        <w:t xml:space="preserve"> на историческое самосознание нации стала всеросси</w:t>
      </w:r>
      <w:r w:rsidR="00077DD0">
        <w:rPr>
          <w:rFonts w:ascii="Times New Roman" w:hAnsi="Times New Roman" w:cs="Times New Roman"/>
        </w:rPr>
        <w:t xml:space="preserve">йская акция «Бессмертный полк». Она </w:t>
      </w:r>
      <w:r>
        <w:rPr>
          <w:rFonts w:ascii="Times New Roman" w:hAnsi="Times New Roman" w:cs="Times New Roman"/>
        </w:rPr>
        <w:t xml:space="preserve">стала катализатором </w:t>
      </w:r>
      <w:r w:rsidR="00077DD0">
        <w:rPr>
          <w:rFonts w:ascii="Times New Roman" w:hAnsi="Times New Roman" w:cs="Times New Roman"/>
        </w:rPr>
        <w:t xml:space="preserve">процесса </w:t>
      </w:r>
      <w:r>
        <w:rPr>
          <w:rFonts w:ascii="Times New Roman" w:hAnsi="Times New Roman" w:cs="Times New Roman"/>
        </w:rPr>
        <w:t>объедин</w:t>
      </w:r>
      <w:r w:rsidR="00293C39">
        <w:rPr>
          <w:rFonts w:ascii="Times New Roman" w:hAnsi="Times New Roman" w:cs="Times New Roman"/>
        </w:rPr>
        <w:t>ения всего российского общества,</w:t>
      </w:r>
      <w:r w:rsidR="00077DD0" w:rsidRPr="00077DD0">
        <w:rPr>
          <w:rFonts w:ascii="Times New Roman" w:hAnsi="Times New Roman" w:cs="Times New Roman"/>
        </w:rPr>
        <w:t xml:space="preserve"> </w:t>
      </w:r>
      <w:r w:rsidR="00293C39">
        <w:rPr>
          <w:rFonts w:ascii="Times New Roman" w:hAnsi="Times New Roman" w:cs="Times New Roman"/>
        </w:rPr>
        <w:t>наглядным</w:t>
      </w:r>
      <w:r w:rsidR="00293C39" w:rsidRPr="00293C39">
        <w:rPr>
          <w:rFonts w:ascii="Times New Roman" w:hAnsi="Times New Roman" w:cs="Times New Roman"/>
        </w:rPr>
        <w:t xml:space="preserve"> образцо</w:t>
      </w:r>
      <w:r w:rsidR="00293C39">
        <w:rPr>
          <w:rFonts w:ascii="Times New Roman" w:hAnsi="Times New Roman" w:cs="Times New Roman"/>
        </w:rPr>
        <w:t>м</w:t>
      </w:r>
      <w:r w:rsidR="00293C39" w:rsidRPr="00293C39">
        <w:rPr>
          <w:rFonts w:ascii="Times New Roman" w:hAnsi="Times New Roman" w:cs="Times New Roman"/>
        </w:rPr>
        <w:t xml:space="preserve"> некогда забытой общегражданской консолидации.</w:t>
      </w:r>
      <w:r>
        <w:rPr>
          <w:rFonts w:ascii="Times New Roman" w:hAnsi="Times New Roman" w:cs="Times New Roman"/>
        </w:rPr>
        <w:t xml:space="preserve"> </w:t>
      </w:r>
      <w:r w:rsidR="00077DD0" w:rsidRPr="00077DD0">
        <w:rPr>
          <w:rFonts w:ascii="Times New Roman" w:hAnsi="Times New Roman" w:cs="Times New Roman"/>
        </w:rPr>
        <w:t>Народ проникся ощущением единства и согласия. По всей стране порядка 4 миллионов человек вышли на улицы с фотографиями своих дедов и прадедов, бабушек и матерей, братьев и сестер. В шествиях принимали участие целыми семьями. Глава государства личным примером поддержал соотечественников. Под влиянием акции страна в очередной раз почувствовала неразрывную связь поколений, величие собственной истор</w:t>
      </w:r>
      <w:proofErr w:type="gramStart"/>
      <w:r w:rsidR="00077DD0" w:rsidRPr="00077DD0">
        <w:rPr>
          <w:rFonts w:ascii="Times New Roman" w:hAnsi="Times New Roman" w:cs="Times New Roman"/>
        </w:rPr>
        <w:t>ии и ее</w:t>
      </w:r>
      <w:proofErr w:type="gramEnd"/>
      <w:r w:rsidR="00077DD0" w:rsidRPr="00077DD0">
        <w:rPr>
          <w:rFonts w:ascii="Times New Roman" w:hAnsi="Times New Roman" w:cs="Times New Roman"/>
        </w:rPr>
        <w:t xml:space="preserve"> многострадальный опыт. Консерваторы и либералы, коммунисты и националисты - все они готовы позабыть о взаимных распрях в День Победы, поскольку неприятие и критика "Бессмертного полка" - кощунство, цинизм и противостояние народу, который освободил мир от фашизма.</w:t>
      </w:r>
    </w:p>
    <w:p w:rsidR="004E142F" w:rsidRDefault="00D90A11" w:rsidP="005D15D2">
      <w:pPr>
        <w:jc w:val="both"/>
        <w:rPr>
          <w:rFonts w:ascii="Times New Roman" w:hAnsi="Times New Roman" w:cs="Times New Roman"/>
        </w:rPr>
      </w:pPr>
      <w:r>
        <w:rPr>
          <w:rFonts w:ascii="Times New Roman" w:hAnsi="Times New Roman" w:cs="Times New Roman"/>
        </w:rPr>
        <w:tab/>
      </w:r>
      <w:r w:rsidR="00AF7986">
        <w:rPr>
          <w:rFonts w:ascii="Times New Roman" w:hAnsi="Times New Roman" w:cs="Times New Roman"/>
        </w:rPr>
        <w:t>Однако с</w:t>
      </w:r>
      <w:r w:rsidR="004C058D" w:rsidRPr="00211D61">
        <w:rPr>
          <w:rFonts w:ascii="Times New Roman" w:hAnsi="Times New Roman" w:cs="Times New Roman"/>
        </w:rPr>
        <w:t xml:space="preserve">о стороны либерального лагеря </w:t>
      </w:r>
      <w:r w:rsidR="00AF7986">
        <w:rPr>
          <w:rFonts w:ascii="Times New Roman" w:hAnsi="Times New Roman" w:cs="Times New Roman"/>
        </w:rPr>
        <w:t>можно было</w:t>
      </w:r>
      <w:r>
        <w:rPr>
          <w:rFonts w:ascii="Times New Roman" w:hAnsi="Times New Roman" w:cs="Times New Roman"/>
        </w:rPr>
        <w:t xml:space="preserve"> услышать следующие высказывания. </w:t>
      </w:r>
    </w:p>
    <w:p w:rsidR="004E142F" w:rsidRDefault="004E142F" w:rsidP="005D15D2">
      <w:pPr>
        <w:jc w:val="both"/>
        <w:rPr>
          <w:rFonts w:ascii="Times New Roman" w:hAnsi="Times New Roman" w:cs="Times New Roman"/>
        </w:rPr>
      </w:pPr>
      <w:r>
        <w:rPr>
          <w:rFonts w:ascii="Times New Roman" w:hAnsi="Times New Roman" w:cs="Times New Roman"/>
        </w:rPr>
        <w:tab/>
      </w:r>
      <w:r w:rsidR="00D90A11">
        <w:t>Ксения Ларина: «</w:t>
      </w:r>
      <w:r w:rsidR="00D90A11" w:rsidRPr="00D90A11">
        <w:rPr>
          <w:rFonts w:ascii="Times New Roman" w:hAnsi="Times New Roman" w:cs="Times New Roman"/>
        </w:rPr>
        <w:t xml:space="preserve">Парад. Тут два наблюдения. Жуткие застывшие улыбки на лицах марширующих. Видимо, чтобы уж совсем не походить на Северную Корею, сверху дали команду «улыбаться», словно пальцами рот каждому раздирали. И еще из новых </w:t>
      </w:r>
      <w:r w:rsidR="00D90A11" w:rsidRPr="00D90A11">
        <w:rPr>
          <w:rFonts w:ascii="Times New Roman" w:hAnsi="Times New Roman" w:cs="Times New Roman"/>
        </w:rPr>
        <w:lastRenderedPageBreak/>
        <w:t>технологий телесъёмки, что совершенствуются каждый год, то на дуло танка камеру поставят, то на крышу люка. В этот раз камеру положили на брусчатку – и она снимала наступающие на неё сапоги. Буквально по нашим головам шагают</w:t>
      </w:r>
      <w:r w:rsidR="00D90A11">
        <w:rPr>
          <w:rFonts w:ascii="Times New Roman" w:hAnsi="Times New Roman" w:cs="Times New Roman"/>
        </w:rPr>
        <w:t>»</w:t>
      </w:r>
      <w:r w:rsidR="00D90A11" w:rsidRPr="00D90A11">
        <w:rPr>
          <w:rFonts w:ascii="Times New Roman" w:hAnsi="Times New Roman" w:cs="Times New Roman"/>
        </w:rPr>
        <w:t>.</w:t>
      </w:r>
      <w:r w:rsidR="00D90A11">
        <w:rPr>
          <w:rFonts w:ascii="Times New Roman" w:hAnsi="Times New Roman" w:cs="Times New Roman"/>
        </w:rPr>
        <w:t xml:space="preserve"> </w:t>
      </w:r>
    </w:p>
    <w:p w:rsidR="004E142F" w:rsidRDefault="004E142F" w:rsidP="005D15D2">
      <w:pPr>
        <w:jc w:val="both"/>
      </w:pPr>
      <w:r>
        <w:rPr>
          <w:rFonts w:ascii="Times New Roman" w:hAnsi="Times New Roman" w:cs="Times New Roman"/>
        </w:rPr>
        <w:tab/>
      </w:r>
      <w:r w:rsidR="00D90A11">
        <w:rPr>
          <w:rFonts w:ascii="Times New Roman" w:hAnsi="Times New Roman" w:cs="Times New Roman"/>
        </w:rPr>
        <w:t xml:space="preserve">Рустам </w:t>
      </w:r>
      <w:proofErr w:type="spellStart"/>
      <w:r w:rsidR="00D90A11">
        <w:rPr>
          <w:rFonts w:ascii="Times New Roman" w:hAnsi="Times New Roman" w:cs="Times New Roman"/>
        </w:rPr>
        <w:t>Адагамов</w:t>
      </w:r>
      <w:proofErr w:type="spellEnd"/>
      <w:r w:rsidR="00D90A11">
        <w:rPr>
          <w:rFonts w:ascii="Times New Roman" w:hAnsi="Times New Roman" w:cs="Times New Roman"/>
        </w:rPr>
        <w:t>: «</w:t>
      </w:r>
      <w:r w:rsidR="00D90A11" w:rsidRPr="00D90A11">
        <w:rPr>
          <w:rFonts w:ascii="Times New Roman" w:hAnsi="Times New Roman" w:cs="Times New Roman"/>
        </w:rPr>
        <w:t xml:space="preserve">Когда миллионы не похороненных бойцов лежат в сырой земле, устраивать парады  могут только </w:t>
      </w:r>
      <w:proofErr w:type="gramStart"/>
      <w:r w:rsidR="00D90A11" w:rsidRPr="00D90A11">
        <w:rPr>
          <w:rFonts w:ascii="Times New Roman" w:hAnsi="Times New Roman" w:cs="Times New Roman"/>
        </w:rPr>
        <w:t>негодяи</w:t>
      </w:r>
      <w:proofErr w:type="gramEnd"/>
      <w:r w:rsidR="00D90A11" w:rsidRPr="00D90A11">
        <w:rPr>
          <w:rFonts w:ascii="Times New Roman" w:hAnsi="Times New Roman" w:cs="Times New Roman"/>
        </w:rPr>
        <w:t xml:space="preserve">. 9 мая  - день скорби и памяти о погибших. </w:t>
      </w:r>
      <w:r w:rsidR="004A541A">
        <w:rPr>
          <w:rFonts w:ascii="Times New Roman" w:hAnsi="Times New Roman" w:cs="Times New Roman"/>
        </w:rPr>
        <w:t xml:space="preserve">А в России превратили 9 мая в </w:t>
      </w:r>
      <w:r w:rsidR="00D90A11">
        <w:rPr>
          <w:rFonts w:ascii="Times New Roman" w:hAnsi="Times New Roman" w:cs="Times New Roman"/>
        </w:rPr>
        <w:t>*******</w:t>
      </w:r>
      <w:r w:rsidR="00D90A11" w:rsidRPr="00D90A11">
        <w:rPr>
          <w:rFonts w:ascii="Times New Roman" w:hAnsi="Times New Roman" w:cs="Times New Roman"/>
        </w:rPr>
        <w:t xml:space="preserve"> пляски на костях павших за Родину бойцов. Стыдно, мерзко, противно</w:t>
      </w:r>
      <w:r w:rsidR="00D90A11">
        <w:rPr>
          <w:rFonts w:ascii="Times New Roman" w:hAnsi="Times New Roman" w:cs="Times New Roman"/>
        </w:rPr>
        <w:t>»</w:t>
      </w:r>
      <w:r w:rsidR="00D90A11" w:rsidRPr="00D90A11">
        <w:rPr>
          <w:rFonts w:ascii="Times New Roman" w:hAnsi="Times New Roman" w:cs="Times New Roman"/>
        </w:rPr>
        <w:t>.</w:t>
      </w:r>
      <w:r w:rsidR="00D90A11">
        <w:t xml:space="preserve"> </w:t>
      </w:r>
    </w:p>
    <w:p w:rsidR="004E142F" w:rsidRDefault="004E142F" w:rsidP="005D15D2">
      <w:pPr>
        <w:jc w:val="both"/>
        <w:rPr>
          <w:rFonts w:ascii="Times New Roman" w:hAnsi="Times New Roman" w:cs="Times New Roman"/>
        </w:rPr>
      </w:pPr>
      <w:r>
        <w:tab/>
      </w:r>
      <w:r w:rsidR="00D90A11" w:rsidRPr="00D90A11">
        <w:rPr>
          <w:rFonts w:ascii="Times New Roman" w:hAnsi="Times New Roman" w:cs="Times New Roman"/>
        </w:rPr>
        <w:t xml:space="preserve">Леонид </w:t>
      </w:r>
      <w:proofErr w:type="spellStart"/>
      <w:r w:rsidR="00D90A11" w:rsidRPr="00D90A11">
        <w:rPr>
          <w:rFonts w:ascii="Times New Roman" w:hAnsi="Times New Roman" w:cs="Times New Roman"/>
        </w:rPr>
        <w:t>Гозман</w:t>
      </w:r>
      <w:proofErr w:type="spellEnd"/>
      <w:r w:rsidR="00D90A11">
        <w:rPr>
          <w:rFonts w:ascii="Times New Roman" w:hAnsi="Times New Roman" w:cs="Times New Roman"/>
        </w:rPr>
        <w:t>: «</w:t>
      </w:r>
      <w:r w:rsidR="00D90A11" w:rsidRPr="00D90A11">
        <w:rPr>
          <w:rFonts w:ascii="Times New Roman" w:hAnsi="Times New Roman" w:cs="Times New Roman"/>
        </w:rPr>
        <w:t xml:space="preserve">По телевизору и с трибун все это произносят присвоившие себе Победу мародеры — духовные наследники </w:t>
      </w:r>
      <w:proofErr w:type="spellStart"/>
      <w:r w:rsidR="00D90A11" w:rsidRPr="00D90A11">
        <w:rPr>
          <w:rFonts w:ascii="Times New Roman" w:hAnsi="Times New Roman" w:cs="Times New Roman"/>
        </w:rPr>
        <w:t>особистов</w:t>
      </w:r>
      <w:proofErr w:type="spellEnd"/>
      <w:r w:rsidR="00D90A11" w:rsidRPr="00D90A11">
        <w:rPr>
          <w:rFonts w:ascii="Times New Roman" w:hAnsi="Times New Roman" w:cs="Times New Roman"/>
        </w:rPr>
        <w:t>, идейные последователи тех, кто вместе с Гитлером развязывал</w:t>
      </w:r>
      <w:proofErr w:type="gramStart"/>
      <w:r w:rsidR="00D90A11" w:rsidRPr="00D90A11">
        <w:rPr>
          <w:rFonts w:ascii="Times New Roman" w:hAnsi="Times New Roman" w:cs="Times New Roman"/>
        </w:rPr>
        <w:t xml:space="preserve"> В</w:t>
      </w:r>
      <w:proofErr w:type="gramEnd"/>
      <w:r w:rsidR="00D90A11" w:rsidRPr="00D90A11">
        <w:rPr>
          <w:rFonts w:ascii="Times New Roman" w:hAnsi="Times New Roman" w:cs="Times New Roman"/>
        </w:rPr>
        <w:t>торую мировую войну, кто ложью и насилием веками удерживал страну от движения вперед. Они, кажется, правда думают, что это они — победители. Они верят в то, что достаточно быть итальянцем, пусть даже Муссолини, чтобы наследовать Данте, грузином — Руставели, немцем — Гете? А оставшихся в живых ветеранов они милостиво приглашают на украденный у этих же стариков праздник, наливая стопку водки в прихожей.</w:t>
      </w:r>
      <w:r w:rsidR="005D15D2">
        <w:t xml:space="preserve"> </w:t>
      </w:r>
      <w:r w:rsidR="00D90A11" w:rsidRPr="00D90A11">
        <w:rPr>
          <w:rFonts w:ascii="Times New Roman" w:hAnsi="Times New Roman" w:cs="Times New Roman"/>
        </w:rPr>
        <w:t>Неужели ради этого десятки миллионов наших сограждан принесли такие страшные жертвы?</w:t>
      </w:r>
      <w:r w:rsidR="005D15D2">
        <w:rPr>
          <w:rFonts w:ascii="Times New Roman" w:hAnsi="Times New Roman" w:cs="Times New Roman"/>
        </w:rPr>
        <w:t>».</w:t>
      </w:r>
      <w:r w:rsidR="004A541A" w:rsidRPr="004A541A">
        <w:rPr>
          <w:rFonts w:ascii="Times New Roman" w:hAnsi="Times New Roman" w:cs="Times New Roman"/>
        </w:rPr>
        <w:t xml:space="preserve"> </w:t>
      </w:r>
    </w:p>
    <w:p w:rsidR="00D90A11" w:rsidRPr="005D15D2" w:rsidRDefault="004E142F" w:rsidP="005D15D2">
      <w:pPr>
        <w:jc w:val="both"/>
      </w:pPr>
      <w:r>
        <w:rPr>
          <w:rFonts w:ascii="Times New Roman" w:hAnsi="Times New Roman" w:cs="Times New Roman"/>
        </w:rPr>
        <w:tab/>
      </w:r>
      <w:proofErr w:type="spellStart"/>
      <w:r w:rsidR="00D90A11" w:rsidRPr="00D90A11">
        <w:rPr>
          <w:rFonts w:ascii="Times New Roman" w:hAnsi="Times New Roman" w:cs="Times New Roman"/>
        </w:rPr>
        <w:t>Айдер</w:t>
      </w:r>
      <w:proofErr w:type="spellEnd"/>
      <w:r w:rsidR="00D90A11" w:rsidRPr="00D90A11">
        <w:rPr>
          <w:rFonts w:ascii="Times New Roman" w:hAnsi="Times New Roman" w:cs="Times New Roman"/>
        </w:rPr>
        <w:t xml:space="preserve"> </w:t>
      </w:r>
      <w:proofErr w:type="spellStart"/>
      <w:r w:rsidR="00D90A11" w:rsidRPr="00D90A11">
        <w:rPr>
          <w:rFonts w:ascii="Times New Roman" w:hAnsi="Times New Roman" w:cs="Times New Roman"/>
        </w:rPr>
        <w:t>Муждабаев</w:t>
      </w:r>
      <w:proofErr w:type="spellEnd"/>
      <w:r w:rsidR="005D15D2">
        <w:rPr>
          <w:rFonts w:ascii="Times New Roman" w:hAnsi="Times New Roman" w:cs="Times New Roman"/>
        </w:rPr>
        <w:t>:</w:t>
      </w:r>
      <w:r w:rsidR="005D15D2">
        <w:t xml:space="preserve"> </w:t>
      </w:r>
      <w:r w:rsidR="00D90A11" w:rsidRPr="00D90A11">
        <w:rPr>
          <w:rFonts w:ascii="Times New Roman" w:hAnsi="Times New Roman" w:cs="Times New Roman"/>
        </w:rPr>
        <w:t xml:space="preserve">Сегодняшний "бессмертный полк" в РФ </w:t>
      </w:r>
      <w:proofErr w:type="gramStart"/>
      <w:r w:rsidR="00D90A11" w:rsidRPr="00D90A11">
        <w:rPr>
          <w:rFonts w:ascii="Times New Roman" w:hAnsi="Times New Roman" w:cs="Times New Roman"/>
        </w:rPr>
        <w:t>самое</w:t>
      </w:r>
      <w:proofErr w:type="gramEnd"/>
      <w:r w:rsidR="00D90A11" w:rsidRPr="00D90A11">
        <w:rPr>
          <w:rFonts w:ascii="Times New Roman" w:hAnsi="Times New Roman" w:cs="Times New Roman"/>
        </w:rPr>
        <w:t xml:space="preserve"> мягкое можно назвать "парадом </w:t>
      </w:r>
      <w:proofErr w:type="spellStart"/>
      <w:r w:rsidR="00D90A11" w:rsidRPr="00D90A11">
        <w:rPr>
          <w:rFonts w:ascii="Times New Roman" w:hAnsi="Times New Roman" w:cs="Times New Roman"/>
        </w:rPr>
        <w:t>дураков</w:t>
      </w:r>
      <w:proofErr w:type="spellEnd"/>
      <w:r w:rsidR="00D90A11" w:rsidRPr="00D90A11">
        <w:rPr>
          <w:rFonts w:ascii="Times New Roman" w:hAnsi="Times New Roman" w:cs="Times New Roman"/>
        </w:rPr>
        <w:t xml:space="preserve">". Ограбленные властью одураченные "ящиком" холопы вышагивают перед хозяевами, да ещё с портретами героев, слава богу, не доживших до безумия правнуков. Именем этих </w:t>
      </w:r>
      <w:proofErr w:type="spellStart"/>
      <w:r w:rsidR="00D90A11" w:rsidRPr="00D90A11">
        <w:rPr>
          <w:rFonts w:ascii="Times New Roman" w:hAnsi="Times New Roman" w:cs="Times New Roman"/>
        </w:rPr>
        <w:t>дураков</w:t>
      </w:r>
      <w:proofErr w:type="spellEnd"/>
      <w:r w:rsidR="00D90A11" w:rsidRPr="00D90A11">
        <w:rPr>
          <w:rFonts w:ascii="Times New Roman" w:hAnsi="Times New Roman" w:cs="Times New Roman"/>
        </w:rPr>
        <w:t xml:space="preserve"> власть сеет ложь, смерть, творит новую войну, враждует </w:t>
      </w:r>
      <w:proofErr w:type="gramStart"/>
      <w:r w:rsidR="00D90A11" w:rsidRPr="00D90A11">
        <w:rPr>
          <w:rFonts w:ascii="Times New Roman" w:hAnsi="Times New Roman" w:cs="Times New Roman"/>
        </w:rPr>
        <w:t>со всем</w:t>
      </w:r>
      <w:proofErr w:type="gramEnd"/>
      <w:r w:rsidR="00D90A11" w:rsidRPr="00D90A11">
        <w:rPr>
          <w:rFonts w:ascii="Times New Roman" w:hAnsi="Times New Roman" w:cs="Times New Roman"/>
        </w:rPr>
        <w:t xml:space="preserve"> вменяемым миром — а своих детей отправляет как раз туда. А они идут, как бараны, взрослые люди, жалкое зрелище. Ведут своих деток, которым завтра в армию, в Сирию, на Донбасс. Родители пушечного мяса. Глупость, выстроенная в толпу. Этот стадный инстинкт достоин только презрения. Опозорили своих предков. Опозорились сами. Власть глумится над ними, а они этого даже не способны понять. Хочется вырвать из рук этих холопов портреты людей, память которых они предали, поддержав войну с украинцами. Недостойные отпрыски. Подлость, стыд</w:t>
      </w:r>
      <w:r w:rsidR="005D15D2">
        <w:rPr>
          <w:rFonts w:ascii="Times New Roman" w:hAnsi="Times New Roman" w:cs="Times New Roman"/>
        </w:rPr>
        <w:t>»</w:t>
      </w:r>
      <w:r w:rsidR="00D90A11" w:rsidRPr="00D90A11">
        <w:rPr>
          <w:rFonts w:ascii="Times New Roman" w:hAnsi="Times New Roman" w:cs="Times New Roman"/>
        </w:rPr>
        <w:t>.</w:t>
      </w:r>
    </w:p>
    <w:p w:rsidR="004E142F" w:rsidRDefault="005D15D2" w:rsidP="00D90A11">
      <w:pPr>
        <w:ind w:firstLine="709"/>
        <w:jc w:val="both"/>
        <w:rPr>
          <w:rFonts w:ascii="Times New Roman" w:hAnsi="Times New Roman" w:cs="Times New Roman"/>
        </w:rPr>
      </w:pPr>
      <w:r>
        <w:rPr>
          <w:rFonts w:ascii="Times New Roman" w:hAnsi="Times New Roman" w:cs="Times New Roman"/>
        </w:rPr>
        <w:t>Михаил Ходорковский: «</w:t>
      </w:r>
      <w:r w:rsidR="00D90A11" w:rsidRPr="00D90A11">
        <w:rPr>
          <w:rFonts w:ascii="Times New Roman" w:hAnsi="Times New Roman" w:cs="Times New Roman"/>
        </w:rPr>
        <w:t xml:space="preserve">Историческая насмешка - в </w:t>
      </w:r>
      <w:proofErr w:type="gramStart"/>
      <w:r w:rsidR="00D90A11" w:rsidRPr="00D90A11">
        <w:rPr>
          <w:rFonts w:ascii="Times New Roman" w:hAnsi="Times New Roman" w:cs="Times New Roman"/>
        </w:rPr>
        <w:t>стране, победившей фашизм возник</w:t>
      </w:r>
      <w:proofErr w:type="gramEnd"/>
      <w:r w:rsidR="00D90A11" w:rsidRPr="00D90A11">
        <w:rPr>
          <w:rFonts w:ascii="Times New Roman" w:hAnsi="Times New Roman" w:cs="Times New Roman"/>
        </w:rPr>
        <w:t xml:space="preserve"> фашистский режим. За свои слова отвечаю, именно так нормальная политическая наука называет </w:t>
      </w:r>
      <w:proofErr w:type="spellStart"/>
      <w:r w:rsidR="00D90A11" w:rsidRPr="00D90A11">
        <w:rPr>
          <w:rFonts w:ascii="Times New Roman" w:hAnsi="Times New Roman" w:cs="Times New Roman"/>
        </w:rPr>
        <w:t>корпоративистское</w:t>
      </w:r>
      <w:proofErr w:type="spellEnd"/>
      <w:r w:rsidR="00D90A11" w:rsidRPr="00D90A11">
        <w:rPr>
          <w:rFonts w:ascii="Times New Roman" w:hAnsi="Times New Roman" w:cs="Times New Roman"/>
        </w:rPr>
        <w:t>, авторитарное государство, проповедующее теорию заговора, ощущение "осажденной крепости". (Не путать с нацизмом)... Спасли Германию и всю Европу, проиграли в своей стране</w:t>
      </w:r>
      <w:r>
        <w:rPr>
          <w:rFonts w:ascii="Times New Roman" w:hAnsi="Times New Roman" w:cs="Times New Roman"/>
        </w:rPr>
        <w:t>. «</w:t>
      </w:r>
      <w:r w:rsidR="00D90A11" w:rsidRPr="00D90A11">
        <w:rPr>
          <w:rFonts w:ascii="Times New Roman" w:hAnsi="Times New Roman" w:cs="Times New Roman"/>
        </w:rPr>
        <w:t>41-45 Нужно повторить</w:t>
      </w:r>
      <w:r>
        <w:rPr>
          <w:rFonts w:ascii="Times New Roman" w:hAnsi="Times New Roman" w:cs="Times New Roman"/>
        </w:rPr>
        <w:t xml:space="preserve">»! </w:t>
      </w:r>
    </w:p>
    <w:p w:rsidR="00D90A11" w:rsidRDefault="00D90A11" w:rsidP="00D90A11">
      <w:pPr>
        <w:ind w:firstLine="709"/>
        <w:jc w:val="both"/>
        <w:rPr>
          <w:rFonts w:ascii="Times New Roman" w:hAnsi="Times New Roman" w:cs="Times New Roman"/>
        </w:rPr>
      </w:pPr>
      <w:r w:rsidRPr="00D90A11">
        <w:rPr>
          <w:rFonts w:ascii="Times New Roman" w:hAnsi="Times New Roman" w:cs="Times New Roman"/>
        </w:rPr>
        <w:t xml:space="preserve">Аркадий </w:t>
      </w:r>
      <w:proofErr w:type="spellStart"/>
      <w:r w:rsidRPr="00D90A11">
        <w:rPr>
          <w:rFonts w:ascii="Times New Roman" w:hAnsi="Times New Roman" w:cs="Times New Roman"/>
        </w:rPr>
        <w:t>Бабченко</w:t>
      </w:r>
      <w:proofErr w:type="spellEnd"/>
      <w:r w:rsidR="005D15D2">
        <w:rPr>
          <w:rFonts w:ascii="Times New Roman" w:hAnsi="Times New Roman" w:cs="Times New Roman"/>
        </w:rPr>
        <w:t>: «</w:t>
      </w:r>
      <w:r w:rsidRPr="00D90A11">
        <w:rPr>
          <w:rFonts w:ascii="Times New Roman" w:hAnsi="Times New Roman" w:cs="Times New Roman"/>
        </w:rPr>
        <w:t>Массовый культ мертвых</w:t>
      </w:r>
      <w:r w:rsidR="005D15D2">
        <w:rPr>
          <w:rFonts w:ascii="Times New Roman" w:hAnsi="Times New Roman" w:cs="Times New Roman"/>
        </w:rPr>
        <w:t xml:space="preserve">. </w:t>
      </w:r>
      <w:r w:rsidRPr="00D90A11">
        <w:rPr>
          <w:rFonts w:ascii="Times New Roman" w:hAnsi="Times New Roman" w:cs="Times New Roman"/>
        </w:rPr>
        <w:t>Я сейчас, видимо, очень непопулярную вещь скажу, но акция «Бессмертный полк» приводит меня в ужас. Идущие рекой десятки тысяч человек с фотографиями мертвых людей</w:t>
      </w:r>
      <w:proofErr w:type="gramStart"/>
      <w:r w:rsidRPr="00D90A11">
        <w:rPr>
          <w:rFonts w:ascii="Times New Roman" w:hAnsi="Times New Roman" w:cs="Times New Roman"/>
        </w:rPr>
        <w:t>… Н</w:t>
      </w:r>
      <w:proofErr w:type="gramEnd"/>
      <w:r w:rsidRPr="00D90A11">
        <w:rPr>
          <w:rFonts w:ascii="Times New Roman" w:hAnsi="Times New Roman" w:cs="Times New Roman"/>
        </w:rPr>
        <w:t xml:space="preserve">у, один раз это еще можно понять. Чтобы визуально представить </w:t>
      </w:r>
      <w:proofErr w:type="gramStart"/>
      <w:r w:rsidRPr="00D90A11">
        <w:rPr>
          <w:rFonts w:ascii="Times New Roman" w:hAnsi="Times New Roman" w:cs="Times New Roman"/>
        </w:rPr>
        <w:t>себе то</w:t>
      </w:r>
      <w:proofErr w:type="gramEnd"/>
      <w:r w:rsidRPr="00D90A11">
        <w:rPr>
          <w:rFonts w:ascii="Times New Roman" w:hAnsi="Times New Roman" w:cs="Times New Roman"/>
        </w:rPr>
        <w:t xml:space="preserve"> количество смертей, что забрала война. Но из года в год...</w:t>
      </w:r>
      <w:r w:rsidR="005D15D2">
        <w:rPr>
          <w:rFonts w:ascii="Times New Roman" w:hAnsi="Times New Roman" w:cs="Times New Roman"/>
        </w:rPr>
        <w:t xml:space="preserve"> </w:t>
      </w:r>
      <w:r w:rsidRPr="00D90A11">
        <w:rPr>
          <w:rFonts w:ascii="Times New Roman" w:hAnsi="Times New Roman" w:cs="Times New Roman"/>
        </w:rPr>
        <w:t>Мне вот не хочется на это смотреть. У меня такое количество фотографий людей, которых уже нет в живых, собранных в одном месте, вызывает только и исключительно негативную физиологическую реакцию. Шествие восставших мертвецов</w:t>
      </w:r>
      <w:r w:rsidR="005D15D2">
        <w:rPr>
          <w:rFonts w:ascii="Times New Roman" w:hAnsi="Times New Roman" w:cs="Times New Roman"/>
        </w:rPr>
        <w:t>»</w:t>
      </w:r>
      <w:r w:rsidRPr="00D90A11">
        <w:rPr>
          <w:rFonts w:ascii="Times New Roman" w:hAnsi="Times New Roman" w:cs="Times New Roman"/>
        </w:rPr>
        <w:t xml:space="preserve">.  </w:t>
      </w:r>
    </w:p>
    <w:p w:rsidR="00DA1398" w:rsidRDefault="004C058D" w:rsidP="00187FA3">
      <w:pPr>
        <w:ind w:firstLine="709"/>
        <w:jc w:val="both"/>
        <w:rPr>
          <w:rFonts w:ascii="Times New Roman" w:hAnsi="Times New Roman" w:cs="Times New Roman"/>
        </w:rPr>
      </w:pPr>
      <w:r>
        <w:rPr>
          <w:rFonts w:ascii="Times New Roman" w:hAnsi="Times New Roman" w:cs="Times New Roman"/>
        </w:rPr>
        <w:t xml:space="preserve">Вопросы интерпретации событий Великой Отечественной Войны являются крайне болезненными для российского общества, </w:t>
      </w:r>
      <w:r w:rsidR="004A541A">
        <w:rPr>
          <w:rFonts w:ascii="Times New Roman" w:hAnsi="Times New Roman" w:cs="Times New Roman"/>
        </w:rPr>
        <w:t>некоторые</w:t>
      </w:r>
      <w:r w:rsidR="00C30FCE">
        <w:rPr>
          <w:rFonts w:ascii="Times New Roman" w:hAnsi="Times New Roman" w:cs="Times New Roman"/>
        </w:rPr>
        <w:t xml:space="preserve"> </w:t>
      </w:r>
      <w:r w:rsidR="00DA1398">
        <w:rPr>
          <w:rFonts w:ascii="Times New Roman" w:hAnsi="Times New Roman" w:cs="Times New Roman"/>
        </w:rPr>
        <w:t>деятели</w:t>
      </w:r>
      <w:r>
        <w:rPr>
          <w:rFonts w:ascii="Times New Roman" w:hAnsi="Times New Roman" w:cs="Times New Roman"/>
        </w:rPr>
        <w:t xml:space="preserve"> культуры постоянно </w:t>
      </w:r>
      <w:r w:rsidR="00C30FCE">
        <w:rPr>
          <w:rFonts w:ascii="Times New Roman" w:hAnsi="Times New Roman" w:cs="Times New Roman"/>
        </w:rPr>
        <w:t xml:space="preserve">озвучивают </w:t>
      </w:r>
      <w:r>
        <w:rPr>
          <w:rFonts w:ascii="Times New Roman" w:hAnsi="Times New Roman" w:cs="Times New Roman"/>
        </w:rPr>
        <w:t xml:space="preserve">«прогрессивные мысли», позволяющие </w:t>
      </w:r>
      <w:r w:rsidR="00B002F0">
        <w:rPr>
          <w:rFonts w:ascii="Times New Roman" w:hAnsi="Times New Roman" w:cs="Times New Roman"/>
        </w:rPr>
        <w:t>«</w:t>
      </w:r>
      <w:r>
        <w:rPr>
          <w:rFonts w:ascii="Times New Roman" w:hAnsi="Times New Roman" w:cs="Times New Roman"/>
        </w:rPr>
        <w:t>по-новому</w:t>
      </w:r>
      <w:r w:rsidR="00B002F0">
        <w:rPr>
          <w:rFonts w:ascii="Times New Roman" w:hAnsi="Times New Roman" w:cs="Times New Roman"/>
        </w:rPr>
        <w:t>»</w:t>
      </w:r>
      <w:r>
        <w:rPr>
          <w:rFonts w:ascii="Times New Roman" w:hAnsi="Times New Roman" w:cs="Times New Roman"/>
        </w:rPr>
        <w:t xml:space="preserve"> взглянуть на </w:t>
      </w:r>
      <w:r w:rsidR="008F7A4F">
        <w:rPr>
          <w:rFonts w:ascii="Times New Roman" w:hAnsi="Times New Roman" w:cs="Times New Roman"/>
        </w:rPr>
        <w:t>эти события.</w:t>
      </w:r>
      <w:r>
        <w:rPr>
          <w:rFonts w:ascii="Times New Roman" w:hAnsi="Times New Roman" w:cs="Times New Roman"/>
        </w:rPr>
        <w:t xml:space="preserve"> </w:t>
      </w:r>
      <w:r w:rsidR="00DA1398">
        <w:rPr>
          <w:rFonts w:ascii="Times New Roman" w:hAnsi="Times New Roman" w:cs="Times New Roman"/>
        </w:rPr>
        <w:t xml:space="preserve">Например, </w:t>
      </w:r>
      <w:r w:rsidR="00B002F0">
        <w:rPr>
          <w:rFonts w:ascii="Times New Roman" w:hAnsi="Times New Roman" w:cs="Times New Roman"/>
        </w:rPr>
        <w:t>Людмила Улицкая</w:t>
      </w:r>
      <w:r w:rsidR="00DA1398">
        <w:rPr>
          <w:rFonts w:ascii="Times New Roman" w:hAnsi="Times New Roman" w:cs="Times New Roman"/>
        </w:rPr>
        <w:t xml:space="preserve"> заявила о том, </w:t>
      </w:r>
      <w:r w:rsidR="00B002F0">
        <w:rPr>
          <w:rFonts w:ascii="Times New Roman" w:hAnsi="Times New Roman" w:cs="Times New Roman"/>
        </w:rPr>
        <w:t>что «СССР должен был сдаться фашисткой Германии». Писательница приводит в пример СССР – стране-победительнице и советскому народу-победителю Францию, которая сдалась противнику спустя 6 недель боевых действий. Данная постановка вопроса со стороны Л. Улицкой говорит либо о полной некомпетентности в вопросах истории ХХ века, либо о преднамеренном желании писательницы внести свой вклад в «</w:t>
      </w:r>
      <w:proofErr w:type="spellStart"/>
      <w:r w:rsidR="00B002F0">
        <w:rPr>
          <w:rFonts w:ascii="Times New Roman" w:hAnsi="Times New Roman" w:cs="Times New Roman"/>
        </w:rPr>
        <w:t>очернение</w:t>
      </w:r>
      <w:proofErr w:type="spellEnd"/>
      <w:r w:rsidR="00B002F0">
        <w:rPr>
          <w:rFonts w:ascii="Times New Roman" w:hAnsi="Times New Roman" w:cs="Times New Roman"/>
        </w:rPr>
        <w:t xml:space="preserve">» истории России. </w:t>
      </w:r>
    </w:p>
    <w:p w:rsidR="009F57FE" w:rsidRDefault="009F57FE" w:rsidP="00187FA3">
      <w:pPr>
        <w:ind w:firstLine="709"/>
        <w:jc w:val="both"/>
        <w:rPr>
          <w:rFonts w:ascii="Times New Roman" w:hAnsi="Times New Roman" w:cs="Times New Roman"/>
        </w:rPr>
      </w:pPr>
      <w:r>
        <w:rPr>
          <w:rFonts w:ascii="Times New Roman" w:hAnsi="Times New Roman" w:cs="Times New Roman"/>
        </w:rPr>
        <w:t>Эффективным инструментом сохранения памя</w:t>
      </w:r>
      <w:r w:rsidR="00043A5B">
        <w:rPr>
          <w:rFonts w:ascii="Times New Roman" w:hAnsi="Times New Roman" w:cs="Times New Roman"/>
        </w:rPr>
        <w:t>ти о Великой Отечественной Войне</w:t>
      </w:r>
      <w:r>
        <w:rPr>
          <w:rFonts w:ascii="Times New Roman" w:hAnsi="Times New Roman" w:cs="Times New Roman"/>
        </w:rPr>
        <w:t xml:space="preserve"> является проведение акции «Георгиевская ленточка». С момента её начала в 2005 г. масштабы</w:t>
      </w:r>
      <w:r w:rsidR="001411FB">
        <w:rPr>
          <w:rFonts w:ascii="Times New Roman" w:hAnsi="Times New Roman" w:cs="Times New Roman"/>
        </w:rPr>
        <w:t xml:space="preserve"> акции увеличились многократно. Е</w:t>
      </w:r>
      <w:r>
        <w:rPr>
          <w:rFonts w:ascii="Times New Roman" w:hAnsi="Times New Roman" w:cs="Times New Roman"/>
        </w:rPr>
        <w:t xml:space="preserve">сли в первый год было распространено 700 </w:t>
      </w:r>
      <w:r>
        <w:rPr>
          <w:rFonts w:ascii="Times New Roman" w:hAnsi="Times New Roman" w:cs="Times New Roman"/>
        </w:rPr>
        <w:lastRenderedPageBreak/>
        <w:t xml:space="preserve">тыс. ленточек, то в </w:t>
      </w:r>
      <w:r w:rsidR="00161631">
        <w:rPr>
          <w:rFonts w:ascii="Times New Roman" w:hAnsi="Times New Roman" w:cs="Times New Roman"/>
        </w:rPr>
        <w:t>настоящий момент</w:t>
      </w:r>
      <w:r>
        <w:rPr>
          <w:rFonts w:ascii="Times New Roman" w:hAnsi="Times New Roman" w:cs="Times New Roman"/>
        </w:rPr>
        <w:t xml:space="preserve"> их число </w:t>
      </w:r>
      <w:r w:rsidR="00161631">
        <w:rPr>
          <w:rFonts w:ascii="Times New Roman" w:hAnsi="Times New Roman" w:cs="Times New Roman"/>
        </w:rPr>
        <w:t>достигает нескольких миллионов. Б</w:t>
      </w:r>
      <w:r>
        <w:rPr>
          <w:rFonts w:ascii="Times New Roman" w:hAnsi="Times New Roman" w:cs="Times New Roman"/>
        </w:rPr>
        <w:t>ыла значите</w:t>
      </w:r>
      <w:r w:rsidR="00161631">
        <w:rPr>
          <w:rFonts w:ascii="Times New Roman" w:hAnsi="Times New Roman" w:cs="Times New Roman"/>
        </w:rPr>
        <w:t>льно расширена география акции. С</w:t>
      </w:r>
      <w:r>
        <w:rPr>
          <w:rFonts w:ascii="Times New Roman" w:hAnsi="Times New Roman" w:cs="Times New Roman"/>
        </w:rPr>
        <w:t>ей</w:t>
      </w:r>
      <w:r w:rsidR="00161631">
        <w:rPr>
          <w:rFonts w:ascii="Times New Roman" w:hAnsi="Times New Roman" w:cs="Times New Roman"/>
        </w:rPr>
        <w:t>час ленточки распространяют</w:t>
      </w:r>
      <w:r>
        <w:rPr>
          <w:rFonts w:ascii="Times New Roman" w:hAnsi="Times New Roman" w:cs="Times New Roman"/>
        </w:rPr>
        <w:t xml:space="preserve"> в 30 странах мира</w:t>
      </w:r>
      <w:r w:rsidR="0091501E">
        <w:rPr>
          <w:rFonts w:ascii="Times New Roman" w:hAnsi="Times New Roman" w:cs="Times New Roman"/>
        </w:rPr>
        <w:t xml:space="preserve">. Однако некоторые представители либеральной оппозиции </w:t>
      </w:r>
      <w:r>
        <w:rPr>
          <w:rStyle w:val="a3"/>
          <w:rFonts w:ascii="Times New Roman" w:hAnsi="Times New Roman" w:cs="Times New Roman"/>
          <w:i w:val="0"/>
        </w:rPr>
        <w:t>крайне негативно относ</w:t>
      </w:r>
      <w:r w:rsidR="001411FB">
        <w:rPr>
          <w:rStyle w:val="a3"/>
          <w:rFonts w:ascii="Times New Roman" w:hAnsi="Times New Roman" w:cs="Times New Roman"/>
          <w:i w:val="0"/>
        </w:rPr>
        <w:t xml:space="preserve">ятся </w:t>
      </w:r>
      <w:r>
        <w:rPr>
          <w:rStyle w:val="a3"/>
          <w:rFonts w:ascii="Times New Roman" w:hAnsi="Times New Roman" w:cs="Times New Roman"/>
          <w:i w:val="0"/>
        </w:rPr>
        <w:t xml:space="preserve"> </w:t>
      </w:r>
      <w:r w:rsidR="001411FB">
        <w:rPr>
          <w:rStyle w:val="a3"/>
          <w:rFonts w:ascii="Times New Roman" w:hAnsi="Times New Roman" w:cs="Times New Roman"/>
          <w:i w:val="0"/>
        </w:rPr>
        <w:t>этой масштабной акции памяти</w:t>
      </w:r>
      <w:r>
        <w:rPr>
          <w:rStyle w:val="a3"/>
          <w:rFonts w:ascii="Times New Roman" w:hAnsi="Times New Roman" w:cs="Times New Roman"/>
          <w:i w:val="0"/>
        </w:rPr>
        <w:t xml:space="preserve">. </w:t>
      </w:r>
      <w:r w:rsidR="00951437">
        <w:rPr>
          <w:rStyle w:val="a3"/>
          <w:rFonts w:ascii="Times New Roman" w:hAnsi="Times New Roman" w:cs="Times New Roman"/>
          <w:i w:val="0"/>
        </w:rPr>
        <w:t>Например, нелицеприятным</w:t>
      </w:r>
      <w:r w:rsidR="004E142F">
        <w:rPr>
          <w:rStyle w:val="a3"/>
          <w:rFonts w:ascii="Times New Roman" w:hAnsi="Times New Roman" w:cs="Times New Roman"/>
          <w:i w:val="0"/>
        </w:rPr>
        <w:t xml:space="preserve"> высказыванием отметился мэр </w:t>
      </w:r>
      <w:r w:rsidR="00951437">
        <w:rPr>
          <w:rStyle w:val="a3"/>
          <w:rFonts w:ascii="Times New Roman" w:hAnsi="Times New Roman" w:cs="Times New Roman"/>
          <w:i w:val="0"/>
        </w:rPr>
        <w:t>Екатеринбург</w:t>
      </w:r>
      <w:r w:rsidR="004E142F">
        <w:rPr>
          <w:rStyle w:val="a3"/>
          <w:rFonts w:ascii="Times New Roman" w:hAnsi="Times New Roman" w:cs="Times New Roman"/>
          <w:i w:val="0"/>
        </w:rPr>
        <w:t>а</w:t>
      </w:r>
      <w:r w:rsidR="00951437" w:rsidRPr="00F77035">
        <w:rPr>
          <w:rStyle w:val="a3"/>
          <w:rFonts w:ascii="Times New Roman" w:hAnsi="Times New Roman" w:cs="Times New Roman"/>
          <w:i w:val="0"/>
        </w:rPr>
        <w:t xml:space="preserve"> Е.В. </w:t>
      </w:r>
      <w:proofErr w:type="spellStart"/>
      <w:r w:rsidR="00951437" w:rsidRPr="00023157">
        <w:rPr>
          <w:rStyle w:val="aa"/>
          <w:rFonts w:ascii="Times New Roman" w:hAnsi="Times New Roman" w:cs="Times New Roman"/>
          <w:i w:val="0"/>
          <w:color w:val="auto"/>
        </w:rPr>
        <w:t>Ройзман</w:t>
      </w:r>
      <w:proofErr w:type="spellEnd"/>
      <w:r w:rsidR="00951437" w:rsidRPr="00023157">
        <w:rPr>
          <w:rStyle w:val="aa"/>
          <w:rFonts w:ascii="Times New Roman" w:hAnsi="Times New Roman" w:cs="Times New Roman"/>
          <w:i w:val="0"/>
          <w:color w:val="auto"/>
        </w:rPr>
        <w:t xml:space="preserve">, сравнивший </w:t>
      </w:r>
      <w:r w:rsidR="00951437">
        <w:rPr>
          <w:rStyle w:val="aa"/>
          <w:rFonts w:ascii="Times New Roman" w:hAnsi="Times New Roman" w:cs="Times New Roman"/>
          <w:i w:val="0"/>
          <w:color w:val="auto"/>
        </w:rPr>
        <w:t xml:space="preserve">«Георгиевскую </w:t>
      </w:r>
      <w:r w:rsidR="00951437" w:rsidRPr="00023157">
        <w:rPr>
          <w:rStyle w:val="aa"/>
          <w:rFonts w:ascii="Times New Roman" w:hAnsi="Times New Roman" w:cs="Times New Roman"/>
          <w:i w:val="0"/>
          <w:color w:val="auto"/>
        </w:rPr>
        <w:t>ленту</w:t>
      </w:r>
      <w:r w:rsidR="00951437">
        <w:rPr>
          <w:rStyle w:val="aa"/>
          <w:rFonts w:ascii="Times New Roman" w:hAnsi="Times New Roman" w:cs="Times New Roman"/>
          <w:i w:val="0"/>
          <w:color w:val="auto"/>
        </w:rPr>
        <w:t>»</w:t>
      </w:r>
      <w:r w:rsidR="00951437" w:rsidRPr="00023157">
        <w:rPr>
          <w:rStyle w:val="aa"/>
          <w:rFonts w:ascii="Times New Roman" w:hAnsi="Times New Roman" w:cs="Times New Roman"/>
          <w:i w:val="0"/>
          <w:color w:val="auto"/>
        </w:rPr>
        <w:t xml:space="preserve"> с “носовым платком”.</w:t>
      </w:r>
      <w:r w:rsidR="00951437" w:rsidRPr="00F77035">
        <w:rPr>
          <w:rStyle w:val="a3"/>
          <w:rFonts w:ascii="Times New Roman" w:hAnsi="Times New Roman" w:cs="Times New Roman"/>
          <w:i w:val="0"/>
        </w:rPr>
        <w:t xml:space="preserve"> </w:t>
      </w:r>
      <w:r>
        <w:rPr>
          <w:rStyle w:val="a3"/>
          <w:rFonts w:ascii="Times New Roman" w:hAnsi="Times New Roman" w:cs="Times New Roman"/>
          <w:i w:val="0"/>
        </w:rPr>
        <w:t>Осо</w:t>
      </w:r>
      <w:r w:rsidR="00951437">
        <w:rPr>
          <w:rStyle w:val="a3"/>
          <w:rFonts w:ascii="Times New Roman" w:hAnsi="Times New Roman" w:cs="Times New Roman"/>
          <w:i w:val="0"/>
        </w:rPr>
        <w:t>бую</w:t>
      </w:r>
      <w:r>
        <w:rPr>
          <w:rStyle w:val="a3"/>
          <w:rFonts w:ascii="Times New Roman" w:hAnsi="Times New Roman" w:cs="Times New Roman"/>
          <w:i w:val="0"/>
        </w:rPr>
        <w:t xml:space="preserve"> роль «Георгиевская лента» начала играть после </w:t>
      </w:r>
      <w:r w:rsidR="00951437">
        <w:rPr>
          <w:rStyle w:val="a3"/>
          <w:rFonts w:ascii="Times New Roman" w:hAnsi="Times New Roman" w:cs="Times New Roman"/>
          <w:i w:val="0"/>
        </w:rPr>
        <w:t>воссоединения Крыма и России, а также во время гражданской войны на юго-востоке Украины. Она</w:t>
      </w:r>
      <w:r>
        <w:rPr>
          <w:rStyle w:val="a3"/>
          <w:rFonts w:ascii="Times New Roman" w:hAnsi="Times New Roman" w:cs="Times New Roman"/>
          <w:i w:val="0"/>
        </w:rPr>
        <w:t xml:space="preserve"> стала настоящим символом «Русского мира». </w:t>
      </w:r>
      <w:r w:rsidR="00951437">
        <w:rPr>
          <w:rStyle w:val="a3"/>
          <w:rFonts w:ascii="Times New Roman" w:hAnsi="Times New Roman" w:cs="Times New Roman"/>
          <w:i w:val="0"/>
        </w:rPr>
        <w:t>В итоге л</w:t>
      </w:r>
      <w:r>
        <w:rPr>
          <w:rStyle w:val="a3"/>
          <w:rFonts w:ascii="Times New Roman" w:hAnsi="Times New Roman" w:cs="Times New Roman"/>
          <w:i w:val="0"/>
        </w:rPr>
        <w:t>ента оказалась под</w:t>
      </w:r>
      <w:r w:rsidR="00951437">
        <w:rPr>
          <w:rStyle w:val="a3"/>
          <w:rFonts w:ascii="Times New Roman" w:hAnsi="Times New Roman" w:cs="Times New Roman"/>
          <w:i w:val="0"/>
        </w:rPr>
        <w:t xml:space="preserve"> полным</w:t>
      </w:r>
      <w:r>
        <w:rPr>
          <w:rStyle w:val="a3"/>
          <w:rFonts w:ascii="Times New Roman" w:hAnsi="Times New Roman" w:cs="Times New Roman"/>
          <w:i w:val="0"/>
        </w:rPr>
        <w:t xml:space="preserve"> запретом на Украине, </w:t>
      </w:r>
      <w:r w:rsidR="00951437">
        <w:rPr>
          <w:rStyle w:val="a3"/>
          <w:rFonts w:ascii="Times New Roman" w:hAnsi="Times New Roman" w:cs="Times New Roman"/>
          <w:i w:val="0"/>
        </w:rPr>
        <w:t xml:space="preserve">а </w:t>
      </w:r>
      <w:r>
        <w:rPr>
          <w:rStyle w:val="a3"/>
          <w:rFonts w:ascii="Times New Roman" w:hAnsi="Times New Roman" w:cs="Times New Roman"/>
          <w:i w:val="0"/>
        </w:rPr>
        <w:t xml:space="preserve">белорусские националисты </w:t>
      </w:r>
      <w:r w:rsidR="00951437">
        <w:rPr>
          <w:rStyle w:val="a3"/>
          <w:rFonts w:ascii="Times New Roman" w:hAnsi="Times New Roman" w:cs="Times New Roman"/>
          <w:i w:val="0"/>
        </w:rPr>
        <w:t>заявили</w:t>
      </w:r>
      <w:r>
        <w:rPr>
          <w:rStyle w:val="a3"/>
          <w:rFonts w:ascii="Times New Roman" w:hAnsi="Times New Roman" w:cs="Times New Roman"/>
          <w:i w:val="0"/>
        </w:rPr>
        <w:t>, что лента – «символ русского империализма».</w:t>
      </w:r>
    </w:p>
    <w:p w:rsidR="00FC0D19" w:rsidRDefault="00C63B75" w:rsidP="00FC0D19">
      <w:pPr>
        <w:ind w:firstLine="709"/>
        <w:jc w:val="both"/>
        <w:rPr>
          <w:rFonts w:ascii="Times New Roman" w:hAnsi="Times New Roman" w:cs="Times New Roman"/>
        </w:rPr>
      </w:pPr>
      <w:r>
        <w:rPr>
          <w:rFonts w:ascii="Times New Roman" w:hAnsi="Times New Roman" w:cs="Times New Roman"/>
        </w:rPr>
        <w:t xml:space="preserve">Особое </w:t>
      </w:r>
      <w:r w:rsidR="00D00322">
        <w:rPr>
          <w:rFonts w:ascii="Times New Roman" w:hAnsi="Times New Roman" w:cs="Times New Roman"/>
        </w:rPr>
        <w:t>место</w:t>
      </w:r>
      <w:r>
        <w:rPr>
          <w:rFonts w:ascii="Times New Roman" w:hAnsi="Times New Roman" w:cs="Times New Roman"/>
        </w:rPr>
        <w:t xml:space="preserve"> в фальсификации истории Великой Отечественной Войны занимает вопрос о </w:t>
      </w:r>
      <w:r w:rsidR="004014F0">
        <w:rPr>
          <w:rFonts w:ascii="Times New Roman" w:hAnsi="Times New Roman" w:cs="Times New Roman"/>
        </w:rPr>
        <w:t>советских коллаборационистах, пособниках</w:t>
      </w:r>
      <w:r>
        <w:rPr>
          <w:rFonts w:ascii="Times New Roman" w:hAnsi="Times New Roman" w:cs="Times New Roman"/>
        </w:rPr>
        <w:t xml:space="preserve"> немецких оккупантов. </w:t>
      </w:r>
      <w:r w:rsidR="00FC0D19">
        <w:rPr>
          <w:rFonts w:ascii="Times New Roman" w:hAnsi="Times New Roman" w:cs="Times New Roman"/>
        </w:rPr>
        <w:t>В</w:t>
      </w:r>
      <w:r>
        <w:rPr>
          <w:rFonts w:ascii="Times New Roman" w:hAnsi="Times New Roman" w:cs="Times New Roman"/>
        </w:rPr>
        <w:t xml:space="preserve"> </w:t>
      </w:r>
      <w:r w:rsidR="00FC0D19">
        <w:rPr>
          <w:rFonts w:ascii="Times New Roman" w:hAnsi="Times New Roman" w:cs="Times New Roman"/>
        </w:rPr>
        <w:t xml:space="preserve">единственно верной </w:t>
      </w:r>
      <w:r>
        <w:rPr>
          <w:rFonts w:ascii="Times New Roman" w:hAnsi="Times New Roman" w:cs="Times New Roman"/>
        </w:rPr>
        <w:t>интерпретации</w:t>
      </w:r>
      <w:r w:rsidR="00FC0D19">
        <w:rPr>
          <w:rFonts w:ascii="Times New Roman" w:hAnsi="Times New Roman" w:cs="Times New Roman"/>
        </w:rPr>
        <w:t xml:space="preserve"> этого явления не может быть никаких сомнений, </w:t>
      </w:r>
      <w:r>
        <w:rPr>
          <w:rFonts w:ascii="Times New Roman" w:hAnsi="Times New Roman" w:cs="Times New Roman"/>
        </w:rPr>
        <w:t xml:space="preserve">так как люди, сотрудничавшие с оккупационной администрацией, начиная от простых «полицаев» и заканчивая генералом А.А. Власовым, </w:t>
      </w:r>
      <w:r w:rsidR="00FC0D19">
        <w:rPr>
          <w:rFonts w:ascii="Times New Roman" w:hAnsi="Times New Roman" w:cs="Times New Roman"/>
        </w:rPr>
        <w:t>изменили</w:t>
      </w:r>
      <w:r>
        <w:rPr>
          <w:rFonts w:ascii="Times New Roman" w:hAnsi="Times New Roman" w:cs="Times New Roman"/>
        </w:rPr>
        <w:t xml:space="preserve"> своему </w:t>
      </w:r>
      <w:r w:rsidRPr="00C63B75">
        <w:rPr>
          <w:rFonts w:ascii="Times New Roman" w:hAnsi="Times New Roman" w:cs="Times New Roman"/>
        </w:rPr>
        <w:t>О</w:t>
      </w:r>
      <w:r w:rsidR="00FC0D19">
        <w:rPr>
          <w:rFonts w:ascii="Times New Roman" w:hAnsi="Times New Roman" w:cs="Times New Roman"/>
        </w:rPr>
        <w:t xml:space="preserve">течеству. </w:t>
      </w:r>
      <w:proofErr w:type="gramStart"/>
      <w:r w:rsidR="00FC0D19">
        <w:rPr>
          <w:rFonts w:ascii="Times New Roman" w:hAnsi="Times New Roman" w:cs="Times New Roman"/>
        </w:rPr>
        <w:t xml:space="preserve">Иконой защитников предателей Родины стал А.А. Власов, командир Российской Освободительной Армии (РОА), которую немцы вплоть до 1944-1945 гг. не решались использовать в прямых </w:t>
      </w:r>
      <w:proofErr w:type="spellStart"/>
      <w:r w:rsidR="00FC0D19">
        <w:rPr>
          <w:rFonts w:ascii="Times New Roman" w:hAnsi="Times New Roman" w:cs="Times New Roman"/>
        </w:rPr>
        <w:t>боестолкновениях</w:t>
      </w:r>
      <w:proofErr w:type="spellEnd"/>
      <w:r w:rsidR="00FC0D19">
        <w:rPr>
          <w:rFonts w:ascii="Times New Roman" w:hAnsi="Times New Roman" w:cs="Times New Roman"/>
        </w:rPr>
        <w:t xml:space="preserve"> с частями Красной Армии.</w:t>
      </w:r>
      <w:proofErr w:type="gramEnd"/>
      <w:r w:rsidR="00FC0D19">
        <w:rPr>
          <w:rFonts w:ascii="Times New Roman" w:hAnsi="Times New Roman" w:cs="Times New Roman"/>
        </w:rPr>
        <w:t xml:space="preserve">  А.А. Власова стали рассматривать как «беспристрастного борца» со сталинским режимом. А некоторые личности, например, И. Чубайс, Г. Попов, И. Лазаренко, заявляют, что А.А. Власов пытался стать «третьей силой»</w:t>
      </w:r>
      <w:r w:rsidR="00EA5ACB">
        <w:rPr>
          <w:rFonts w:ascii="Times New Roman" w:hAnsi="Times New Roman" w:cs="Times New Roman"/>
        </w:rPr>
        <w:t xml:space="preserve">, альтернативой и И.В. Сталину, </w:t>
      </w:r>
      <w:r w:rsidR="00FC0D19">
        <w:rPr>
          <w:rFonts w:ascii="Times New Roman" w:hAnsi="Times New Roman" w:cs="Times New Roman"/>
        </w:rPr>
        <w:t xml:space="preserve">и А. Гитлеру. В контексте измены А.А. Власова с 90-х гг. поднимается вопрос о том, что 2-я ударная армия, которой он командовал на момент сдачи, оказалась преданной Генеральным штабом, Ставкой, </w:t>
      </w:r>
      <w:r w:rsidR="00EA5ACB">
        <w:rPr>
          <w:rFonts w:ascii="Times New Roman" w:hAnsi="Times New Roman" w:cs="Times New Roman"/>
        </w:rPr>
        <w:t xml:space="preserve">страной, поэтому </w:t>
      </w:r>
      <w:r w:rsidR="00FC0D19">
        <w:rPr>
          <w:rFonts w:ascii="Times New Roman" w:hAnsi="Times New Roman" w:cs="Times New Roman"/>
        </w:rPr>
        <w:t xml:space="preserve">предательство А.А. Власова в этом конкретном случае </w:t>
      </w:r>
      <w:r w:rsidR="008723DB">
        <w:rPr>
          <w:rFonts w:ascii="Times New Roman" w:hAnsi="Times New Roman" w:cs="Times New Roman"/>
        </w:rPr>
        <w:t>уже не является предательством</w:t>
      </w:r>
      <w:r w:rsidR="00E752E5">
        <w:rPr>
          <w:rFonts w:ascii="Times New Roman" w:hAnsi="Times New Roman" w:cs="Times New Roman"/>
        </w:rPr>
        <w:t xml:space="preserve">. </w:t>
      </w:r>
      <w:r w:rsidR="00FC0D19">
        <w:rPr>
          <w:rFonts w:ascii="Times New Roman" w:hAnsi="Times New Roman" w:cs="Times New Roman"/>
        </w:rPr>
        <w:t xml:space="preserve">В вопросе оценки роли казачества во времена Великой Отечественной Войны стали возникать необоснованные споры </w:t>
      </w:r>
      <w:r w:rsidR="00C4545D">
        <w:rPr>
          <w:rFonts w:ascii="Times New Roman" w:hAnsi="Times New Roman" w:cs="Times New Roman"/>
        </w:rPr>
        <w:t>вокруг личности</w:t>
      </w:r>
      <w:r w:rsidR="00FC0D19">
        <w:rPr>
          <w:rFonts w:ascii="Times New Roman" w:hAnsi="Times New Roman" w:cs="Times New Roman"/>
        </w:rPr>
        <w:t xml:space="preserve"> генерала белого движения П.Н. Краснова, который по</w:t>
      </w:r>
      <w:r w:rsidR="00EA1065">
        <w:rPr>
          <w:rFonts w:ascii="Times New Roman" w:hAnsi="Times New Roman" w:cs="Times New Roman"/>
        </w:rPr>
        <w:t>сле Гражданской войны в Росс</w:t>
      </w:r>
      <w:proofErr w:type="gramStart"/>
      <w:r w:rsidR="00EA1065">
        <w:rPr>
          <w:rFonts w:ascii="Times New Roman" w:hAnsi="Times New Roman" w:cs="Times New Roman"/>
        </w:rPr>
        <w:t xml:space="preserve">ии </w:t>
      </w:r>
      <w:r w:rsidR="00FC0D19">
        <w:rPr>
          <w:rFonts w:ascii="Times New Roman" w:hAnsi="Times New Roman" w:cs="Times New Roman"/>
        </w:rPr>
        <w:t>уе</w:t>
      </w:r>
      <w:proofErr w:type="gramEnd"/>
      <w:r w:rsidR="00FC0D19">
        <w:rPr>
          <w:rFonts w:ascii="Times New Roman" w:hAnsi="Times New Roman" w:cs="Times New Roman"/>
        </w:rPr>
        <w:t xml:space="preserve">хал за границу, а после нападения нацисткой Германии на СССР присоединился к Вермахту, создав в его составе отдельное казачье подразделение. Как и А.А. Власова, из генерала П.Н.  Краснова в последнее время делают героя, противника советской идеологии и сталинского режима, хотя при этом забывают, почему русская эмиграция, в </w:t>
      </w:r>
      <w:r w:rsidR="008723DB">
        <w:rPr>
          <w:rFonts w:ascii="Times New Roman" w:hAnsi="Times New Roman" w:cs="Times New Roman"/>
        </w:rPr>
        <w:t>основном</w:t>
      </w:r>
      <w:r w:rsidR="00FC0D19">
        <w:rPr>
          <w:rFonts w:ascii="Times New Roman" w:hAnsi="Times New Roman" w:cs="Times New Roman"/>
        </w:rPr>
        <w:t xml:space="preserve">, воздержалась от поддержки гитлеровской Германии в войне против СССР. </w:t>
      </w:r>
    </w:p>
    <w:p w:rsidR="009A7354" w:rsidRDefault="00FC0D19" w:rsidP="009A7354">
      <w:pPr>
        <w:ind w:firstLine="709"/>
        <w:jc w:val="both"/>
        <w:rPr>
          <w:rFonts w:ascii="Times New Roman" w:hAnsi="Times New Roman" w:cs="Times New Roman"/>
        </w:rPr>
      </w:pPr>
      <w:r>
        <w:rPr>
          <w:rFonts w:ascii="Times New Roman" w:hAnsi="Times New Roman" w:cs="Times New Roman"/>
        </w:rPr>
        <w:t xml:space="preserve">Уже упомянутый И. Чубайс так же отметился заявлением о том, что «на самом деле никакой блокады Ленинграда не было, вдоль Ладоги были полоска земли, контролируемая Красной Армией».  Таким образом, подвергается сомнению сам факт совершения великого подвига </w:t>
      </w:r>
      <w:r w:rsidR="004014F0">
        <w:rPr>
          <w:rFonts w:ascii="Times New Roman" w:hAnsi="Times New Roman" w:cs="Times New Roman"/>
        </w:rPr>
        <w:t>жителями</w:t>
      </w:r>
      <w:r w:rsidR="00EA1065">
        <w:rPr>
          <w:rFonts w:ascii="Times New Roman" w:hAnsi="Times New Roman" w:cs="Times New Roman"/>
        </w:rPr>
        <w:t xml:space="preserve"> блокадного Ленинграда.</w:t>
      </w:r>
      <w:r w:rsidR="004014F0">
        <w:rPr>
          <w:rFonts w:ascii="Times New Roman" w:hAnsi="Times New Roman" w:cs="Times New Roman"/>
        </w:rPr>
        <w:t xml:space="preserve"> К сожалению, имена многих героев оказались забыты: </w:t>
      </w:r>
      <w:r w:rsidR="00A91861">
        <w:rPr>
          <w:rFonts w:ascii="Times New Roman" w:hAnsi="Times New Roman" w:cs="Times New Roman"/>
        </w:rPr>
        <w:t>Зоя Космодемьянская, Александр Матросов, Н</w:t>
      </w:r>
      <w:r w:rsidR="004014F0">
        <w:rPr>
          <w:rFonts w:ascii="Times New Roman" w:hAnsi="Times New Roman" w:cs="Times New Roman"/>
        </w:rPr>
        <w:t xml:space="preserve">иколай Гастелло и другие. </w:t>
      </w:r>
      <w:r w:rsidR="009A7354">
        <w:rPr>
          <w:rFonts w:ascii="Times New Roman" w:hAnsi="Times New Roman" w:cs="Times New Roman"/>
        </w:rPr>
        <w:t xml:space="preserve">Параллельно запущен процесс, направленный на </w:t>
      </w:r>
      <w:proofErr w:type="spellStart"/>
      <w:r w:rsidR="009A7354">
        <w:rPr>
          <w:rFonts w:ascii="Times New Roman" w:hAnsi="Times New Roman" w:cs="Times New Roman"/>
        </w:rPr>
        <w:t>очернение</w:t>
      </w:r>
      <w:proofErr w:type="spellEnd"/>
      <w:r w:rsidR="009A7354">
        <w:rPr>
          <w:rFonts w:ascii="Times New Roman" w:hAnsi="Times New Roman" w:cs="Times New Roman"/>
        </w:rPr>
        <w:t xml:space="preserve"> образа Красной Армии. Армии, которая победила мировое зло. </w:t>
      </w:r>
    </w:p>
    <w:p w:rsidR="005970B3" w:rsidRDefault="004014F0" w:rsidP="00187FA3">
      <w:pPr>
        <w:ind w:firstLine="709"/>
        <w:jc w:val="both"/>
        <w:rPr>
          <w:rFonts w:ascii="Times New Roman" w:hAnsi="Times New Roman" w:cs="Times New Roman"/>
        </w:rPr>
      </w:pPr>
      <w:r>
        <w:rPr>
          <w:rFonts w:ascii="Times New Roman" w:hAnsi="Times New Roman" w:cs="Times New Roman"/>
        </w:rPr>
        <w:t>Н</w:t>
      </w:r>
      <w:r w:rsidR="00A91861">
        <w:rPr>
          <w:rFonts w:ascii="Times New Roman" w:hAnsi="Times New Roman" w:cs="Times New Roman"/>
        </w:rPr>
        <w:t xml:space="preserve">а этом фоне в </w:t>
      </w:r>
      <w:proofErr w:type="gramStart"/>
      <w:r w:rsidR="00A91861">
        <w:rPr>
          <w:rFonts w:ascii="Times New Roman" w:hAnsi="Times New Roman" w:cs="Times New Roman"/>
        </w:rPr>
        <w:t>российской</w:t>
      </w:r>
      <w:proofErr w:type="gramEnd"/>
      <w:r w:rsidR="00A91861">
        <w:rPr>
          <w:rFonts w:ascii="Times New Roman" w:hAnsi="Times New Roman" w:cs="Times New Roman"/>
        </w:rPr>
        <w:t xml:space="preserve"> </w:t>
      </w:r>
      <w:proofErr w:type="spellStart"/>
      <w:r w:rsidR="00A91861">
        <w:rPr>
          <w:rFonts w:ascii="Times New Roman" w:hAnsi="Times New Roman" w:cs="Times New Roman"/>
        </w:rPr>
        <w:t>блогосфере</w:t>
      </w:r>
      <w:proofErr w:type="spellEnd"/>
      <w:r w:rsidR="00A91861">
        <w:rPr>
          <w:rFonts w:ascii="Times New Roman" w:hAnsi="Times New Roman" w:cs="Times New Roman"/>
        </w:rPr>
        <w:t xml:space="preserve"> </w:t>
      </w:r>
      <w:r>
        <w:rPr>
          <w:rFonts w:ascii="Times New Roman" w:hAnsi="Times New Roman" w:cs="Times New Roman"/>
        </w:rPr>
        <w:t>постоянно всплывает вопрос</w:t>
      </w:r>
      <w:r w:rsidR="00A91861">
        <w:rPr>
          <w:rFonts w:ascii="Times New Roman" w:hAnsi="Times New Roman" w:cs="Times New Roman"/>
        </w:rPr>
        <w:t xml:space="preserve">: «Зачем нам надо было воевать, </w:t>
      </w:r>
      <w:r>
        <w:rPr>
          <w:rFonts w:ascii="Times New Roman" w:hAnsi="Times New Roman" w:cs="Times New Roman"/>
        </w:rPr>
        <w:t xml:space="preserve">мы </w:t>
      </w:r>
      <w:r w:rsidR="00A91861">
        <w:rPr>
          <w:rFonts w:ascii="Times New Roman" w:hAnsi="Times New Roman" w:cs="Times New Roman"/>
        </w:rPr>
        <w:t>могли</w:t>
      </w:r>
      <w:r w:rsidR="00AC7F6C">
        <w:rPr>
          <w:rFonts w:ascii="Times New Roman" w:hAnsi="Times New Roman" w:cs="Times New Roman"/>
        </w:rPr>
        <w:t xml:space="preserve"> бы</w:t>
      </w:r>
      <w:r w:rsidR="00A91861">
        <w:rPr>
          <w:rFonts w:ascii="Times New Roman" w:hAnsi="Times New Roman" w:cs="Times New Roman"/>
        </w:rPr>
        <w:t xml:space="preserve"> </w:t>
      </w:r>
      <w:r w:rsidR="0079028E">
        <w:rPr>
          <w:rFonts w:ascii="Times New Roman" w:hAnsi="Times New Roman" w:cs="Times New Roman"/>
        </w:rPr>
        <w:t>сохранить 27 миллионов жизней</w:t>
      </w:r>
      <w:r>
        <w:rPr>
          <w:rFonts w:ascii="Times New Roman" w:hAnsi="Times New Roman" w:cs="Times New Roman"/>
        </w:rPr>
        <w:t>». Д</w:t>
      </w:r>
      <w:r w:rsidR="0079028E">
        <w:rPr>
          <w:rFonts w:ascii="Times New Roman" w:hAnsi="Times New Roman" w:cs="Times New Roman"/>
        </w:rPr>
        <w:t xml:space="preserve">еструкторы </w:t>
      </w:r>
      <w:r>
        <w:rPr>
          <w:rFonts w:ascii="Times New Roman" w:hAnsi="Times New Roman" w:cs="Times New Roman"/>
        </w:rPr>
        <w:t xml:space="preserve">затрагивают </w:t>
      </w:r>
      <w:r w:rsidR="0079028E">
        <w:rPr>
          <w:rFonts w:ascii="Times New Roman" w:hAnsi="Times New Roman" w:cs="Times New Roman"/>
        </w:rPr>
        <w:t xml:space="preserve">самый больной вопрос для большинства жителей </w:t>
      </w:r>
      <w:r>
        <w:rPr>
          <w:rFonts w:ascii="Times New Roman" w:hAnsi="Times New Roman" w:cs="Times New Roman"/>
        </w:rPr>
        <w:t xml:space="preserve">нашей </w:t>
      </w:r>
      <w:r w:rsidR="0079028E">
        <w:rPr>
          <w:rFonts w:ascii="Times New Roman" w:hAnsi="Times New Roman" w:cs="Times New Roman"/>
        </w:rPr>
        <w:t xml:space="preserve">страны – вопрос о цене </w:t>
      </w:r>
      <w:r>
        <w:rPr>
          <w:rFonts w:ascii="Times New Roman" w:hAnsi="Times New Roman" w:cs="Times New Roman"/>
        </w:rPr>
        <w:t>Великой Победы</w:t>
      </w:r>
      <w:r w:rsidR="0079028E">
        <w:rPr>
          <w:rFonts w:ascii="Times New Roman" w:hAnsi="Times New Roman" w:cs="Times New Roman"/>
        </w:rPr>
        <w:t xml:space="preserve">. </w:t>
      </w:r>
      <w:r>
        <w:rPr>
          <w:rFonts w:ascii="Times New Roman" w:hAnsi="Times New Roman" w:cs="Times New Roman"/>
        </w:rPr>
        <w:t xml:space="preserve">Такая </w:t>
      </w:r>
      <w:r w:rsidR="0079028E">
        <w:rPr>
          <w:rFonts w:ascii="Times New Roman" w:hAnsi="Times New Roman" w:cs="Times New Roman"/>
        </w:rPr>
        <w:t xml:space="preserve">позиция выглядит кощунственной, особенно когда её увязывают с «естественным» распадом СССР, который </w:t>
      </w:r>
      <w:r w:rsidR="009A7354">
        <w:rPr>
          <w:rFonts w:ascii="Times New Roman" w:hAnsi="Times New Roman" w:cs="Times New Roman"/>
        </w:rPr>
        <w:t xml:space="preserve">якобы </w:t>
      </w:r>
      <w:r w:rsidR="0079028E">
        <w:rPr>
          <w:rFonts w:ascii="Times New Roman" w:hAnsi="Times New Roman" w:cs="Times New Roman"/>
        </w:rPr>
        <w:t xml:space="preserve">доказывает бесполезность принесённых страной жертв. </w:t>
      </w:r>
      <w:r w:rsidR="00413B5B">
        <w:rPr>
          <w:rFonts w:ascii="Times New Roman" w:hAnsi="Times New Roman" w:cs="Times New Roman"/>
        </w:rPr>
        <w:t xml:space="preserve">Отрицание </w:t>
      </w:r>
      <w:r w:rsidR="005970B3">
        <w:rPr>
          <w:rFonts w:ascii="Times New Roman" w:hAnsi="Times New Roman" w:cs="Times New Roman"/>
        </w:rPr>
        <w:t xml:space="preserve">достижений и </w:t>
      </w:r>
      <w:r w:rsidR="00413B5B">
        <w:rPr>
          <w:rFonts w:ascii="Times New Roman" w:hAnsi="Times New Roman" w:cs="Times New Roman"/>
        </w:rPr>
        <w:t xml:space="preserve">успехов советской эпохи </w:t>
      </w:r>
      <w:r w:rsidR="005970B3">
        <w:rPr>
          <w:rFonts w:ascii="Times New Roman" w:hAnsi="Times New Roman" w:cs="Times New Roman"/>
        </w:rPr>
        <w:t xml:space="preserve">один из </w:t>
      </w:r>
      <w:r w:rsidR="00E06D46">
        <w:rPr>
          <w:rFonts w:ascii="Times New Roman" w:hAnsi="Times New Roman" w:cs="Times New Roman"/>
        </w:rPr>
        <w:t xml:space="preserve">главных </w:t>
      </w:r>
      <w:r w:rsidR="005970B3">
        <w:rPr>
          <w:rFonts w:ascii="Times New Roman" w:hAnsi="Times New Roman" w:cs="Times New Roman"/>
        </w:rPr>
        <w:t>инструментов «культурной агрессии</w:t>
      </w:r>
      <w:r w:rsidR="00923A00">
        <w:rPr>
          <w:rFonts w:ascii="Times New Roman" w:hAnsi="Times New Roman" w:cs="Times New Roman"/>
        </w:rPr>
        <w:t>».</w:t>
      </w:r>
    </w:p>
    <w:p w:rsidR="00187FA3" w:rsidRDefault="00AA3562" w:rsidP="0057585F">
      <w:pPr>
        <w:ind w:firstLine="709"/>
        <w:jc w:val="both"/>
        <w:rPr>
          <w:rFonts w:ascii="Times New Roman" w:hAnsi="Times New Roman" w:cs="Times New Roman"/>
        </w:rPr>
      </w:pPr>
      <w:r>
        <w:rPr>
          <w:rFonts w:ascii="Times New Roman" w:hAnsi="Times New Roman" w:cs="Times New Roman"/>
        </w:rPr>
        <w:t>Использование подобных мер по изменению исторического сознания в классической науке носит название «Психологическая война</w:t>
      </w:r>
      <w:r w:rsidR="005970B3">
        <w:rPr>
          <w:rFonts w:ascii="Times New Roman" w:hAnsi="Times New Roman" w:cs="Times New Roman"/>
        </w:rPr>
        <w:t>», то есть война мировоззрений. В</w:t>
      </w:r>
      <w:r>
        <w:rPr>
          <w:rFonts w:ascii="Times New Roman" w:hAnsi="Times New Roman" w:cs="Times New Roman"/>
        </w:rPr>
        <w:t>первые разработки в этой области были начаты сразу после</w:t>
      </w:r>
      <w:proofErr w:type="gramStart"/>
      <w:r>
        <w:rPr>
          <w:rFonts w:ascii="Times New Roman" w:hAnsi="Times New Roman" w:cs="Times New Roman"/>
        </w:rPr>
        <w:t xml:space="preserve"> П</w:t>
      </w:r>
      <w:proofErr w:type="gramEnd"/>
      <w:r>
        <w:rPr>
          <w:rFonts w:ascii="Times New Roman" w:hAnsi="Times New Roman" w:cs="Times New Roman"/>
        </w:rPr>
        <w:t xml:space="preserve">ервой Мировой Войны в Великобритании. </w:t>
      </w:r>
      <w:r w:rsidR="00923A00">
        <w:rPr>
          <w:rFonts w:ascii="Times New Roman" w:hAnsi="Times New Roman" w:cs="Times New Roman"/>
        </w:rPr>
        <w:t>Однако н</w:t>
      </w:r>
      <w:r>
        <w:rPr>
          <w:rFonts w:ascii="Times New Roman" w:hAnsi="Times New Roman" w:cs="Times New Roman"/>
        </w:rPr>
        <w:t>аибольшие успехи были достигнуты в гитлеров</w:t>
      </w:r>
      <w:r w:rsidR="00923A00">
        <w:rPr>
          <w:rFonts w:ascii="Times New Roman" w:hAnsi="Times New Roman" w:cs="Times New Roman"/>
        </w:rPr>
        <w:t>ской Германии, в которой появило</w:t>
      </w:r>
      <w:r>
        <w:rPr>
          <w:rFonts w:ascii="Times New Roman" w:hAnsi="Times New Roman" w:cs="Times New Roman"/>
        </w:rPr>
        <w:t xml:space="preserve">сь отдельное направление  -   </w:t>
      </w:r>
      <w:proofErr w:type="spellStart"/>
      <w:r w:rsidRPr="00AA3562">
        <w:rPr>
          <w:rFonts w:ascii="Times New Roman" w:hAnsi="Times New Roman" w:cs="Times New Roman"/>
        </w:rPr>
        <w:t>Weltanschauungskrieg</w:t>
      </w:r>
      <w:proofErr w:type="spell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нем</w:t>
      </w:r>
      <w:proofErr w:type="gramEnd"/>
      <w:r>
        <w:rPr>
          <w:rFonts w:ascii="Times New Roman" w:hAnsi="Times New Roman" w:cs="Times New Roman"/>
        </w:rPr>
        <w:t xml:space="preserve">. война мировоззрений). </w:t>
      </w:r>
      <w:r w:rsidR="000A2DC6">
        <w:rPr>
          <w:rFonts w:ascii="Times New Roman" w:hAnsi="Times New Roman" w:cs="Times New Roman"/>
        </w:rPr>
        <w:t>Реализация</w:t>
      </w:r>
      <w:r>
        <w:rPr>
          <w:rFonts w:ascii="Times New Roman" w:hAnsi="Times New Roman" w:cs="Times New Roman"/>
        </w:rPr>
        <w:t xml:space="preserve"> подобных технологий </w:t>
      </w:r>
      <w:r w:rsidR="000A2DC6">
        <w:rPr>
          <w:rFonts w:ascii="Times New Roman" w:hAnsi="Times New Roman" w:cs="Times New Roman"/>
        </w:rPr>
        <w:lastRenderedPageBreak/>
        <w:t xml:space="preserve">позволяет влиять на  конкретных индивидов, которые начинают верить </w:t>
      </w:r>
      <w:r>
        <w:rPr>
          <w:rFonts w:ascii="Times New Roman" w:hAnsi="Times New Roman" w:cs="Times New Roman"/>
        </w:rPr>
        <w:t xml:space="preserve">в </w:t>
      </w:r>
      <w:r w:rsidR="00575890">
        <w:rPr>
          <w:rFonts w:ascii="Times New Roman" w:hAnsi="Times New Roman" w:cs="Times New Roman"/>
        </w:rPr>
        <w:t xml:space="preserve">бесперспективность </w:t>
      </w:r>
      <w:r w:rsidR="00C7459B">
        <w:rPr>
          <w:rFonts w:ascii="Times New Roman" w:hAnsi="Times New Roman" w:cs="Times New Roman"/>
        </w:rPr>
        <w:t xml:space="preserve">будущего своей </w:t>
      </w:r>
      <w:r w:rsidR="00575890">
        <w:rPr>
          <w:rFonts w:ascii="Times New Roman" w:hAnsi="Times New Roman" w:cs="Times New Roman"/>
        </w:rPr>
        <w:t>страны,</w:t>
      </w:r>
      <w:r w:rsidR="000A2DC6">
        <w:rPr>
          <w:rFonts w:ascii="Times New Roman" w:hAnsi="Times New Roman" w:cs="Times New Roman"/>
        </w:rPr>
        <w:t xml:space="preserve"> государственной идеологии и </w:t>
      </w:r>
      <w:r w:rsidR="001B0A3F">
        <w:rPr>
          <w:rFonts w:ascii="Times New Roman" w:hAnsi="Times New Roman" w:cs="Times New Roman"/>
        </w:rPr>
        <w:t xml:space="preserve">существующей </w:t>
      </w:r>
      <w:r w:rsidR="000A2DC6">
        <w:rPr>
          <w:rFonts w:ascii="Times New Roman" w:hAnsi="Times New Roman" w:cs="Times New Roman"/>
        </w:rPr>
        <w:t>модели развития общества</w:t>
      </w:r>
      <w:r w:rsidR="009F57FE">
        <w:rPr>
          <w:rFonts w:ascii="Times New Roman" w:hAnsi="Times New Roman" w:cs="Times New Roman"/>
        </w:rPr>
        <w:t>. В результате к</w:t>
      </w:r>
      <w:r w:rsidR="00232261">
        <w:rPr>
          <w:rFonts w:ascii="Times New Roman" w:hAnsi="Times New Roman" w:cs="Times New Roman"/>
        </w:rPr>
        <w:t xml:space="preserve">онкретный индивид </w:t>
      </w:r>
      <w:r w:rsidR="009F57FE">
        <w:rPr>
          <w:rFonts w:ascii="Times New Roman" w:hAnsi="Times New Roman" w:cs="Times New Roman"/>
        </w:rPr>
        <w:t xml:space="preserve">становится способным </w:t>
      </w:r>
      <w:r w:rsidR="00232261">
        <w:rPr>
          <w:rFonts w:ascii="Times New Roman" w:hAnsi="Times New Roman" w:cs="Times New Roman"/>
        </w:rPr>
        <w:t xml:space="preserve">на измену своему Отечеству. </w:t>
      </w:r>
    </w:p>
    <w:p w:rsidR="008E4369" w:rsidRDefault="0057585F" w:rsidP="00572E76">
      <w:pPr>
        <w:ind w:firstLine="709"/>
        <w:jc w:val="both"/>
        <w:rPr>
          <w:rFonts w:ascii="Times New Roman" w:hAnsi="Times New Roman" w:cs="Times New Roman"/>
        </w:rPr>
      </w:pPr>
      <w:r w:rsidRPr="00363CA4">
        <w:rPr>
          <w:rFonts w:ascii="Times New Roman" w:hAnsi="Times New Roman" w:cs="Times New Roman"/>
        </w:rPr>
        <w:t xml:space="preserve">Особую роль в культурной агрессии играет оценка периода 90-х гг., в которые произошло формирование современной российской государственности. Президент России В.В. Путин неоднократно подчёркивал важность этого периода для становления демократической России. </w:t>
      </w:r>
      <w:r w:rsidR="00363CA4">
        <w:rPr>
          <w:rFonts w:ascii="Times New Roman" w:hAnsi="Times New Roman" w:cs="Times New Roman"/>
        </w:rPr>
        <w:t xml:space="preserve">Важная роль отводится первому президенту России, из которого </w:t>
      </w:r>
      <w:r w:rsidRPr="00363CA4">
        <w:rPr>
          <w:rFonts w:ascii="Times New Roman" w:hAnsi="Times New Roman" w:cs="Times New Roman"/>
        </w:rPr>
        <w:t xml:space="preserve">делают «икону новой демократической России». </w:t>
      </w:r>
    </w:p>
    <w:p w:rsidR="0057585F" w:rsidRPr="00363CA4" w:rsidRDefault="0057585F" w:rsidP="00572E76">
      <w:pPr>
        <w:ind w:firstLine="709"/>
        <w:jc w:val="both"/>
        <w:rPr>
          <w:rFonts w:ascii="Times New Roman" w:hAnsi="Times New Roman" w:cs="Times New Roman"/>
        </w:rPr>
      </w:pPr>
      <w:r w:rsidRPr="00363CA4">
        <w:rPr>
          <w:rFonts w:ascii="Times New Roman" w:hAnsi="Times New Roman" w:cs="Times New Roman"/>
        </w:rPr>
        <w:t>В</w:t>
      </w:r>
      <w:r w:rsidR="00363CA4">
        <w:rPr>
          <w:rFonts w:ascii="Times New Roman" w:hAnsi="Times New Roman" w:cs="Times New Roman"/>
        </w:rPr>
        <w:t xml:space="preserve"> </w:t>
      </w:r>
      <w:r w:rsidRPr="00363CA4">
        <w:rPr>
          <w:rFonts w:ascii="Times New Roman" w:hAnsi="Times New Roman" w:cs="Times New Roman"/>
        </w:rPr>
        <w:t xml:space="preserve"> родном городе</w:t>
      </w:r>
      <w:r w:rsidR="00363CA4">
        <w:rPr>
          <w:rFonts w:ascii="Times New Roman" w:hAnsi="Times New Roman" w:cs="Times New Roman"/>
        </w:rPr>
        <w:t xml:space="preserve"> Б.Н. Ельцина</w:t>
      </w:r>
      <w:r w:rsidRPr="00363CA4">
        <w:rPr>
          <w:rFonts w:ascii="Times New Roman" w:hAnsi="Times New Roman" w:cs="Times New Roman"/>
        </w:rPr>
        <w:t xml:space="preserve"> – Екатеринбурге в честь </w:t>
      </w:r>
      <w:r w:rsidR="00363CA4">
        <w:rPr>
          <w:rFonts w:ascii="Times New Roman" w:hAnsi="Times New Roman" w:cs="Times New Roman"/>
        </w:rPr>
        <w:t xml:space="preserve">него </w:t>
      </w:r>
      <w:r w:rsidRPr="00363CA4">
        <w:rPr>
          <w:rFonts w:ascii="Times New Roman" w:hAnsi="Times New Roman" w:cs="Times New Roman"/>
        </w:rPr>
        <w:t xml:space="preserve"> </w:t>
      </w:r>
      <w:proofErr w:type="gramStart"/>
      <w:r w:rsidRPr="00363CA4">
        <w:rPr>
          <w:rFonts w:ascii="Times New Roman" w:hAnsi="Times New Roman" w:cs="Times New Roman"/>
        </w:rPr>
        <w:t>названы</w:t>
      </w:r>
      <w:proofErr w:type="gramEnd"/>
      <w:r w:rsidRPr="00363CA4">
        <w:rPr>
          <w:rFonts w:ascii="Times New Roman" w:hAnsi="Times New Roman" w:cs="Times New Roman"/>
        </w:rPr>
        <w:t xml:space="preserve"> улица, университет, функционирует музей (центр). На площадках этого музея проводятся мероприятия, которые описывают события 90-х гг., как достижение России, как </w:t>
      </w:r>
      <w:r w:rsidR="00363CA4">
        <w:rPr>
          <w:rFonts w:ascii="Times New Roman" w:hAnsi="Times New Roman" w:cs="Times New Roman"/>
        </w:rPr>
        <w:t xml:space="preserve">единственное </w:t>
      </w:r>
      <w:r w:rsidRPr="00363CA4">
        <w:rPr>
          <w:rFonts w:ascii="Times New Roman" w:hAnsi="Times New Roman" w:cs="Times New Roman"/>
        </w:rPr>
        <w:t xml:space="preserve">настоящее свободное время в истории страны. </w:t>
      </w:r>
      <w:proofErr w:type="gramStart"/>
      <w:r w:rsidR="004642CD" w:rsidRPr="00363CA4">
        <w:rPr>
          <w:rFonts w:ascii="Times New Roman" w:hAnsi="Times New Roman" w:cs="Times New Roman"/>
        </w:rPr>
        <w:t>Историю</w:t>
      </w:r>
      <w:r w:rsidRPr="00363CA4">
        <w:rPr>
          <w:rFonts w:ascii="Times New Roman" w:hAnsi="Times New Roman" w:cs="Times New Roman"/>
        </w:rPr>
        <w:t xml:space="preserve"> России д</w:t>
      </w:r>
      <w:r w:rsidR="004642CD" w:rsidRPr="00363CA4">
        <w:rPr>
          <w:rFonts w:ascii="Times New Roman" w:hAnsi="Times New Roman" w:cs="Times New Roman"/>
        </w:rPr>
        <w:t xml:space="preserve">о 1991 г. музей демонстрирует </w:t>
      </w:r>
      <w:r w:rsidRPr="00363CA4">
        <w:rPr>
          <w:rFonts w:ascii="Times New Roman" w:hAnsi="Times New Roman" w:cs="Times New Roman"/>
        </w:rPr>
        <w:t xml:space="preserve"> крайне однобоко; при </w:t>
      </w:r>
      <w:r w:rsidR="004642CD" w:rsidRPr="00363CA4">
        <w:rPr>
          <w:rFonts w:ascii="Times New Roman" w:hAnsi="Times New Roman" w:cs="Times New Roman"/>
        </w:rPr>
        <w:t xml:space="preserve">просмотре </w:t>
      </w:r>
      <w:r w:rsidRPr="00363CA4">
        <w:rPr>
          <w:rFonts w:ascii="Times New Roman" w:hAnsi="Times New Roman" w:cs="Times New Roman"/>
        </w:rPr>
        <w:t xml:space="preserve"> экспозиции создаётся впечатление, что народ всегда боролся за освобождение России то от царского, то от советского режимов.</w:t>
      </w:r>
      <w:proofErr w:type="gramEnd"/>
      <w:r w:rsidRPr="00363CA4">
        <w:rPr>
          <w:rFonts w:ascii="Times New Roman" w:hAnsi="Times New Roman" w:cs="Times New Roman"/>
        </w:rPr>
        <w:t xml:space="preserve"> Единственным «шансом» </w:t>
      </w:r>
      <w:r w:rsidR="00363CA4">
        <w:rPr>
          <w:rFonts w:ascii="Times New Roman" w:hAnsi="Times New Roman" w:cs="Times New Roman"/>
        </w:rPr>
        <w:t>становления</w:t>
      </w:r>
      <w:r w:rsidRPr="00363CA4">
        <w:rPr>
          <w:rFonts w:ascii="Times New Roman" w:hAnsi="Times New Roman" w:cs="Times New Roman"/>
        </w:rPr>
        <w:t xml:space="preserve"> свободной России называется февраль 1917 г., когда Временное правительство, де-юре установив демократические принци</w:t>
      </w:r>
      <w:r w:rsidR="004642CD" w:rsidRPr="00363CA4">
        <w:rPr>
          <w:rFonts w:ascii="Times New Roman" w:hAnsi="Times New Roman" w:cs="Times New Roman"/>
        </w:rPr>
        <w:t xml:space="preserve">пы правления, де-факто </w:t>
      </w:r>
      <w:proofErr w:type="gramStart"/>
      <w:r w:rsidR="004642CD" w:rsidRPr="00363CA4">
        <w:rPr>
          <w:rFonts w:ascii="Times New Roman" w:hAnsi="Times New Roman" w:cs="Times New Roman"/>
        </w:rPr>
        <w:t>ввергнув</w:t>
      </w:r>
      <w:r w:rsidRPr="00363CA4">
        <w:rPr>
          <w:rFonts w:ascii="Times New Roman" w:hAnsi="Times New Roman" w:cs="Times New Roman"/>
        </w:rPr>
        <w:t xml:space="preserve"> стра</w:t>
      </w:r>
      <w:r w:rsidR="006C2EC9">
        <w:rPr>
          <w:rFonts w:ascii="Times New Roman" w:hAnsi="Times New Roman" w:cs="Times New Roman"/>
        </w:rPr>
        <w:t>ну в хаос анархии и поставило</w:t>
      </w:r>
      <w:proofErr w:type="gramEnd"/>
      <w:r w:rsidR="003A1E6F">
        <w:rPr>
          <w:rFonts w:ascii="Times New Roman" w:hAnsi="Times New Roman" w:cs="Times New Roman"/>
        </w:rPr>
        <w:t xml:space="preserve"> российский народ</w:t>
      </w:r>
      <w:r w:rsidRPr="00363CA4">
        <w:rPr>
          <w:rFonts w:ascii="Times New Roman" w:hAnsi="Times New Roman" w:cs="Times New Roman"/>
        </w:rPr>
        <w:t xml:space="preserve"> </w:t>
      </w:r>
      <w:r w:rsidR="003A1E6F">
        <w:rPr>
          <w:rFonts w:ascii="Times New Roman" w:hAnsi="Times New Roman" w:cs="Times New Roman"/>
        </w:rPr>
        <w:t>на грань г</w:t>
      </w:r>
      <w:r w:rsidRPr="00363CA4">
        <w:rPr>
          <w:rFonts w:ascii="Times New Roman" w:hAnsi="Times New Roman" w:cs="Times New Roman"/>
        </w:rPr>
        <w:t>ражданской войны. При посещении экспозиции создаётся впечатление «ущербности» нашего г</w:t>
      </w:r>
      <w:r w:rsidR="003A1E6F">
        <w:rPr>
          <w:rFonts w:ascii="Times New Roman" w:hAnsi="Times New Roman" w:cs="Times New Roman"/>
        </w:rPr>
        <w:t>осударства. К</w:t>
      </w:r>
      <w:r w:rsidRPr="00363CA4">
        <w:rPr>
          <w:rFonts w:ascii="Times New Roman" w:hAnsi="Times New Roman" w:cs="Times New Roman"/>
        </w:rPr>
        <w:t xml:space="preserve">ак будто страна развивалась сама по себе, а не самые дальновидные правители </w:t>
      </w:r>
      <w:r w:rsidR="00500C12">
        <w:rPr>
          <w:rFonts w:ascii="Times New Roman" w:hAnsi="Times New Roman" w:cs="Times New Roman"/>
        </w:rPr>
        <w:t>ей только мешали.</w:t>
      </w:r>
      <w:r w:rsidRPr="00363CA4">
        <w:rPr>
          <w:rFonts w:ascii="Times New Roman" w:hAnsi="Times New Roman" w:cs="Times New Roman"/>
        </w:rPr>
        <w:t xml:space="preserve"> Важна и интерпретация сотрудниками музея событий 90-х гг., когда </w:t>
      </w:r>
      <w:proofErr w:type="spellStart"/>
      <w:r w:rsidR="00572E76">
        <w:rPr>
          <w:rFonts w:ascii="Times New Roman" w:hAnsi="Times New Roman" w:cs="Times New Roman"/>
        </w:rPr>
        <w:t>по-</w:t>
      </w:r>
      <w:r w:rsidRPr="00363CA4">
        <w:rPr>
          <w:rFonts w:ascii="Times New Roman" w:hAnsi="Times New Roman" w:cs="Times New Roman"/>
        </w:rPr>
        <w:t>настоящую</w:t>
      </w:r>
      <w:proofErr w:type="spellEnd"/>
      <w:r w:rsidRPr="00363CA4">
        <w:rPr>
          <w:rFonts w:ascii="Times New Roman" w:hAnsi="Times New Roman" w:cs="Times New Roman"/>
        </w:rPr>
        <w:t xml:space="preserve"> великую страну – СССР предали ради абстрактной свободы, кока-колы и «</w:t>
      </w:r>
      <w:proofErr w:type="spellStart"/>
      <w:r w:rsidRPr="00363CA4">
        <w:rPr>
          <w:rFonts w:ascii="Times New Roman" w:hAnsi="Times New Roman" w:cs="Times New Roman"/>
        </w:rPr>
        <w:t>варёнки</w:t>
      </w:r>
      <w:proofErr w:type="spellEnd"/>
      <w:r w:rsidRPr="00363CA4">
        <w:rPr>
          <w:rFonts w:ascii="Times New Roman" w:hAnsi="Times New Roman" w:cs="Times New Roman"/>
        </w:rPr>
        <w:t xml:space="preserve">». Трагические события  90-х гг. интерпретируются, как </w:t>
      </w:r>
      <w:r w:rsidR="00572E76">
        <w:rPr>
          <w:rFonts w:ascii="Times New Roman" w:hAnsi="Times New Roman" w:cs="Times New Roman"/>
        </w:rPr>
        <w:t>экстренная</w:t>
      </w:r>
      <w:r w:rsidRPr="00363CA4">
        <w:rPr>
          <w:rFonts w:ascii="Times New Roman" w:hAnsi="Times New Roman" w:cs="Times New Roman"/>
        </w:rPr>
        <w:t xml:space="preserve"> необходимость для  перехода к новой формации. </w:t>
      </w:r>
      <w:proofErr w:type="gramStart"/>
      <w:r w:rsidR="00363CA4" w:rsidRPr="00363CA4">
        <w:rPr>
          <w:rFonts w:ascii="Times New Roman" w:hAnsi="Times New Roman" w:cs="Times New Roman"/>
        </w:rPr>
        <w:t>К</w:t>
      </w:r>
      <w:r w:rsidRPr="00363CA4">
        <w:rPr>
          <w:rFonts w:ascii="Times New Roman" w:hAnsi="Times New Roman" w:cs="Times New Roman"/>
        </w:rPr>
        <w:t xml:space="preserve">онтингент экскурсоводов составляют, в основном, представители молодого поколения, которые в силу возраста не могли оценить все «национальные особенности жизни в России в 90-х гг.».  </w:t>
      </w:r>
      <w:r w:rsidR="00572E76">
        <w:rPr>
          <w:rFonts w:ascii="Times New Roman" w:hAnsi="Times New Roman" w:cs="Times New Roman"/>
        </w:rPr>
        <w:t>На людей, переживших трагедии</w:t>
      </w:r>
      <w:r w:rsidRPr="00363CA4">
        <w:rPr>
          <w:rFonts w:ascii="Times New Roman" w:hAnsi="Times New Roman" w:cs="Times New Roman"/>
        </w:rPr>
        <w:t xml:space="preserve"> 90-х гг., подобного рода «мишура» не может </w:t>
      </w:r>
      <w:r w:rsidR="00572E76">
        <w:rPr>
          <w:rFonts w:ascii="Times New Roman" w:hAnsi="Times New Roman" w:cs="Times New Roman"/>
        </w:rPr>
        <w:t>оказать деструктивного влияния</w:t>
      </w:r>
      <w:r w:rsidRPr="00363CA4">
        <w:rPr>
          <w:rFonts w:ascii="Times New Roman" w:hAnsi="Times New Roman" w:cs="Times New Roman"/>
        </w:rPr>
        <w:t xml:space="preserve">, однако </w:t>
      </w:r>
      <w:r w:rsidR="00572E76">
        <w:rPr>
          <w:rFonts w:ascii="Times New Roman" w:hAnsi="Times New Roman" w:cs="Times New Roman"/>
        </w:rPr>
        <w:t xml:space="preserve">российская </w:t>
      </w:r>
      <w:r w:rsidRPr="00363CA4">
        <w:rPr>
          <w:rFonts w:ascii="Times New Roman" w:hAnsi="Times New Roman" w:cs="Times New Roman"/>
        </w:rPr>
        <w:t xml:space="preserve">молодёжь, выросшая уже в «тучные» 2000-е гг., </w:t>
      </w:r>
      <w:r w:rsidR="00572E76">
        <w:rPr>
          <w:rFonts w:ascii="Times New Roman" w:hAnsi="Times New Roman" w:cs="Times New Roman"/>
        </w:rPr>
        <w:t>очень восприимчива к пропаганде</w:t>
      </w:r>
      <w:r w:rsidRPr="00363CA4">
        <w:rPr>
          <w:rFonts w:ascii="Times New Roman" w:hAnsi="Times New Roman" w:cs="Times New Roman"/>
        </w:rPr>
        <w:t xml:space="preserve"> взглядов и ценностей </w:t>
      </w:r>
      <w:r w:rsidR="00572E76">
        <w:rPr>
          <w:rFonts w:ascii="Times New Roman" w:hAnsi="Times New Roman" w:cs="Times New Roman"/>
        </w:rPr>
        <w:t>из 90-х гг.</w:t>
      </w:r>
      <w:proofErr w:type="gramEnd"/>
    </w:p>
    <w:p w:rsidR="0057585F" w:rsidRPr="00363CA4" w:rsidRDefault="000D7FF6" w:rsidP="00363CA4">
      <w:pPr>
        <w:tabs>
          <w:tab w:val="left" w:pos="6480"/>
        </w:tabs>
        <w:ind w:firstLine="709"/>
        <w:jc w:val="both"/>
        <w:rPr>
          <w:rFonts w:ascii="Times New Roman" w:hAnsi="Times New Roman" w:cs="Times New Roman"/>
        </w:rPr>
      </w:pPr>
      <w:r>
        <w:rPr>
          <w:rFonts w:ascii="Times New Roman" w:hAnsi="Times New Roman" w:cs="Times New Roman"/>
        </w:rPr>
        <w:t>Также стоит отметить</w:t>
      </w:r>
      <w:r w:rsidR="0057585F" w:rsidRPr="00363CA4">
        <w:rPr>
          <w:rFonts w:ascii="Times New Roman" w:hAnsi="Times New Roman" w:cs="Times New Roman"/>
        </w:rPr>
        <w:t xml:space="preserve"> мероприятия, провод</w:t>
      </w:r>
      <w:r w:rsidR="007B7F02">
        <w:rPr>
          <w:rFonts w:ascii="Times New Roman" w:hAnsi="Times New Roman" w:cs="Times New Roman"/>
        </w:rPr>
        <w:t xml:space="preserve">имые на базе </w:t>
      </w:r>
      <w:proofErr w:type="spellStart"/>
      <w:proofErr w:type="gramStart"/>
      <w:r w:rsidR="007B7F02">
        <w:rPr>
          <w:rFonts w:ascii="Times New Roman" w:hAnsi="Times New Roman" w:cs="Times New Roman"/>
        </w:rPr>
        <w:t>Ельцин-центра</w:t>
      </w:r>
      <w:proofErr w:type="spellEnd"/>
      <w:proofErr w:type="gramEnd"/>
      <w:r w:rsidR="007B7F02">
        <w:rPr>
          <w:rFonts w:ascii="Times New Roman" w:hAnsi="Times New Roman" w:cs="Times New Roman"/>
        </w:rPr>
        <w:t>. И</w:t>
      </w:r>
      <w:r w:rsidR="0057585F" w:rsidRPr="00363CA4">
        <w:rPr>
          <w:rFonts w:ascii="Times New Roman" w:hAnsi="Times New Roman" w:cs="Times New Roman"/>
        </w:rPr>
        <w:t xml:space="preserve">з </w:t>
      </w:r>
      <w:proofErr w:type="gramStart"/>
      <w:r w:rsidR="0057585F" w:rsidRPr="00363CA4">
        <w:rPr>
          <w:rFonts w:ascii="Times New Roman" w:hAnsi="Times New Roman" w:cs="Times New Roman"/>
        </w:rPr>
        <w:t>состоявшихся</w:t>
      </w:r>
      <w:proofErr w:type="gramEnd"/>
      <w:r w:rsidR="0057585F" w:rsidRPr="00363CA4">
        <w:rPr>
          <w:rFonts w:ascii="Times New Roman" w:hAnsi="Times New Roman" w:cs="Times New Roman"/>
        </w:rPr>
        <w:t xml:space="preserve"> в 2015-2016 гг. – вечер встречи с музыкантом А. Макаревичем и культурный фестиваль «Остров 90-х».  В ходе встречи А. Макаревича с жителями </w:t>
      </w:r>
      <w:proofErr w:type="gramStart"/>
      <w:r w:rsidR="0057585F" w:rsidRPr="00363CA4">
        <w:rPr>
          <w:rFonts w:ascii="Times New Roman" w:hAnsi="Times New Roman" w:cs="Times New Roman"/>
        </w:rPr>
        <w:t>г</w:t>
      </w:r>
      <w:proofErr w:type="gramEnd"/>
      <w:r w:rsidR="0057585F" w:rsidRPr="00363CA4">
        <w:rPr>
          <w:rFonts w:ascii="Times New Roman" w:hAnsi="Times New Roman" w:cs="Times New Roman"/>
        </w:rPr>
        <w:t>. Екатеринбурга вновь звучали речи о «несоблюдении Конституции России» и т.д. В культурном фестивале «Остров 90-х» приняли участие многие одиозные представители «</w:t>
      </w:r>
      <w:proofErr w:type="spellStart"/>
      <w:r w:rsidR="0057585F" w:rsidRPr="00363CA4">
        <w:rPr>
          <w:rFonts w:ascii="Times New Roman" w:hAnsi="Times New Roman" w:cs="Times New Roman"/>
        </w:rPr>
        <w:t>креативного</w:t>
      </w:r>
      <w:proofErr w:type="spellEnd"/>
      <w:r w:rsidR="0057585F" w:rsidRPr="00363CA4">
        <w:rPr>
          <w:rFonts w:ascii="Times New Roman" w:hAnsi="Times New Roman" w:cs="Times New Roman"/>
        </w:rPr>
        <w:t xml:space="preserve"> класса» 90-х гг. </w:t>
      </w:r>
      <w:r>
        <w:rPr>
          <w:rFonts w:ascii="Times New Roman" w:hAnsi="Times New Roman" w:cs="Times New Roman"/>
        </w:rPr>
        <w:t>В</w:t>
      </w:r>
      <w:r w:rsidR="0057585F" w:rsidRPr="00363CA4">
        <w:rPr>
          <w:rFonts w:ascii="Times New Roman" w:hAnsi="Times New Roman" w:cs="Times New Roman"/>
        </w:rPr>
        <w:t>ремя полного упадка культуры в Росси</w:t>
      </w:r>
      <w:r w:rsidR="004149B1">
        <w:rPr>
          <w:rFonts w:ascii="Times New Roman" w:hAnsi="Times New Roman" w:cs="Times New Roman"/>
        </w:rPr>
        <w:t xml:space="preserve">и было продемонстрировано </w:t>
      </w:r>
      <w:r w:rsidR="0057585F" w:rsidRPr="00363CA4">
        <w:rPr>
          <w:rFonts w:ascii="Times New Roman" w:hAnsi="Times New Roman" w:cs="Times New Roman"/>
        </w:rPr>
        <w:t>как я</w:t>
      </w:r>
      <w:r w:rsidR="004149B1">
        <w:rPr>
          <w:rFonts w:ascii="Times New Roman" w:hAnsi="Times New Roman" w:cs="Times New Roman"/>
        </w:rPr>
        <w:t xml:space="preserve">ркий пример начала новой эпохи, </w:t>
      </w:r>
      <w:r w:rsidR="0057585F" w:rsidRPr="00363CA4">
        <w:rPr>
          <w:rFonts w:ascii="Times New Roman" w:hAnsi="Times New Roman" w:cs="Times New Roman"/>
        </w:rPr>
        <w:t xml:space="preserve">эпохи «новых возможностей». </w:t>
      </w:r>
      <w:r w:rsidR="004149B1">
        <w:rPr>
          <w:rFonts w:ascii="Times New Roman" w:hAnsi="Times New Roman" w:cs="Times New Roman"/>
        </w:rPr>
        <w:t>В</w:t>
      </w:r>
      <w:r w:rsidR="0057585F" w:rsidRPr="00363CA4">
        <w:rPr>
          <w:rFonts w:ascii="Times New Roman" w:hAnsi="Times New Roman" w:cs="Times New Roman"/>
        </w:rPr>
        <w:t xml:space="preserve"> ходе </w:t>
      </w:r>
      <w:r w:rsidR="004149B1">
        <w:rPr>
          <w:rFonts w:ascii="Times New Roman" w:hAnsi="Times New Roman" w:cs="Times New Roman"/>
        </w:rPr>
        <w:t xml:space="preserve">мероприятия </w:t>
      </w:r>
      <w:r w:rsidR="007B7F02">
        <w:rPr>
          <w:rFonts w:ascii="Times New Roman" w:hAnsi="Times New Roman" w:cs="Times New Roman"/>
        </w:rPr>
        <w:t>прозвучали</w:t>
      </w:r>
      <w:r w:rsidR="004149B1">
        <w:rPr>
          <w:rFonts w:ascii="Times New Roman" w:hAnsi="Times New Roman" w:cs="Times New Roman"/>
        </w:rPr>
        <w:t xml:space="preserve"> идеи о </w:t>
      </w:r>
      <w:r w:rsidR="00064EB6">
        <w:rPr>
          <w:rFonts w:ascii="Times New Roman" w:hAnsi="Times New Roman" w:cs="Times New Roman"/>
        </w:rPr>
        <w:t>том, что</w:t>
      </w:r>
      <w:r w:rsidR="007B7F02">
        <w:rPr>
          <w:rFonts w:ascii="Times New Roman" w:hAnsi="Times New Roman" w:cs="Times New Roman"/>
        </w:rPr>
        <w:t xml:space="preserve"> </w:t>
      </w:r>
      <w:r w:rsidR="0057585F" w:rsidRPr="00363CA4">
        <w:rPr>
          <w:rFonts w:ascii="Times New Roman" w:hAnsi="Times New Roman" w:cs="Times New Roman"/>
        </w:rPr>
        <w:t xml:space="preserve">свойственный для 90-х гг. уральский сепаратизм </w:t>
      </w:r>
      <w:r w:rsidR="00D44DBB">
        <w:rPr>
          <w:rFonts w:ascii="Times New Roman" w:hAnsi="Times New Roman" w:cs="Times New Roman"/>
        </w:rPr>
        <w:t>должен быть</w:t>
      </w:r>
      <w:r w:rsidR="0057585F" w:rsidRPr="00363CA4">
        <w:rPr>
          <w:rFonts w:ascii="Times New Roman" w:hAnsi="Times New Roman" w:cs="Times New Roman"/>
        </w:rPr>
        <w:t xml:space="preserve"> отнесён к разряду патриотизма. </w:t>
      </w:r>
    </w:p>
    <w:p w:rsidR="0057585F" w:rsidRDefault="0057585F" w:rsidP="00096CD7">
      <w:pPr>
        <w:tabs>
          <w:tab w:val="left" w:pos="6480"/>
        </w:tabs>
        <w:ind w:firstLine="709"/>
        <w:jc w:val="both"/>
      </w:pPr>
      <w:r w:rsidRPr="00363CA4">
        <w:rPr>
          <w:rFonts w:ascii="Times New Roman" w:hAnsi="Times New Roman" w:cs="Times New Roman"/>
        </w:rPr>
        <w:t>Деятельность «</w:t>
      </w:r>
      <w:proofErr w:type="spellStart"/>
      <w:proofErr w:type="gramStart"/>
      <w:r w:rsidRPr="00363CA4">
        <w:rPr>
          <w:rFonts w:ascii="Times New Roman" w:hAnsi="Times New Roman" w:cs="Times New Roman"/>
        </w:rPr>
        <w:t>Ельцин-центра</w:t>
      </w:r>
      <w:proofErr w:type="spellEnd"/>
      <w:proofErr w:type="gramEnd"/>
      <w:r w:rsidRPr="00363CA4">
        <w:rPr>
          <w:rFonts w:ascii="Times New Roman" w:hAnsi="Times New Roman" w:cs="Times New Roman"/>
        </w:rPr>
        <w:t xml:space="preserve">» </w:t>
      </w:r>
      <w:r w:rsidR="00096CD7">
        <w:rPr>
          <w:rFonts w:ascii="Times New Roman" w:hAnsi="Times New Roman" w:cs="Times New Roman"/>
        </w:rPr>
        <w:t>объединяет вокруг себя полный спектр деструктивных политических сил. Создается</w:t>
      </w:r>
      <w:r w:rsidRPr="00363CA4">
        <w:rPr>
          <w:rFonts w:ascii="Times New Roman" w:hAnsi="Times New Roman" w:cs="Times New Roman"/>
        </w:rPr>
        <w:t xml:space="preserve"> </w:t>
      </w:r>
      <w:r w:rsidR="00096CD7">
        <w:rPr>
          <w:rFonts w:ascii="Times New Roman" w:hAnsi="Times New Roman" w:cs="Times New Roman"/>
        </w:rPr>
        <w:t xml:space="preserve">очередной либеральный миф, когда  </w:t>
      </w:r>
      <w:r w:rsidR="006767DA">
        <w:rPr>
          <w:rFonts w:ascii="Times New Roman" w:hAnsi="Times New Roman" w:cs="Times New Roman"/>
        </w:rPr>
        <w:t>один</w:t>
      </w:r>
      <w:r w:rsidRPr="00363CA4">
        <w:rPr>
          <w:rFonts w:ascii="Times New Roman" w:hAnsi="Times New Roman" w:cs="Times New Roman"/>
        </w:rPr>
        <w:t xml:space="preserve"> из наиболее трагичных периодов </w:t>
      </w:r>
      <w:r w:rsidR="00096CD7">
        <w:rPr>
          <w:rFonts w:ascii="Times New Roman" w:hAnsi="Times New Roman" w:cs="Times New Roman"/>
        </w:rPr>
        <w:t xml:space="preserve">в </w:t>
      </w:r>
      <w:r w:rsidRPr="00363CA4">
        <w:rPr>
          <w:rFonts w:ascii="Times New Roman" w:hAnsi="Times New Roman" w:cs="Times New Roman"/>
        </w:rPr>
        <w:t xml:space="preserve">истории </w:t>
      </w:r>
      <w:r w:rsidR="00096CD7">
        <w:rPr>
          <w:rFonts w:ascii="Times New Roman" w:hAnsi="Times New Roman" w:cs="Times New Roman"/>
        </w:rPr>
        <w:t xml:space="preserve">нашей страны преподносят </w:t>
      </w:r>
      <w:r w:rsidR="006767DA">
        <w:rPr>
          <w:rFonts w:ascii="Times New Roman" w:hAnsi="Times New Roman" w:cs="Times New Roman"/>
        </w:rPr>
        <w:t>росс</w:t>
      </w:r>
      <w:r w:rsidR="0061333C">
        <w:rPr>
          <w:rFonts w:ascii="Times New Roman" w:hAnsi="Times New Roman" w:cs="Times New Roman"/>
        </w:rPr>
        <w:t>ийской общественности как «эпоху</w:t>
      </w:r>
      <w:r w:rsidR="006767DA">
        <w:rPr>
          <w:rFonts w:ascii="Times New Roman" w:hAnsi="Times New Roman" w:cs="Times New Roman"/>
        </w:rPr>
        <w:t xml:space="preserve"> открытий и новых возможностей». </w:t>
      </w:r>
    </w:p>
    <w:p w:rsidR="00A91201" w:rsidRDefault="00A91201" w:rsidP="00187FA3">
      <w:pPr>
        <w:jc w:val="both"/>
        <w:rPr>
          <w:rFonts w:ascii="Times New Roman" w:hAnsi="Times New Roman" w:cs="Times New Roman"/>
        </w:rPr>
      </w:pPr>
    </w:p>
    <w:p w:rsidR="00A91201" w:rsidRDefault="00A91201"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1A1EF7" w:rsidRDefault="001A1EF7" w:rsidP="00187FA3">
      <w:pPr>
        <w:jc w:val="both"/>
        <w:rPr>
          <w:rFonts w:ascii="Times New Roman" w:hAnsi="Times New Roman" w:cs="Times New Roman"/>
        </w:rPr>
      </w:pPr>
    </w:p>
    <w:p w:rsidR="004A4DF2" w:rsidRDefault="001A1EF7" w:rsidP="00334254">
      <w:pPr>
        <w:ind w:firstLine="709"/>
        <w:jc w:val="center"/>
        <w:rPr>
          <w:rFonts w:ascii="Times New Roman" w:hAnsi="Times New Roman" w:cs="Times New Roman"/>
          <w:b/>
        </w:rPr>
      </w:pPr>
      <w:r>
        <w:rPr>
          <w:rFonts w:ascii="Times New Roman" w:hAnsi="Times New Roman" w:cs="Times New Roman"/>
          <w:b/>
        </w:rPr>
        <w:lastRenderedPageBreak/>
        <w:t>Деструкция в образовании</w:t>
      </w:r>
    </w:p>
    <w:p w:rsidR="00F63BD7" w:rsidRDefault="00F63BD7" w:rsidP="004A4DF2">
      <w:pPr>
        <w:ind w:firstLine="709"/>
        <w:jc w:val="both"/>
        <w:rPr>
          <w:rFonts w:ascii="Times New Roman" w:hAnsi="Times New Roman" w:cs="Times New Roman"/>
          <w:b/>
        </w:rPr>
      </w:pPr>
    </w:p>
    <w:p w:rsidR="00EE6AA4" w:rsidRDefault="00EE6AA4" w:rsidP="004A4DF2">
      <w:pPr>
        <w:ind w:firstLine="709"/>
        <w:jc w:val="both"/>
        <w:rPr>
          <w:rFonts w:ascii="Times New Roman" w:hAnsi="Times New Roman" w:cs="Times New Roman"/>
          <w:b/>
        </w:rPr>
      </w:pPr>
    </w:p>
    <w:p w:rsidR="00490C4C" w:rsidRPr="001E0E35" w:rsidRDefault="00490C4C" w:rsidP="00490C4C">
      <w:pPr>
        <w:jc w:val="right"/>
        <w:rPr>
          <w:rFonts w:ascii="Times New Roman" w:hAnsi="Times New Roman" w:cs="Times New Roman"/>
          <w:i/>
        </w:rPr>
      </w:pPr>
      <w:r w:rsidRPr="001E0E35">
        <w:rPr>
          <w:rFonts w:ascii="Times New Roman" w:hAnsi="Times New Roman" w:cs="Times New Roman"/>
          <w:i/>
        </w:rPr>
        <w:t>«Чтобы покорить народ, не нужно прибегать к оружию; достаточно получить возможность воспитывать его детей».</w:t>
      </w:r>
    </w:p>
    <w:p w:rsidR="00490C4C" w:rsidRPr="001E0E35" w:rsidRDefault="00490C4C" w:rsidP="00490C4C">
      <w:pPr>
        <w:ind w:firstLine="709"/>
        <w:jc w:val="right"/>
        <w:rPr>
          <w:rStyle w:val="a3"/>
          <w:rFonts w:ascii="Times New Roman" w:hAnsi="Times New Roman" w:cs="Times New Roman"/>
          <w:b/>
          <w:i w:val="0"/>
          <w:iCs w:val="0"/>
        </w:rPr>
      </w:pPr>
      <w:r w:rsidRPr="001E0E35">
        <w:rPr>
          <w:rFonts w:ascii="Times New Roman" w:hAnsi="Times New Roman" w:cs="Times New Roman"/>
          <w:b/>
          <w:i/>
        </w:rPr>
        <w:t>Восточная мудрость</w:t>
      </w:r>
    </w:p>
    <w:p w:rsidR="00490C4C" w:rsidRPr="00F77035" w:rsidRDefault="00490C4C" w:rsidP="004A4DF2">
      <w:pPr>
        <w:ind w:firstLine="709"/>
        <w:jc w:val="both"/>
        <w:rPr>
          <w:rFonts w:ascii="Times New Roman" w:hAnsi="Times New Roman" w:cs="Times New Roman"/>
          <w:b/>
        </w:rPr>
      </w:pPr>
    </w:p>
    <w:p w:rsidR="004A4DF2" w:rsidRPr="00EC4026" w:rsidRDefault="004A4DF2" w:rsidP="00027E28">
      <w:pPr>
        <w:ind w:firstLine="709"/>
        <w:jc w:val="both"/>
        <w:rPr>
          <w:rStyle w:val="a3"/>
          <w:rFonts w:ascii="Times New Roman" w:hAnsi="Times New Roman" w:cs="Times New Roman"/>
          <w:i w:val="0"/>
        </w:rPr>
      </w:pPr>
      <w:proofErr w:type="gramStart"/>
      <w:r w:rsidRPr="00EC4026">
        <w:rPr>
          <w:rStyle w:val="a3"/>
          <w:rFonts w:ascii="Times New Roman" w:hAnsi="Times New Roman" w:cs="Times New Roman"/>
          <w:i w:val="0"/>
        </w:rPr>
        <w:t>В 2002 году Госдепартамент</w:t>
      </w:r>
      <w:r w:rsidR="00950815">
        <w:rPr>
          <w:rStyle w:val="a3"/>
          <w:rFonts w:ascii="Times New Roman" w:hAnsi="Times New Roman" w:cs="Times New Roman"/>
          <w:i w:val="0"/>
        </w:rPr>
        <w:t xml:space="preserve"> США</w:t>
      </w:r>
      <w:r w:rsidRPr="00EC4026">
        <w:rPr>
          <w:rStyle w:val="a3"/>
          <w:rFonts w:ascii="Times New Roman" w:hAnsi="Times New Roman" w:cs="Times New Roman"/>
          <w:i w:val="0"/>
        </w:rPr>
        <w:t xml:space="preserve"> четко обозначал цель </w:t>
      </w:r>
      <w:r w:rsidR="00950815">
        <w:rPr>
          <w:rStyle w:val="a3"/>
          <w:rFonts w:ascii="Times New Roman" w:hAnsi="Times New Roman" w:cs="Times New Roman"/>
          <w:i w:val="0"/>
        </w:rPr>
        <w:t>своей публичной</w:t>
      </w:r>
      <w:r w:rsidR="00AD7509">
        <w:rPr>
          <w:rStyle w:val="a3"/>
          <w:rFonts w:ascii="Times New Roman" w:hAnsi="Times New Roman" w:cs="Times New Roman"/>
          <w:i w:val="0"/>
        </w:rPr>
        <w:t xml:space="preserve"> дипломатии</w:t>
      </w:r>
      <w:r w:rsidRPr="00EC4026">
        <w:rPr>
          <w:rStyle w:val="a3"/>
          <w:rFonts w:ascii="Times New Roman" w:hAnsi="Times New Roman" w:cs="Times New Roman"/>
          <w:i w:val="0"/>
        </w:rPr>
        <w:t>: осуществить демократические преобразования в таких странах региона</w:t>
      </w:r>
      <w:r w:rsidR="00AD7509">
        <w:rPr>
          <w:rStyle w:val="a3"/>
          <w:rFonts w:ascii="Times New Roman" w:hAnsi="Times New Roman" w:cs="Times New Roman"/>
          <w:i w:val="0"/>
        </w:rPr>
        <w:t xml:space="preserve"> Ближнего </w:t>
      </w:r>
      <w:proofErr w:type="spellStart"/>
      <w:r w:rsidR="00AD7509">
        <w:rPr>
          <w:rStyle w:val="a3"/>
          <w:rFonts w:ascii="Times New Roman" w:hAnsi="Times New Roman" w:cs="Times New Roman"/>
          <w:i w:val="0"/>
        </w:rPr>
        <w:t>Вотока</w:t>
      </w:r>
      <w:proofErr w:type="spellEnd"/>
      <w:r w:rsidRPr="00EC4026">
        <w:rPr>
          <w:rStyle w:val="a3"/>
          <w:rFonts w:ascii="Times New Roman" w:hAnsi="Times New Roman" w:cs="Times New Roman"/>
          <w:i w:val="0"/>
        </w:rPr>
        <w:t xml:space="preserve"> как Алжир, Бахрейн, Египет, Иордания, Кувейт, Ливан, Марокко, Оман, Катар, Саудовская Аравия, Тунис, ОАЭ, Палестинские Территории, Иран, Ирак и Ливия.</w:t>
      </w:r>
      <w:proofErr w:type="gramEnd"/>
      <w:r w:rsidRPr="00EC4026">
        <w:rPr>
          <w:rStyle w:val="a3"/>
          <w:rFonts w:ascii="Times New Roman" w:hAnsi="Times New Roman" w:cs="Times New Roman"/>
          <w:i w:val="0"/>
        </w:rPr>
        <w:t xml:space="preserve"> Эти преобразования предполагалось осуществить при помощи проектов, направленных на изменение политического строя через создание партий, подготовку альтернативных политиков, эмансипацию женщин и формирование лояльной и демократически настроенной </w:t>
      </w:r>
      <w:r w:rsidR="00EC4026" w:rsidRPr="00EC4026">
        <w:rPr>
          <w:rStyle w:val="a3"/>
          <w:rFonts w:ascii="Times New Roman" w:hAnsi="Times New Roman" w:cs="Times New Roman"/>
          <w:i w:val="0"/>
        </w:rPr>
        <w:t>молодёжи</w:t>
      </w:r>
      <w:r w:rsidRPr="00EC4026">
        <w:rPr>
          <w:rStyle w:val="a3"/>
          <w:rFonts w:ascii="Times New Roman" w:hAnsi="Times New Roman" w:cs="Times New Roman"/>
          <w:i w:val="0"/>
        </w:rPr>
        <w:t xml:space="preserve">; изменение экономического климата </w:t>
      </w:r>
      <w:r w:rsidR="00EC4026" w:rsidRPr="00EC4026">
        <w:rPr>
          <w:rStyle w:val="a3"/>
          <w:rFonts w:ascii="Times New Roman" w:hAnsi="Times New Roman" w:cs="Times New Roman"/>
          <w:i w:val="0"/>
        </w:rPr>
        <w:t>путём</w:t>
      </w:r>
      <w:r w:rsidRPr="00EC4026">
        <w:rPr>
          <w:rStyle w:val="a3"/>
          <w:rFonts w:ascii="Times New Roman" w:hAnsi="Times New Roman" w:cs="Times New Roman"/>
          <w:i w:val="0"/>
        </w:rPr>
        <w:t xml:space="preserve"> создания слоя бизнесменов и юристов, получивших </w:t>
      </w:r>
      <w:r w:rsidR="00EC4026">
        <w:rPr>
          <w:rStyle w:val="a3"/>
          <w:rFonts w:ascii="Times New Roman" w:hAnsi="Times New Roman" w:cs="Times New Roman"/>
          <w:i w:val="0"/>
        </w:rPr>
        <w:t>образование в западных университетах</w:t>
      </w:r>
      <w:r w:rsidRPr="00EC4026">
        <w:rPr>
          <w:rStyle w:val="a3"/>
          <w:rFonts w:ascii="Times New Roman" w:hAnsi="Times New Roman" w:cs="Times New Roman"/>
          <w:i w:val="0"/>
        </w:rPr>
        <w:t>, а также изменения законодательства стран; реформирование всей системы образования посредством расширения доступа женщин к образованию, ревизии учебных планов и обеспечения школ и университетов американскими учебниками.</w:t>
      </w:r>
    </w:p>
    <w:p w:rsidR="004A4DF2" w:rsidRPr="00211D61" w:rsidRDefault="004A4DF2" w:rsidP="004A4DF2">
      <w:pPr>
        <w:ind w:firstLine="709"/>
        <w:jc w:val="both"/>
        <w:rPr>
          <w:rStyle w:val="a3"/>
          <w:rFonts w:ascii="Times New Roman" w:hAnsi="Times New Roman" w:cs="Times New Roman"/>
          <w:i w:val="0"/>
        </w:rPr>
      </w:pPr>
      <w:r w:rsidRPr="00211D61">
        <w:rPr>
          <w:rStyle w:val="a3"/>
          <w:rFonts w:ascii="Times New Roman" w:hAnsi="Times New Roman" w:cs="Times New Roman"/>
          <w:i w:val="0"/>
        </w:rPr>
        <w:t xml:space="preserve">В реализации этих проектов было апробировано принципиальное новшество. Впервые за 60 лет существования "публичной дипломатии" США изменили целевую аудиторию программ обучения, направленных на распространение принципов либеральной демократии. </w:t>
      </w:r>
      <w:r w:rsidR="00027E28">
        <w:rPr>
          <w:rStyle w:val="a3"/>
          <w:rFonts w:ascii="Times New Roman" w:hAnsi="Times New Roman" w:cs="Times New Roman"/>
          <w:i w:val="0"/>
        </w:rPr>
        <w:t>На текущий момент</w:t>
      </w:r>
      <w:r w:rsidRPr="00211D61">
        <w:rPr>
          <w:rStyle w:val="a3"/>
          <w:rFonts w:ascii="Times New Roman" w:hAnsi="Times New Roman" w:cs="Times New Roman"/>
          <w:i w:val="0"/>
        </w:rPr>
        <w:t xml:space="preserve"> вместо действующей элиты, военных и </w:t>
      </w:r>
      <w:proofErr w:type="spellStart"/>
      <w:r w:rsidRPr="00211D61">
        <w:rPr>
          <w:rStyle w:val="a3"/>
          <w:rFonts w:ascii="Times New Roman" w:hAnsi="Times New Roman" w:cs="Times New Roman"/>
          <w:i w:val="0"/>
        </w:rPr>
        <w:t>диссидентствующей</w:t>
      </w:r>
      <w:proofErr w:type="spellEnd"/>
      <w:r w:rsidRPr="00211D61">
        <w:rPr>
          <w:rStyle w:val="a3"/>
          <w:rFonts w:ascii="Times New Roman" w:hAnsi="Times New Roman" w:cs="Times New Roman"/>
          <w:i w:val="0"/>
        </w:rPr>
        <w:t xml:space="preserve"> интеллигенции правительство США стало обучать </w:t>
      </w:r>
      <w:r w:rsidR="00027E28" w:rsidRPr="00211D61">
        <w:rPr>
          <w:rStyle w:val="a3"/>
          <w:rFonts w:ascii="Times New Roman" w:hAnsi="Times New Roman" w:cs="Times New Roman"/>
          <w:i w:val="0"/>
        </w:rPr>
        <w:t>молодёжь</w:t>
      </w:r>
      <w:r w:rsidR="00027E28">
        <w:rPr>
          <w:rStyle w:val="a3"/>
          <w:rFonts w:ascii="Times New Roman" w:hAnsi="Times New Roman" w:cs="Times New Roman"/>
          <w:i w:val="0"/>
        </w:rPr>
        <w:t xml:space="preserve"> в возрасте до 25 лет</w:t>
      </w:r>
      <w:r w:rsidRPr="00211D61">
        <w:rPr>
          <w:rStyle w:val="a3"/>
          <w:rFonts w:ascii="Times New Roman" w:hAnsi="Times New Roman" w:cs="Times New Roman"/>
          <w:i w:val="0"/>
        </w:rPr>
        <w:t>. Кроме того, Гос</w:t>
      </w:r>
      <w:r w:rsidR="00027E28">
        <w:rPr>
          <w:rStyle w:val="a3"/>
          <w:rFonts w:ascii="Times New Roman" w:hAnsi="Times New Roman" w:cs="Times New Roman"/>
          <w:i w:val="0"/>
        </w:rPr>
        <w:t>ударственный Д</w:t>
      </w:r>
      <w:r w:rsidRPr="00211D61">
        <w:rPr>
          <w:rStyle w:val="a3"/>
          <w:rFonts w:ascii="Times New Roman" w:hAnsi="Times New Roman" w:cs="Times New Roman"/>
          <w:i w:val="0"/>
        </w:rPr>
        <w:t>еп</w:t>
      </w:r>
      <w:r w:rsidR="00027E28">
        <w:rPr>
          <w:rStyle w:val="a3"/>
          <w:rFonts w:ascii="Times New Roman" w:hAnsi="Times New Roman" w:cs="Times New Roman"/>
          <w:i w:val="0"/>
        </w:rPr>
        <w:t>артамент</w:t>
      </w:r>
      <w:r w:rsidRPr="00211D61">
        <w:rPr>
          <w:rStyle w:val="a3"/>
          <w:rFonts w:ascii="Times New Roman" w:hAnsi="Times New Roman" w:cs="Times New Roman"/>
          <w:i w:val="0"/>
        </w:rPr>
        <w:t xml:space="preserve"> </w:t>
      </w:r>
      <w:r w:rsidR="00027E28">
        <w:rPr>
          <w:rStyle w:val="a3"/>
          <w:rFonts w:ascii="Times New Roman" w:hAnsi="Times New Roman" w:cs="Times New Roman"/>
          <w:i w:val="0"/>
        </w:rPr>
        <w:t>изменил стратегию продвижения внешнего влияния</w:t>
      </w:r>
      <w:r w:rsidRPr="00211D61">
        <w:rPr>
          <w:rStyle w:val="a3"/>
          <w:rFonts w:ascii="Times New Roman" w:hAnsi="Times New Roman" w:cs="Times New Roman"/>
          <w:i w:val="0"/>
        </w:rPr>
        <w:t>. Вместо</w:t>
      </w:r>
      <w:r w:rsidR="00027E28">
        <w:rPr>
          <w:rStyle w:val="a3"/>
          <w:rFonts w:ascii="Times New Roman" w:hAnsi="Times New Roman" w:cs="Times New Roman"/>
          <w:i w:val="0"/>
        </w:rPr>
        <w:t xml:space="preserve"> того</w:t>
      </w:r>
      <w:proofErr w:type="gramStart"/>
      <w:r w:rsidR="00027E28">
        <w:rPr>
          <w:rStyle w:val="a3"/>
          <w:rFonts w:ascii="Times New Roman" w:hAnsi="Times New Roman" w:cs="Times New Roman"/>
          <w:i w:val="0"/>
        </w:rPr>
        <w:t>,</w:t>
      </w:r>
      <w:proofErr w:type="gramEnd"/>
      <w:r w:rsidR="00027E28">
        <w:rPr>
          <w:rStyle w:val="a3"/>
          <w:rFonts w:ascii="Times New Roman" w:hAnsi="Times New Roman" w:cs="Times New Roman"/>
          <w:i w:val="0"/>
        </w:rPr>
        <w:t xml:space="preserve"> чтобы поддерживать политические</w:t>
      </w:r>
      <w:r w:rsidRPr="00211D61">
        <w:rPr>
          <w:rStyle w:val="a3"/>
          <w:rFonts w:ascii="Times New Roman" w:hAnsi="Times New Roman" w:cs="Times New Roman"/>
          <w:i w:val="0"/>
        </w:rPr>
        <w:t xml:space="preserve"> реж</w:t>
      </w:r>
      <w:r w:rsidR="00027E28">
        <w:rPr>
          <w:rStyle w:val="a3"/>
          <w:rFonts w:ascii="Times New Roman" w:hAnsi="Times New Roman" w:cs="Times New Roman"/>
          <w:i w:val="0"/>
        </w:rPr>
        <w:t xml:space="preserve">имы, США стали активно вмешиваться в систему образования, создавая различные НКО, протестные движения, оппозиционные партии. </w:t>
      </w:r>
    </w:p>
    <w:p w:rsidR="00EE6AA4" w:rsidRDefault="004A4DF2" w:rsidP="004A4DF2">
      <w:pPr>
        <w:ind w:firstLine="709"/>
        <w:jc w:val="both"/>
        <w:rPr>
          <w:rStyle w:val="a3"/>
          <w:rFonts w:ascii="Times New Roman" w:hAnsi="Times New Roman" w:cs="Times New Roman"/>
          <w:i w:val="0"/>
        </w:rPr>
      </w:pPr>
      <w:r w:rsidRPr="00211D61">
        <w:rPr>
          <w:rStyle w:val="a3"/>
          <w:rFonts w:ascii="Times New Roman" w:hAnsi="Times New Roman" w:cs="Times New Roman"/>
          <w:i w:val="0"/>
        </w:rPr>
        <w:t xml:space="preserve">США удалось </w:t>
      </w:r>
      <w:r w:rsidR="00027E28">
        <w:rPr>
          <w:rStyle w:val="a3"/>
          <w:rFonts w:ascii="Times New Roman" w:hAnsi="Times New Roman" w:cs="Times New Roman"/>
          <w:i w:val="0"/>
        </w:rPr>
        <w:t>повлиять на</w:t>
      </w:r>
      <w:r w:rsidRPr="00211D61">
        <w:rPr>
          <w:rStyle w:val="a3"/>
          <w:rFonts w:ascii="Times New Roman" w:hAnsi="Times New Roman" w:cs="Times New Roman"/>
          <w:i w:val="0"/>
        </w:rPr>
        <w:t xml:space="preserve"> </w:t>
      </w:r>
      <w:r w:rsidR="00027E28">
        <w:rPr>
          <w:rStyle w:val="a3"/>
          <w:rFonts w:ascii="Times New Roman" w:hAnsi="Times New Roman" w:cs="Times New Roman"/>
          <w:i w:val="0"/>
        </w:rPr>
        <w:t>молодых людей</w:t>
      </w:r>
      <w:r w:rsidRPr="00211D61">
        <w:rPr>
          <w:rStyle w:val="a3"/>
          <w:rFonts w:ascii="Times New Roman" w:hAnsi="Times New Roman" w:cs="Times New Roman"/>
          <w:i w:val="0"/>
        </w:rPr>
        <w:t xml:space="preserve">, </w:t>
      </w:r>
      <w:r w:rsidR="00027E28">
        <w:rPr>
          <w:rStyle w:val="a3"/>
          <w:rFonts w:ascii="Times New Roman" w:hAnsi="Times New Roman" w:cs="Times New Roman"/>
          <w:i w:val="0"/>
        </w:rPr>
        <w:t>являющихся выходцами из не самых обеспеченных слоёв общества и лишенных</w:t>
      </w:r>
      <w:r w:rsidRPr="00211D61">
        <w:rPr>
          <w:rStyle w:val="a3"/>
          <w:rFonts w:ascii="Times New Roman" w:hAnsi="Times New Roman" w:cs="Times New Roman"/>
          <w:i w:val="0"/>
        </w:rPr>
        <w:t xml:space="preserve"> возможности получить</w:t>
      </w:r>
      <w:r w:rsidR="00027E28">
        <w:rPr>
          <w:rStyle w:val="a3"/>
          <w:rFonts w:ascii="Times New Roman" w:hAnsi="Times New Roman" w:cs="Times New Roman"/>
          <w:i w:val="0"/>
        </w:rPr>
        <w:t xml:space="preserve"> качественное</w:t>
      </w:r>
      <w:r w:rsidRPr="00211D61">
        <w:rPr>
          <w:rStyle w:val="a3"/>
          <w:rFonts w:ascii="Times New Roman" w:hAnsi="Times New Roman" w:cs="Times New Roman"/>
          <w:i w:val="0"/>
        </w:rPr>
        <w:t xml:space="preserve"> об</w:t>
      </w:r>
      <w:r w:rsidR="00EC4026">
        <w:rPr>
          <w:rStyle w:val="a3"/>
          <w:rFonts w:ascii="Times New Roman" w:hAnsi="Times New Roman" w:cs="Times New Roman"/>
          <w:i w:val="0"/>
        </w:rPr>
        <w:t>разование. Эти группы молодежи,</w:t>
      </w:r>
      <w:r w:rsidRPr="00211D61">
        <w:rPr>
          <w:rStyle w:val="a3"/>
          <w:rFonts w:ascii="Times New Roman" w:hAnsi="Times New Roman" w:cs="Times New Roman"/>
          <w:i w:val="0"/>
        </w:rPr>
        <w:t xml:space="preserve"> так называемая </w:t>
      </w:r>
      <w:proofErr w:type="spellStart"/>
      <w:r w:rsidRPr="00211D61">
        <w:rPr>
          <w:rStyle w:val="a3"/>
          <w:rFonts w:ascii="Times New Roman" w:hAnsi="Times New Roman" w:cs="Times New Roman"/>
          <w:i w:val="0"/>
        </w:rPr>
        <w:t>underserved</w:t>
      </w:r>
      <w:proofErr w:type="spellEnd"/>
      <w:r w:rsidRPr="00211D61">
        <w:rPr>
          <w:rStyle w:val="a3"/>
          <w:rFonts w:ascii="Times New Roman" w:hAnsi="Times New Roman" w:cs="Times New Roman"/>
          <w:i w:val="0"/>
        </w:rPr>
        <w:t xml:space="preserve"> </w:t>
      </w:r>
      <w:proofErr w:type="spellStart"/>
      <w:r w:rsidRPr="00211D61">
        <w:rPr>
          <w:rStyle w:val="a3"/>
          <w:rFonts w:ascii="Times New Roman" w:hAnsi="Times New Roman" w:cs="Times New Roman"/>
          <w:i w:val="0"/>
        </w:rPr>
        <w:t>youth</w:t>
      </w:r>
      <w:proofErr w:type="spellEnd"/>
      <w:r w:rsidRPr="00211D61">
        <w:rPr>
          <w:rStyle w:val="a3"/>
          <w:rFonts w:ascii="Times New Roman" w:hAnsi="Times New Roman" w:cs="Times New Roman"/>
          <w:i w:val="0"/>
        </w:rPr>
        <w:t xml:space="preserve">, или молодежь группы риска, — </w:t>
      </w:r>
      <w:r w:rsidR="00027E28">
        <w:rPr>
          <w:rStyle w:val="a3"/>
          <w:rFonts w:ascii="Times New Roman" w:hAnsi="Times New Roman" w:cs="Times New Roman"/>
          <w:i w:val="0"/>
        </w:rPr>
        <w:t>обладали высокими шансами</w:t>
      </w:r>
      <w:r w:rsidRPr="00211D61">
        <w:rPr>
          <w:rStyle w:val="a3"/>
          <w:rFonts w:ascii="Times New Roman" w:hAnsi="Times New Roman" w:cs="Times New Roman"/>
          <w:i w:val="0"/>
        </w:rPr>
        <w:t xml:space="preserve"> стать членами террористических группировок. Отучившись в специальных школах по обучению основам демократии и гражданского общества, изучив политические технологии и основы протестного движения, они стали ударным отрядом "демократических преобразований" и лишь ждали часа "Х". </w:t>
      </w:r>
    </w:p>
    <w:p w:rsidR="005C1303" w:rsidRPr="00211D61" w:rsidRDefault="004A4DF2" w:rsidP="004A4DF2">
      <w:pPr>
        <w:ind w:firstLine="709"/>
        <w:jc w:val="both"/>
        <w:rPr>
          <w:rStyle w:val="a3"/>
          <w:rFonts w:ascii="Times New Roman" w:hAnsi="Times New Roman" w:cs="Times New Roman"/>
          <w:i w:val="0"/>
        </w:rPr>
      </w:pPr>
      <w:r w:rsidRPr="00211D61">
        <w:rPr>
          <w:rStyle w:val="a3"/>
          <w:rFonts w:ascii="Times New Roman" w:hAnsi="Times New Roman" w:cs="Times New Roman"/>
          <w:i w:val="0"/>
        </w:rPr>
        <w:t xml:space="preserve">Одним из основных инструментов по «обработке» молодёжи является переписывание </w:t>
      </w:r>
      <w:r w:rsidR="00187FA3" w:rsidRPr="00211D61">
        <w:rPr>
          <w:rStyle w:val="a3"/>
          <w:rFonts w:ascii="Times New Roman" w:hAnsi="Times New Roman" w:cs="Times New Roman"/>
          <w:i w:val="0"/>
        </w:rPr>
        <w:t xml:space="preserve">истории, </w:t>
      </w:r>
      <w:r w:rsidRPr="00211D61">
        <w:rPr>
          <w:rStyle w:val="a3"/>
          <w:rFonts w:ascii="Times New Roman" w:hAnsi="Times New Roman" w:cs="Times New Roman"/>
          <w:i w:val="0"/>
        </w:rPr>
        <w:t xml:space="preserve">создание новых реалий, разжигание межэтнической розни на ложном основании. </w:t>
      </w:r>
      <w:r w:rsidR="00AD7509">
        <w:rPr>
          <w:rStyle w:val="a3"/>
          <w:rFonts w:ascii="Times New Roman" w:hAnsi="Times New Roman" w:cs="Times New Roman"/>
          <w:i w:val="0"/>
        </w:rPr>
        <w:t>Такой</w:t>
      </w:r>
      <w:r w:rsidRPr="00211D61">
        <w:rPr>
          <w:rStyle w:val="a3"/>
          <w:rFonts w:ascii="Times New Roman" w:hAnsi="Times New Roman" w:cs="Times New Roman"/>
          <w:i w:val="0"/>
        </w:rPr>
        <w:t xml:space="preserve"> подход США использовали и в России в 1990-х гг.</w:t>
      </w:r>
      <w:r w:rsidR="00EE6AA4">
        <w:rPr>
          <w:rStyle w:val="a3"/>
          <w:rFonts w:ascii="Times New Roman" w:hAnsi="Times New Roman" w:cs="Times New Roman"/>
          <w:i w:val="0"/>
        </w:rPr>
        <w:t xml:space="preserve"> </w:t>
      </w:r>
      <w:r w:rsidR="005C1303" w:rsidRPr="00211D61">
        <w:rPr>
          <w:rStyle w:val="a3"/>
          <w:rFonts w:ascii="Times New Roman" w:hAnsi="Times New Roman" w:cs="Times New Roman"/>
          <w:i w:val="0"/>
        </w:rPr>
        <w:t>Американский истеблишмент инвестирует значительные средства в формирование нужных для своей долгосрочной стратегии иностранных элитных групп. Эти группы проходят специальное обучение в американских университетах. Соответствующие гранты распределяются как государственными (USAID), так и частными фондами (</w:t>
      </w:r>
      <w:proofErr w:type="spellStart"/>
      <w:r w:rsidR="005C1303" w:rsidRPr="00211D61">
        <w:rPr>
          <w:rStyle w:val="a3"/>
          <w:rFonts w:ascii="Times New Roman" w:hAnsi="Times New Roman" w:cs="Times New Roman"/>
          <w:i w:val="0"/>
        </w:rPr>
        <w:t>Fulbright</w:t>
      </w:r>
      <w:proofErr w:type="spellEnd"/>
      <w:r w:rsidR="005C1303" w:rsidRPr="00211D61">
        <w:rPr>
          <w:rStyle w:val="a3"/>
          <w:rFonts w:ascii="Times New Roman" w:hAnsi="Times New Roman" w:cs="Times New Roman"/>
          <w:i w:val="0"/>
        </w:rPr>
        <w:t>, IREX) в рамках скоординированной внешнеполитической стратегии. Затем потенциальные лидеры получают возможность продолжить сотрудничество с различными специализированными институтами в рамках разработки и продвижения собственных конкретных национальных проектов.</w:t>
      </w:r>
    </w:p>
    <w:p w:rsidR="005C1303" w:rsidRPr="00211D61" w:rsidRDefault="00187FA3" w:rsidP="00187FA3">
      <w:pPr>
        <w:ind w:firstLine="709"/>
        <w:jc w:val="both"/>
        <w:rPr>
          <w:rStyle w:val="a3"/>
          <w:rFonts w:ascii="Times New Roman" w:hAnsi="Times New Roman" w:cs="Times New Roman"/>
          <w:i w:val="0"/>
        </w:rPr>
      </w:pPr>
      <w:r w:rsidRPr="00211D61">
        <w:rPr>
          <w:rStyle w:val="a3"/>
          <w:rFonts w:ascii="Times New Roman" w:hAnsi="Times New Roman" w:cs="Times New Roman"/>
          <w:i w:val="0"/>
        </w:rPr>
        <w:t>Фонд «Открытое общество», финансируемый американским миллиардером и филантропом Соросом, начал свою деяте</w:t>
      </w:r>
      <w:r w:rsidR="00EE6AA4">
        <w:rPr>
          <w:rStyle w:val="a3"/>
          <w:rFonts w:ascii="Times New Roman" w:hAnsi="Times New Roman" w:cs="Times New Roman"/>
          <w:i w:val="0"/>
        </w:rPr>
        <w:t>льность в России ещё в 90-х гг</w:t>
      </w:r>
      <w:proofErr w:type="gramStart"/>
      <w:r w:rsidR="00EE6AA4">
        <w:rPr>
          <w:rStyle w:val="a3"/>
          <w:rFonts w:ascii="Times New Roman" w:hAnsi="Times New Roman" w:cs="Times New Roman"/>
          <w:i w:val="0"/>
        </w:rPr>
        <w:t xml:space="preserve">.. </w:t>
      </w:r>
      <w:proofErr w:type="gramEnd"/>
      <w:r w:rsidR="00EE6AA4">
        <w:rPr>
          <w:rStyle w:val="a3"/>
          <w:rFonts w:ascii="Times New Roman" w:hAnsi="Times New Roman" w:cs="Times New Roman"/>
          <w:i w:val="0"/>
        </w:rPr>
        <w:t>Ему</w:t>
      </w:r>
      <w:r w:rsidRPr="00211D61">
        <w:rPr>
          <w:rStyle w:val="a3"/>
          <w:rFonts w:ascii="Times New Roman" w:hAnsi="Times New Roman" w:cs="Times New Roman"/>
          <w:i w:val="0"/>
        </w:rPr>
        <w:t xml:space="preserve"> </w:t>
      </w:r>
      <w:r w:rsidR="00EE6AA4">
        <w:rPr>
          <w:rStyle w:val="a3"/>
          <w:rFonts w:ascii="Times New Roman" w:hAnsi="Times New Roman" w:cs="Times New Roman"/>
          <w:i w:val="0"/>
        </w:rPr>
        <w:t xml:space="preserve"> отводилась особая</w:t>
      </w:r>
      <w:r w:rsidRPr="00211D61">
        <w:rPr>
          <w:rStyle w:val="a3"/>
          <w:rFonts w:ascii="Times New Roman" w:hAnsi="Times New Roman" w:cs="Times New Roman"/>
          <w:i w:val="0"/>
        </w:rPr>
        <w:t xml:space="preserve"> роль при реализации масштабной программы по переписыванию истории</w:t>
      </w:r>
      <w:r w:rsidR="00414B35">
        <w:rPr>
          <w:rStyle w:val="a3"/>
          <w:rFonts w:ascii="Times New Roman" w:hAnsi="Times New Roman" w:cs="Times New Roman"/>
          <w:i w:val="0"/>
        </w:rPr>
        <w:t>,</w:t>
      </w:r>
      <w:r w:rsidRPr="00211D61">
        <w:rPr>
          <w:rStyle w:val="a3"/>
          <w:rFonts w:ascii="Times New Roman" w:hAnsi="Times New Roman" w:cs="Times New Roman"/>
          <w:i w:val="0"/>
        </w:rPr>
        <w:t xml:space="preserve"> </w:t>
      </w:r>
      <w:r w:rsidR="00414B35">
        <w:rPr>
          <w:rStyle w:val="a3"/>
          <w:rFonts w:ascii="Times New Roman" w:hAnsi="Times New Roman" w:cs="Times New Roman"/>
          <w:i w:val="0"/>
        </w:rPr>
        <w:t>написании и распространении</w:t>
      </w:r>
      <w:r w:rsidRPr="00211D61">
        <w:rPr>
          <w:rStyle w:val="a3"/>
          <w:rFonts w:ascii="Times New Roman" w:hAnsi="Times New Roman" w:cs="Times New Roman"/>
          <w:i w:val="0"/>
        </w:rPr>
        <w:t xml:space="preserve"> новых учебных материалов. Однако деятельность фонда в </w:t>
      </w:r>
      <w:r w:rsidRPr="00211D61">
        <w:rPr>
          <w:rStyle w:val="a3"/>
          <w:rFonts w:ascii="Times New Roman" w:hAnsi="Times New Roman" w:cs="Times New Roman"/>
          <w:i w:val="0"/>
        </w:rPr>
        <w:lastRenderedPageBreak/>
        <w:t xml:space="preserve">России не ограничивалась только образовательными программами; они так же занимались вопросами здравоохранения, культуры, искусства и гражданских инициатив. </w:t>
      </w:r>
    </w:p>
    <w:p w:rsidR="005C1303" w:rsidRPr="00211D61" w:rsidRDefault="00AA58B9" w:rsidP="00187FA3">
      <w:pPr>
        <w:ind w:firstLine="709"/>
        <w:jc w:val="both"/>
        <w:rPr>
          <w:rStyle w:val="a3"/>
          <w:rFonts w:ascii="Times New Roman" w:hAnsi="Times New Roman" w:cs="Times New Roman"/>
          <w:i w:val="0"/>
        </w:rPr>
      </w:pPr>
      <w:r>
        <w:rPr>
          <w:rStyle w:val="a3"/>
          <w:rFonts w:ascii="Times New Roman" w:hAnsi="Times New Roman" w:cs="Times New Roman"/>
          <w:i w:val="0"/>
        </w:rPr>
        <w:t>В</w:t>
      </w:r>
      <w:r w:rsidR="005C1303" w:rsidRPr="00211D61">
        <w:rPr>
          <w:rStyle w:val="a3"/>
          <w:rFonts w:ascii="Times New Roman" w:hAnsi="Times New Roman" w:cs="Times New Roman"/>
          <w:i w:val="0"/>
        </w:rPr>
        <w:t xml:space="preserve"> последние годы </w:t>
      </w:r>
      <w:r w:rsidR="00AD7509">
        <w:rPr>
          <w:rStyle w:val="a3"/>
          <w:rFonts w:ascii="Times New Roman" w:hAnsi="Times New Roman" w:cs="Times New Roman"/>
          <w:i w:val="0"/>
        </w:rPr>
        <w:t xml:space="preserve">существования </w:t>
      </w:r>
      <w:r w:rsidR="005C1303" w:rsidRPr="00211D61">
        <w:rPr>
          <w:rStyle w:val="a3"/>
          <w:rFonts w:ascii="Times New Roman" w:hAnsi="Times New Roman" w:cs="Times New Roman"/>
          <w:i w:val="0"/>
        </w:rPr>
        <w:t xml:space="preserve">СССР при </w:t>
      </w:r>
      <w:r w:rsidR="00AD7509">
        <w:rPr>
          <w:rStyle w:val="a3"/>
          <w:rFonts w:ascii="Times New Roman" w:hAnsi="Times New Roman" w:cs="Times New Roman"/>
          <w:i w:val="0"/>
        </w:rPr>
        <w:t>финансовой поддержке Сороса был</w:t>
      </w:r>
      <w:r w:rsidR="005C1303" w:rsidRPr="00211D61">
        <w:rPr>
          <w:rStyle w:val="a3"/>
          <w:rFonts w:ascii="Times New Roman" w:hAnsi="Times New Roman" w:cs="Times New Roman"/>
          <w:i w:val="0"/>
        </w:rPr>
        <w:t xml:space="preserve"> </w:t>
      </w:r>
      <w:r w:rsidR="00AD7509">
        <w:rPr>
          <w:rStyle w:val="a3"/>
          <w:rFonts w:ascii="Times New Roman" w:hAnsi="Times New Roman" w:cs="Times New Roman"/>
          <w:i w:val="0"/>
        </w:rPr>
        <w:t>запущен процесс</w:t>
      </w:r>
      <w:r w:rsidR="005C1303" w:rsidRPr="00211D61">
        <w:rPr>
          <w:rStyle w:val="a3"/>
          <w:rFonts w:ascii="Times New Roman" w:hAnsi="Times New Roman" w:cs="Times New Roman"/>
          <w:i w:val="0"/>
        </w:rPr>
        <w:t xml:space="preserve"> по </w:t>
      </w:r>
      <w:r w:rsidR="005C1303" w:rsidRPr="00211D61">
        <w:rPr>
          <w:rStyle w:val="a4"/>
          <w:rFonts w:ascii="Times New Roman" w:hAnsi="Times New Roman" w:cs="Times New Roman"/>
          <w:b w:val="0"/>
        </w:rPr>
        <w:t xml:space="preserve">организации </w:t>
      </w:r>
      <w:r w:rsidR="00CC7865">
        <w:rPr>
          <w:rStyle w:val="a4"/>
          <w:rFonts w:ascii="Times New Roman" w:hAnsi="Times New Roman" w:cs="Times New Roman"/>
          <w:b w:val="0"/>
        </w:rPr>
        <w:t xml:space="preserve">участников </w:t>
      </w:r>
      <w:r w:rsidR="005C1303" w:rsidRPr="00211D61">
        <w:rPr>
          <w:rStyle w:val="a4"/>
          <w:rFonts w:ascii="Times New Roman" w:hAnsi="Times New Roman" w:cs="Times New Roman"/>
          <w:b w:val="0"/>
        </w:rPr>
        <w:t xml:space="preserve">будущих «цветных революций». Сам Сорос, работающий на американское государство, раздавал </w:t>
      </w:r>
      <w:r w:rsidR="00356705">
        <w:rPr>
          <w:rStyle w:val="a4"/>
          <w:rFonts w:ascii="Times New Roman" w:hAnsi="Times New Roman" w:cs="Times New Roman"/>
          <w:b w:val="0"/>
        </w:rPr>
        <w:t xml:space="preserve">гранты — небольшие суммы денег </w:t>
      </w:r>
      <w:r w:rsidR="005C1303" w:rsidRPr="00211D61">
        <w:rPr>
          <w:rStyle w:val="a4"/>
          <w:rFonts w:ascii="Times New Roman" w:hAnsi="Times New Roman" w:cs="Times New Roman"/>
          <w:b w:val="0"/>
        </w:rPr>
        <w:t>социально активным группам. Собирались они для разных целей и по разным причинам. Это могли быть неформальные группы, какие-то политические группы, группы по интересам. В любом случае такая группа объединяла в себе социально активных граждан. Она занималась тем, что ей</w:t>
      </w:r>
      <w:r w:rsidR="00AA0099">
        <w:rPr>
          <w:rStyle w:val="a4"/>
          <w:rFonts w:ascii="Times New Roman" w:hAnsi="Times New Roman" w:cs="Times New Roman"/>
          <w:b w:val="0"/>
        </w:rPr>
        <w:t xml:space="preserve"> было</w:t>
      </w:r>
      <w:r w:rsidR="005C1303" w:rsidRPr="00211D61">
        <w:rPr>
          <w:rStyle w:val="a4"/>
          <w:rFonts w:ascii="Times New Roman" w:hAnsi="Times New Roman" w:cs="Times New Roman"/>
          <w:b w:val="0"/>
        </w:rPr>
        <w:t xml:space="preserve"> интересно, вкладывая свою энергию в то, что считала важным. Если ей давали денег — она была очень благодарна. Активные, </w:t>
      </w:r>
      <w:proofErr w:type="spellStart"/>
      <w:r w:rsidR="005C1303" w:rsidRPr="00211D61">
        <w:rPr>
          <w:rStyle w:val="a4"/>
          <w:rFonts w:ascii="Times New Roman" w:hAnsi="Times New Roman" w:cs="Times New Roman"/>
          <w:b w:val="0"/>
        </w:rPr>
        <w:t>пассионарные</w:t>
      </w:r>
      <w:proofErr w:type="spellEnd"/>
      <w:r w:rsidR="005C1303" w:rsidRPr="00211D61">
        <w:rPr>
          <w:rStyle w:val="a4"/>
          <w:rFonts w:ascii="Times New Roman" w:hAnsi="Times New Roman" w:cs="Times New Roman"/>
          <w:b w:val="0"/>
        </w:rPr>
        <w:t xml:space="preserve"> люди занимались чем-то и без денег, ради интереса, но тут появлялась возможность развить масштабы своей деятельности. В итоге, получив деньги, эти люди начинали чувствовать себя обязанными в силу менталитета </w:t>
      </w:r>
      <w:r w:rsidR="00AA0099">
        <w:rPr>
          <w:rStyle w:val="a4"/>
          <w:rFonts w:ascii="Times New Roman" w:hAnsi="Times New Roman" w:cs="Times New Roman"/>
          <w:b w:val="0"/>
        </w:rPr>
        <w:t>нашего народа.</w:t>
      </w:r>
      <w:r w:rsidR="005C1303" w:rsidRPr="00211D61">
        <w:rPr>
          <w:rStyle w:val="a4"/>
          <w:rFonts w:ascii="Times New Roman" w:hAnsi="Times New Roman" w:cs="Times New Roman"/>
          <w:b w:val="0"/>
        </w:rPr>
        <w:t xml:space="preserve"> </w:t>
      </w:r>
      <w:r w:rsidR="00AA0099">
        <w:rPr>
          <w:rStyle w:val="a4"/>
          <w:rFonts w:ascii="Times New Roman" w:hAnsi="Times New Roman" w:cs="Times New Roman"/>
          <w:b w:val="0"/>
        </w:rPr>
        <w:t>Т</w:t>
      </w:r>
      <w:r w:rsidR="005C1303" w:rsidRPr="00211D61">
        <w:rPr>
          <w:rStyle w:val="a4"/>
          <w:rFonts w:ascii="Times New Roman" w:hAnsi="Times New Roman" w:cs="Times New Roman"/>
          <w:b w:val="0"/>
        </w:rPr>
        <w:t xml:space="preserve">акая группа, получив грант, автоматически помещается в список </w:t>
      </w:r>
      <w:proofErr w:type="gramStart"/>
      <w:r w:rsidR="005C1303" w:rsidRPr="00211D61">
        <w:rPr>
          <w:rStyle w:val="a4"/>
          <w:rFonts w:ascii="Times New Roman" w:hAnsi="Times New Roman" w:cs="Times New Roman"/>
          <w:b w:val="0"/>
        </w:rPr>
        <w:t>включённых</w:t>
      </w:r>
      <w:proofErr w:type="gramEnd"/>
      <w:r w:rsidR="005C1303" w:rsidRPr="00211D61">
        <w:rPr>
          <w:rStyle w:val="a4"/>
          <w:rFonts w:ascii="Times New Roman" w:hAnsi="Times New Roman" w:cs="Times New Roman"/>
          <w:b w:val="0"/>
        </w:rPr>
        <w:t xml:space="preserve"> в определённую сеть. Если она получила деньги от Сороса, от американского или европейского фонда, значит, по умолчанию она включена в </w:t>
      </w:r>
      <w:r w:rsidR="00AA0099">
        <w:rPr>
          <w:rStyle w:val="a4"/>
          <w:rFonts w:ascii="Times New Roman" w:hAnsi="Times New Roman" w:cs="Times New Roman"/>
          <w:b w:val="0"/>
        </w:rPr>
        <w:t>западную</w:t>
      </w:r>
      <w:r w:rsidR="005C1303" w:rsidRPr="00211D61">
        <w:rPr>
          <w:rStyle w:val="a4"/>
          <w:rFonts w:ascii="Times New Roman" w:hAnsi="Times New Roman" w:cs="Times New Roman"/>
          <w:b w:val="0"/>
        </w:rPr>
        <w:t xml:space="preserve"> сеть. По количеству участников такая неправительственная организация может быть </w:t>
      </w:r>
      <w:r w:rsidR="00AA0099">
        <w:rPr>
          <w:rStyle w:val="a4"/>
          <w:rFonts w:ascii="Times New Roman" w:hAnsi="Times New Roman" w:cs="Times New Roman"/>
          <w:b w:val="0"/>
        </w:rPr>
        <w:t>немногочисленной</w:t>
      </w:r>
      <w:r w:rsidR="005C1303" w:rsidRPr="00211D61">
        <w:rPr>
          <w:rStyle w:val="a4"/>
          <w:rFonts w:ascii="Times New Roman" w:hAnsi="Times New Roman" w:cs="Times New Roman"/>
          <w:b w:val="0"/>
        </w:rPr>
        <w:t xml:space="preserve">, </w:t>
      </w:r>
      <w:r w:rsidR="00AA0099">
        <w:rPr>
          <w:rStyle w:val="a4"/>
          <w:rFonts w:ascii="Times New Roman" w:hAnsi="Times New Roman" w:cs="Times New Roman"/>
          <w:b w:val="0"/>
        </w:rPr>
        <w:t xml:space="preserve">но в сетевой войне численность </w:t>
      </w:r>
      <w:r w:rsidR="005544B0">
        <w:rPr>
          <w:rStyle w:val="a4"/>
          <w:rFonts w:ascii="Times New Roman" w:hAnsi="Times New Roman" w:cs="Times New Roman"/>
          <w:b w:val="0"/>
        </w:rPr>
        <w:t>не имеет принципиального значения</w:t>
      </w:r>
      <w:r w:rsidR="005C1303" w:rsidRPr="00211D61">
        <w:rPr>
          <w:rStyle w:val="a4"/>
          <w:rFonts w:ascii="Times New Roman" w:hAnsi="Times New Roman" w:cs="Times New Roman"/>
          <w:b w:val="0"/>
        </w:rPr>
        <w:t xml:space="preserve">. </w:t>
      </w:r>
      <w:r w:rsidR="00AA0099">
        <w:rPr>
          <w:rStyle w:val="a4"/>
          <w:rFonts w:ascii="Times New Roman" w:hAnsi="Times New Roman" w:cs="Times New Roman"/>
          <w:b w:val="0"/>
        </w:rPr>
        <w:t>В</w:t>
      </w:r>
      <w:r w:rsidR="005C1303" w:rsidRPr="00211D61">
        <w:rPr>
          <w:rStyle w:val="a4"/>
          <w:rFonts w:ascii="Times New Roman" w:hAnsi="Times New Roman" w:cs="Times New Roman"/>
          <w:b w:val="0"/>
        </w:rPr>
        <w:t xml:space="preserve"> 1990</w:t>
      </w:r>
      <w:r w:rsidR="000225C8">
        <w:rPr>
          <w:rStyle w:val="a4"/>
          <w:rFonts w:ascii="Times New Roman" w:hAnsi="Times New Roman" w:cs="Times New Roman"/>
          <w:b w:val="0"/>
        </w:rPr>
        <w:t>-</w:t>
      </w:r>
      <w:r w:rsidR="005C1303" w:rsidRPr="00211D61">
        <w:rPr>
          <w:rStyle w:val="a4"/>
          <w:rFonts w:ascii="Times New Roman" w:hAnsi="Times New Roman" w:cs="Times New Roman"/>
          <w:b w:val="0"/>
        </w:rPr>
        <w:t>е на территории постсоветского прост</w:t>
      </w:r>
      <w:r w:rsidR="00AA0099">
        <w:rPr>
          <w:rStyle w:val="a4"/>
          <w:rFonts w:ascii="Times New Roman" w:hAnsi="Times New Roman" w:cs="Times New Roman"/>
          <w:b w:val="0"/>
        </w:rPr>
        <w:t>ранства возникает такое понятие</w:t>
      </w:r>
      <w:r w:rsidR="005C1303" w:rsidRPr="00211D61">
        <w:rPr>
          <w:rStyle w:val="a4"/>
          <w:rFonts w:ascii="Times New Roman" w:hAnsi="Times New Roman" w:cs="Times New Roman"/>
          <w:b w:val="0"/>
        </w:rPr>
        <w:t xml:space="preserve"> как НПО — неправительственная организация, а также НКО — некоммерческая организация. </w:t>
      </w:r>
      <w:r w:rsidR="00AA0099">
        <w:rPr>
          <w:rStyle w:val="a4"/>
          <w:rFonts w:ascii="Times New Roman" w:hAnsi="Times New Roman" w:cs="Times New Roman"/>
          <w:b w:val="0"/>
        </w:rPr>
        <w:t xml:space="preserve">Причем такие </w:t>
      </w:r>
      <w:r w:rsidR="005C1303" w:rsidRPr="00211D61">
        <w:rPr>
          <w:rStyle w:val="a4"/>
          <w:rFonts w:ascii="Times New Roman" w:hAnsi="Times New Roman" w:cs="Times New Roman"/>
          <w:b w:val="0"/>
        </w:rPr>
        <w:t xml:space="preserve">НПО и НКО </w:t>
      </w:r>
      <w:r w:rsidR="00AA0099">
        <w:rPr>
          <w:rStyle w:val="a4"/>
          <w:rFonts w:ascii="Times New Roman" w:hAnsi="Times New Roman" w:cs="Times New Roman"/>
          <w:b w:val="0"/>
        </w:rPr>
        <w:t xml:space="preserve">стали создавать </w:t>
      </w:r>
      <w:r w:rsidR="005C1303" w:rsidRPr="00211D61">
        <w:rPr>
          <w:rStyle w:val="a4"/>
          <w:rFonts w:ascii="Times New Roman" w:hAnsi="Times New Roman" w:cs="Times New Roman"/>
          <w:b w:val="0"/>
        </w:rPr>
        <w:t xml:space="preserve">именно под получение грантов. </w:t>
      </w:r>
    </w:p>
    <w:p w:rsidR="00187FA3" w:rsidRDefault="00187FA3" w:rsidP="00187FA3">
      <w:pPr>
        <w:ind w:firstLine="709"/>
        <w:jc w:val="both"/>
        <w:rPr>
          <w:rStyle w:val="a3"/>
          <w:rFonts w:ascii="Times New Roman" w:hAnsi="Times New Roman" w:cs="Times New Roman"/>
          <w:i w:val="0"/>
        </w:rPr>
      </w:pPr>
      <w:r w:rsidRPr="00211D61">
        <w:rPr>
          <w:rStyle w:val="a3"/>
          <w:rFonts w:ascii="Times New Roman" w:hAnsi="Times New Roman" w:cs="Times New Roman"/>
          <w:i w:val="0"/>
        </w:rPr>
        <w:t xml:space="preserve">В американской парадигме благотворительская деятельность занимает особое место: с одной стороны, благотворительность в США – проверенный десятилетиями способ уклонения от налогов, с другой стороны, за счёт благотворительности можно создать «красивую легенду для некрасивых дел». При этом важно отдавать отчёт в том, что в англосаксонской культуре не принято тратить деньги на альтруистические цели, деньги должны </w:t>
      </w:r>
      <w:r w:rsidR="00356705">
        <w:rPr>
          <w:rStyle w:val="a3"/>
          <w:rFonts w:ascii="Times New Roman" w:hAnsi="Times New Roman" w:cs="Times New Roman"/>
          <w:i w:val="0"/>
        </w:rPr>
        <w:t>приносить</w:t>
      </w:r>
      <w:r w:rsidRPr="00211D61">
        <w:rPr>
          <w:rStyle w:val="a3"/>
          <w:rFonts w:ascii="Times New Roman" w:hAnsi="Times New Roman" w:cs="Times New Roman"/>
          <w:i w:val="0"/>
        </w:rPr>
        <w:t xml:space="preserve"> прибыль, поэтому важно </w:t>
      </w:r>
      <w:proofErr w:type="gramStart"/>
      <w:r w:rsidRPr="00211D61">
        <w:rPr>
          <w:rStyle w:val="a3"/>
          <w:rFonts w:ascii="Times New Roman" w:hAnsi="Times New Roman" w:cs="Times New Roman"/>
          <w:i w:val="0"/>
        </w:rPr>
        <w:t>понять</w:t>
      </w:r>
      <w:proofErr w:type="gramEnd"/>
      <w:r w:rsidRPr="00211D61">
        <w:rPr>
          <w:rStyle w:val="a3"/>
          <w:rFonts w:ascii="Times New Roman" w:hAnsi="Times New Roman" w:cs="Times New Roman"/>
          <w:i w:val="0"/>
        </w:rPr>
        <w:t xml:space="preserve"> в чём заключается прибыль США от деятельности подобных учреждений в России. </w:t>
      </w:r>
      <w:r w:rsidR="00840B79">
        <w:rPr>
          <w:rStyle w:val="a3"/>
          <w:rFonts w:ascii="Times New Roman" w:hAnsi="Times New Roman" w:cs="Times New Roman"/>
          <w:i w:val="0"/>
        </w:rPr>
        <w:t xml:space="preserve">Например, </w:t>
      </w:r>
      <w:r w:rsidRPr="00211D61">
        <w:rPr>
          <w:rStyle w:val="a3"/>
          <w:rFonts w:ascii="Times New Roman" w:hAnsi="Times New Roman" w:cs="Times New Roman"/>
          <w:i w:val="0"/>
        </w:rPr>
        <w:t xml:space="preserve">деятельность представителей фонда </w:t>
      </w:r>
      <w:r w:rsidR="00840B79">
        <w:rPr>
          <w:rStyle w:val="a3"/>
          <w:rFonts w:ascii="Times New Roman" w:hAnsi="Times New Roman" w:cs="Times New Roman"/>
          <w:i w:val="0"/>
        </w:rPr>
        <w:t xml:space="preserve">Сороса </w:t>
      </w:r>
      <w:r w:rsidRPr="00211D61">
        <w:rPr>
          <w:rStyle w:val="a3"/>
          <w:rFonts w:ascii="Times New Roman" w:hAnsi="Times New Roman" w:cs="Times New Roman"/>
          <w:i w:val="0"/>
        </w:rPr>
        <w:t xml:space="preserve">не ограничивалась только столичным регионом – филиалы были открыты в Санкт-Петербурге, Нижнем Новгороде и Новосибирске. В середине 90-х гг. были видны первые результаты деятельности </w:t>
      </w:r>
      <w:r w:rsidR="00840B79">
        <w:rPr>
          <w:rStyle w:val="a3"/>
          <w:rFonts w:ascii="Times New Roman" w:hAnsi="Times New Roman" w:cs="Times New Roman"/>
          <w:i w:val="0"/>
        </w:rPr>
        <w:t xml:space="preserve">этого </w:t>
      </w:r>
      <w:r w:rsidRPr="00211D61">
        <w:rPr>
          <w:rStyle w:val="a3"/>
          <w:rFonts w:ascii="Times New Roman" w:hAnsi="Times New Roman" w:cs="Times New Roman"/>
          <w:i w:val="0"/>
        </w:rPr>
        <w:t xml:space="preserve">фонда; по словам министра образования России Е.В. Ткаченко, в 1996 г. Министерством образования было принято 24 учебника, составленных при содействии Фонда Сороса, а так же около 200 книг находились в стадии подготовки. На деньги Фонда новые учебные пособия в массовом порядке поступали в российские школы в различных регионах страны, вплоть до деревенских школ, новая учебная программа так же прошла адаптацию под новые учебные пособия. </w:t>
      </w:r>
    </w:p>
    <w:p w:rsidR="00187FA3" w:rsidRPr="00F77035" w:rsidRDefault="00187FA3" w:rsidP="00187FA3">
      <w:pPr>
        <w:ind w:firstLine="709"/>
        <w:jc w:val="both"/>
        <w:rPr>
          <w:rFonts w:ascii="Times New Roman" w:hAnsi="Times New Roman" w:cs="Times New Roman"/>
        </w:rPr>
      </w:pPr>
      <w:r w:rsidRPr="00211D61">
        <w:rPr>
          <w:rFonts w:ascii="Times New Roman" w:hAnsi="Times New Roman" w:cs="Times New Roman"/>
        </w:rPr>
        <w:t>С использованием инструментов влияния на российское правительство фонд Сороса приступил к процессу «трансформации гуманитарных дисциплин». Например, в учебных пособиях по истории основная роль в победе во</w:t>
      </w:r>
      <w:proofErr w:type="gramStart"/>
      <w:r w:rsidRPr="00211D61">
        <w:rPr>
          <w:rFonts w:ascii="Times New Roman" w:hAnsi="Times New Roman" w:cs="Times New Roman"/>
        </w:rPr>
        <w:t xml:space="preserve"> В</w:t>
      </w:r>
      <w:proofErr w:type="gramEnd"/>
      <w:r w:rsidRPr="00211D61">
        <w:rPr>
          <w:rFonts w:ascii="Times New Roman" w:hAnsi="Times New Roman" w:cs="Times New Roman"/>
        </w:rPr>
        <w:t xml:space="preserve">торой Мировой Войне отводилась США и Великобритании; Сталинградская и Курские битвы не были описаны, как важные события, а сражения при мысе </w:t>
      </w:r>
      <w:proofErr w:type="spellStart"/>
      <w:r w:rsidRPr="00211D61">
        <w:rPr>
          <w:rFonts w:ascii="Times New Roman" w:hAnsi="Times New Roman" w:cs="Times New Roman"/>
        </w:rPr>
        <w:t>Мидуэй</w:t>
      </w:r>
      <w:proofErr w:type="spellEnd"/>
      <w:r w:rsidRPr="00211D61">
        <w:rPr>
          <w:rFonts w:ascii="Times New Roman" w:hAnsi="Times New Roman" w:cs="Times New Roman"/>
        </w:rPr>
        <w:t xml:space="preserve"> и Эль-Аламейне рассматривались, как переломные моменты в войне</w:t>
      </w:r>
      <w:r w:rsidR="00840B79">
        <w:rPr>
          <w:rFonts w:ascii="Times New Roman" w:hAnsi="Times New Roman" w:cs="Times New Roman"/>
        </w:rPr>
        <w:t>. Не стоит</w:t>
      </w:r>
      <w:r w:rsidRPr="00211D61">
        <w:rPr>
          <w:rFonts w:ascii="Times New Roman" w:hAnsi="Times New Roman" w:cs="Times New Roman"/>
        </w:rPr>
        <w:t xml:space="preserve"> недооценивать роль союзников во</w:t>
      </w:r>
      <w:proofErr w:type="gramStart"/>
      <w:r w:rsidRPr="00211D61">
        <w:rPr>
          <w:rFonts w:ascii="Times New Roman" w:hAnsi="Times New Roman" w:cs="Times New Roman"/>
        </w:rPr>
        <w:t xml:space="preserve"> В</w:t>
      </w:r>
      <w:proofErr w:type="gramEnd"/>
      <w:r w:rsidRPr="00211D61">
        <w:rPr>
          <w:rFonts w:ascii="Times New Roman" w:hAnsi="Times New Roman" w:cs="Times New Roman"/>
        </w:rPr>
        <w:t>торой Мировой Войне, но по</w:t>
      </w:r>
      <w:r w:rsidR="00840B79">
        <w:rPr>
          <w:rFonts w:ascii="Times New Roman" w:hAnsi="Times New Roman" w:cs="Times New Roman"/>
        </w:rPr>
        <w:t xml:space="preserve"> своей</w:t>
      </w:r>
      <w:r w:rsidRPr="00211D61">
        <w:rPr>
          <w:rFonts w:ascii="Times New Roman" w:hAnsi="Times New Roman" w:cs="Times New Roman"/>
        </w:rPr>
        <w:t xml:space="preserve"> важности и судьбоносности события на Восточном</w:t>
      </w:r>
      <w:r w:rsidR="00840B79">
        <w:rPr>
          <w:rFonts w:ascii="Times New Roman" w:hAnsi="Times New Roman" w:cs="Times New Roman"/>
        </w:rPr>
        <w:t xml:space="preserve"> Фронте были на порядок важнее. И</w:t>
      </w:r>
      <w:r w:rsidRPr="00211D61">
        <w:rPr>
          <w:rFonts w:ascii="Times New Roman" w:hAnsi="Times New Roman" w:cs="Times New Roman"/>
        </w:rPr>
        <w:t>менно Красная Армия сломала хребет Вермахта. Освобождение Красной Армией стран Во</w:t>
      </w:r>
      <w:r w:rsidR="0090208C">
        <w:rPr>
          <w:rFonts w:ascii="Times New Roman" w:hAnsi="Times New Roman" w:cs="Times New Roman"/>
        </w:rPr>
        <w:t>сточной Европы в 1944-1945 гг.</w:t>
      </w:r>
      <w:r w:rsidRPr="00211D61">
        <w:rPr>
          <w:rFonts w:ascii="Times New Roman" w:hAnsi="Times New Roman" w:cs="Times New Roman"/>
        </w:rPr>
        <w:t xml:space="preserve"> </w:t>
      </w:r>
      <w:r w:rsidR="00840B79">
        <w:rPr>
          <w:rFonts w:ascii="Times New Roman" w:hAnsi="Times New Roman" w:cs="Times New Roman"/>
        </w:rPr>
        <w:t>в таких учебниках рассматривалось</w:t>
      </w:r>
      <w:r w:rsidRPr="00211D61">
        <w:rPr>
          <w:rFonts w:ascii="Times New Roman" w:hAnsi="Times New Roman" w:cs="Times New Roman"/>
        </w:rPr>
        <w:t xml:space="preserve"> как акт «распространения коммунистического тоталитаризма». Не отличались объективностью и подходы к рассмотрению истории России в досоветское время. Все достижения </w:t>
      </w:r>
      <w:r w:rsidR="00840B79">
        <w:rPr>
          <w:rFonts w:ascii="Times New Roman" w:hAnsi="Times New Roman" w:cs="Times New Roman"/>
        </w:rPr>
        <w:t>в российской истории</w:t>
      </w:r>
      <w:r w:rsidRPr="00211D61">
        <w:rPr>
          <w:rFonts w:ascii="Times New Roman" w:hAnsi="Times New Roman" w:cs="Times New Roman"/>
        </w:rPr>
        <w:t xml:space="preserve"> были занижены, а успех объяснялся количеств</w:t>
      </w:r>
      <w:r w:rsidR="004717EC">
        <w:rPr>
          <w:rFonts w:ascii="Times New Roman" w:hAnsi="Times New Roman" w:cs="Times New Roman"/>
        </w:rPr>
        <w:t>ом, а не качеством работы, то есть</w:t>
      </w:r>
      <w:r w:rsidRPr="00211D61">
        <w:rPr>
          <w:rFonts w:ascii="Times New Roman" w:hAnsi="Times New Roman" w:cs="Times New Roman"/>
        </w:rPr>
        <w:t xml:space="preserve"> победа в Великой Отечественной Войне – «закидали трупами», достижения советской науки в 50-70-х гг. ХХ века – </w:t>
      </w:r>
      <w:r w:rsidR="004717EC">
        <w:rPr>
          <w:rFonts w:ascii="Times New Roman" w:hAnsi="Times New Roman" w:cs="Times New Roman"/>
        </w:rPr>
        <w:t>«</w:t>
      </w:r>
      <w:r w:rsidRPr="00211D61">
        <w:rPr>
          <w:rFonts w:ascii="Times New Roman" w:hAnsi="Times New Roman" w:cs="Times New Roman"/>
        </w:rPr>
        <w:t>за счёт ограбления народа</w:t>
      </w:r>
      <w:r w:rsidR="0090208C">
        <w:rPr>
          <w:rFonts w:ascii="Times New Roman" w:hAnsi="Times New Roman" w:cs="Times New Roman"/>
        </w:rPr>
        <w:t>» и т.д.</w:t>
      </w:r>
      <w:r w:rsidR="004717EC">
        <w:rPr>
          <w:rFonts w:ascii="Times New Roman" w:hAnsi="Times New Roman" w:cs="Times New Roman"/>
        </w:rPr>
        <w:t xml:space="preserve"> О</w:t>
      </w:r>
      <w:r w:rsidRPr="00211D61">
        <w:rPr>
          <w:rFonts w:ascii="Times New Roman" w:hAnsi="Times New Roman" w:cs="Times New Roman"/>
        </w:rPr>
        <w:t xml:space="preserve">бщий вывод сводился к тому, что Россия </w:t>
      </w:r>
      <w:r w:rsidRPr="00211D61">
        <w:rPr>
          <w:rFonts w:ascii="Times New Roman" w:hAnsi="Times New Roman" w:cs="Times New Roman"/>
        </w:rPr>
        <w:lastRenderedPageBreak/>
        <w:t>всегда развивалась экстенсивным путём, и именно в этом кроется причина её исторического отставания от стран «цивилизованного мира».</w:t>
      </w:r>
      <w:r w:rsidR="0007242A">
        <w:rPr>
          <w:rFonts w:ascii="Times New Roman" w:hAnsi="Times New Roman" w:cs="Times New Roman"/>
        </w:rPr>
        <w:t xml:space="preserve"> Главная цель – вселить в детей комплекс национальной неполноценности. </w:t>
      </w:r>
    </w:p>
    <w:p w:rsidR="00187FA3" w:rsidRPr="00211D61" w:rsidRDefault="00187FA3" w:rsidP="00187FA3">
      <w:pPr>
        <w:ind w:firstLine="709"/>
        <w:jc w:val="both"/>
        <w:rPr>
          <w:rFonts w:ascii="Times New Roman" w:hAnsi="Times New Roman" w:cs="Times New Roman"/>
        </w:rPr>
      </w:pPr>
      <w:r w:rsidRPr="00211D61">
        <w:rPr>
          <w:rFonts w:ascii="Times New Roman" w:hAnsi="Times New Roman" w:cs="Times New Roman"/>
        </w:rPr>
        <w:t xml:space="preserve">Кроме изменения исторической </w:t>
      </w:r>
      <w:r w:rsidR="007E2ED5">
        <w:rPr>
          <w:rFonts w:ascii="Times New Roman" w:hAnsi="Times New Roman" w:cs="Times New Roman"/>
        </w:rPr>
        <w:t>памяти такие учебники создавали ложную картин</w:t>
      </w:r>
      <w:r w:rsidR="007126DA">
        <w:rPr>
          <w:rFonts w:ascii="Times New Roman" w:hAnsi="Times New Roman" w:cs="Times New Roman"/>
        </w:rPr>
        <w:t>у мира</w:t>
      </w:r>
      <w:r w:rsidR="007E2ED5">
        <w:rPr>
          <w:rFonts w:ascii="Times New Roman" w:hAnsi="Times New Roman" w:cs="Times New Roman"/>
        </w:rPr>
        <w:t xml:space="preserve"> </w:t>
      </w:r>
      <w:r w:rsidR="005445F0" w:rsidRPr="00211D61">
        <w:rPr>
          <w:rFonts w:ascii="Times New Roman" w:hAnsi="Times New Roman" w:cs="Times New Roman"/>
        </w:rPr>
        <w:t xml:space="preserve"> </w:t>
      </w:r>
      <w:r w:rsidR="005C2C0C" w:rsidRPr="00211D61">
        <w:rPr>
          <w:rFonts w:ascii="Times New Roman" w:hAnsi="Times New Roman" w:cs="Times New Roman"/>
        </w:rPr>
        <w:t>по целому ряду предметов школьной программы;</w:t>
      </w:r>
      <w:r w:rsidRPr="00211D61">
        <w:rPr>
          <w:rFonts w:ascii="Times New Roman" w:hAnsi="Times New Roman" w:cs="Times New Roman"/>
        </w:rPr>
        <w:t xml:space="preserve"> географии, правоведении и экономике. Например, в </w:t>
      </w:r>
      <w:proofErr w:type="spellStart"/>
      <w:r w:rsidRPr="00211D61">
        <w:rPr>
          <w:rFonts w:ascii="Times New Roman" w:hAnsi="Times New Roman" w:cs="Times New Roman"/>
        </w:rPr>
        <w:t>соровском</w:t>
      </w:r>
      <w:proofErr w:type="spellEnd"/>
      <w:r w:rsidRPr="00211D61">
        <w:rPr>
          <w:rFonts w:ascii="Times New Roman" w:hAnsi="Times New Roman" w:cs="Times New Roman"/>
        </w:rPr>
        <w:t xml:space="preserve"> учебнике по </w:t>
      </w:r>
      <w:proofErr w:type="spellStart"/>
      <w:r w:rsidRPr="00211D61">
        <w:rPr>
          <w:rFonts w:ascii="Times New Roman" w:hAnsi="Times New Roman" w:cs="Times New Roman"/>
        </w:rPr>
        <w:t>граждановедению</w:t>
      </w:r>
      <w:proofErr w:type="spellEnd"/>
      <w:r w:rsidR="007E2ED5">
        <w:rPr>
          <w:rFonts w:ascii="Times New Roman" w:hAnsi="Times New Roman" w:cs="Times New Roman"/>
        </w:rPr>
        <w:t>,</w:t>
      </w:r>
      <w:r w:rsidRPr="00211D61">
        <w:rPr>
          <w:rFonts w:ascii="Times New Roman" w:hAnsi="Times New Roman" w:cs="Times New Roman"/>
        </w:rPr>
        <w:t xml:space="preserve"> торговля наркотиками называется «прибыльным бизнесом», хотя и рискованным, а в учебнике по географии середины 1990-х гг. оптимальной численностью населения России называлась цифра 67,5 млн. человек, это </w:t>
      </w:r>
      <w:proofErr w:type="gramStart"/>
      <w:r w:rsidRPr="00211D61">
        <w:rPr>
          <w:rFonts w:ascii="Times New Roman" w:hAnsi="Times New Roman" w:cs="Times New Roman"/>
        </w:rPr>
        <w:t>при том</w:t>
      </w:r>
      <w:proofErr w:type="gramEnd"/>
      <w:r w:rsidRPr="00211D61">
        <w:rPr>
          <w:rFonts w:ascii="Times New Roman" w:hAnsi="Times New Roman" w:cs="Times New Roman"/>
        </w:rPr>
        <w:t xml:space="preserve">, что, по официальной статистике, численность населения России в 1995 г. составляла 148 млн. человек. </w:t>
      </w:r>
      <w:r w:rsidR="007E2ED5">
        <w:rPr>
          <w:rFonts w:ascii="Times New Roman" w:hAnsi="Times New Roman" w:cs="Times New Roman"/>
        </w:rPr>
        <w:t>Интересно</w:t>
      </w:r>
      <w:r w:rsidRPr="00211D61">
        <w:rPr>
          <w:rFonts w:ascii="Times New Roman" w:hAnsi="Times New Roman" w:cs="Times New Roman"/>
        </w:rPr>
        <w:t xml:space="preserve">, что </w:t>
      </w:r>
      <w:r w:rsidR="007E2ED5">
        <w:rPr>
          <w:rFonts w:ascii="Times New Roman" w:hAnsi="Times New Roman" w:cs="Times New Roman"/>
        </w:rPr>
        <w:t>такие «школьные постулаты»</w:t>
      </w:r>
      <w:r w:rsidRPr="00211D61">
        <w:rPr>
          <w:rFonts w:ascii="Times New Roman" w:hAnsi="Times New Roman" w:cs="Times New Roman"/>
        </w:rPr>
        <w:t xml:space="preserve"> совпадают с положениями программы NSSM 200, которая нацелена на сокращение численности населения планеты. Итогом </w:t>
      </w:r>
      <w:r w:rsidR="007E2ED5">
        <w:rPr>
          <w:rFonts w:ascii="Times New Roman" w:hAnsi="Times New Roman" w:cs="Times New Roman"/>
        </w:rPr>
        <w:t xml:space="preserve">деятельности иностранных фондов в области российского образования </w:t>
      </w:r>
      <w:r w:rsidRPr="00211D61">
        <w:rPr>
          <w:rFonts w:ascii="Times New Roman" w:hAnsi="Times New Roman" w:cs="Times New Roman"/>
        </w:rPr>
        <w:t>стало резкое снижение интеллектуального</w:t>
      </w:r>
      <w:r w:rsidR="007E2ED5">
        <w:rPr>
          <w:rFonts w:ascii="Times New Roman" w:hAnsi="Times New Roman" w:cs="Times New Roman"/>
        </w:rPr>
        <w:t xml:space="preserve"> потенциала </w:t>
      </w:r>
      <w:r w:rsidRPr="00211D61">
        <w:rPr>
          <w:rFonts w:ascii="Times New Roman" w:hAnsi="Times New Roman" w:cs="Times New Roman"/>
        </w:rPr>
        <w:t xml:space="preserve">российской молодёжи; если, по данным ЮНЕСКО, </w:t>
      </w:r>
      <w:proofErr w:type="gramStart"/>
      <w:r w:rsidRPr="00211D61">
        <w:rPr>
          <w:rFonts w:ascii="Times New Roman" w:hAnsi="Times New Roman" w:cs="Times New Roman"/>
        </w:rPr>
        <w:t>в начале</w:t>
      </w:r>
      <w:proofErr w:type="gramEnd"/>
      <w:r w:rsidRPr="00211D61">
        <w:rPr>
          <w:rFonts w:ascii="Times New Roman" w:hAnsi="Times New Roman" w:cs="Times New Roman"/>
        </w:rPr>
        <w:t xml:space="preserve"> 1990-х гг. Россия по данному показателю занимала 3 место, то в середине 1990-х гг. страна скатилась на 47 место. </w:t>
      </w:r>
    </w:p>
    <w:p w:rsidR="00C17130" w:rsidRDefault="00E47A00" w:rsidP="00187FA3">
      <w:pPr>
        <w:ind w:firstLine="709"/>
        <w:jc w:val="both"/>
        <w:rPr>
          <w:rFonts w:ascii="Times New Roman" w:hAnsi="Times New Roman" w:cs="Times New Roman"/>
        </w:rPr>
      </w:pPr>
      <w:r>
        <w:rPr>
          <w:rFonts w:ascii="Times New Roman" w:hAnsi="Times New Roman" w:cs="Times New Roman"/>
        </w:rPr>
        <w:t>Н</w:t>
      </w:r>
      <w:r w:rsidRPr="00211D61">
        <w:rPr>
          <w:rFonts w:ascii="Times New Roman" w:hAnsi="Times New Roman" w:cs="Times New Roman"/>
        </w:rPr>
        <w:t xml:space="preserve">а федеральном уровне </w:t>
      </w:r>
      <w:r>
        <w:rPr>
          <w:rFonts w:ascii="Times New Roman" w:hAnsi="Times New Roman" w:cs="Times New Roman"/>
        </w:rPr>
        <w:t>с</w:t>
      </w:r>
      <w:r w:rsidR="00187FA3" w:rsidRPr="00211D61">
        <w:rPr>
          <w:rFonts w:ascii="Times New Roman" w:hAnsi="Times New Roman" w:cs="Times New Roman"/>
        </w:rPr>
        <w:t xml:space="preserve">о стороны российских властей в 1990-е гг. </w:t>
      </w:r>
      <w:r w:rsidR="006E0A9F">
        <w:rPr>
          <w:rFonts w:ascii="Times New Roman" w:hAnsi="Times New Roman" w:cs="Times New Roman"/>
        </w:rPr>
        <w:t xml:space="preserve">не было никакого </w:t>
      </w:r>
      <w:r w:rsidR="00187FA3" w:rsidRPr="00211D61">
        <w:rPr>
          <w:rFonts w:ascii="Times New Roman" w:hAnsi="Times New Roman" w:cs="Times New Roman"/>
        </w:rPr>
        <w:t>противодействия</w:t>
      </w:r>
      <w:r w:rsidR="006E0A9F">
        <w:rPr>
          <w:rFonts w:ascii="Times New Roman" w:hAnsi="Times New Roman" w:cs="Times New Roman"/>
        </w:rPr>
        <w:t xml:space="preserve"> деятельности подобных фондов. Л</w:t>
      </w:r>
      <w:r w:rsidR="00187FA3" w:rsidRPr="00211D61">
        <w:rPr>
          <w:rFonts w:ascii="Times New Roman" w:hAnsi="Times New Roman" w:cs="Times New Roman"/>
        </w:rPr>
        <w:t xml:space="preserve">ишь в 2000-х гг. был дан старт работе по противодействию деструктивным технологиям </w:t>
      </w:r>
      <w:r w:rsidR="006E0A9F">
        <w:rPr>
          <w:rFonts w:ascii="Times New Roman" w:hAnsi="Times New Roman" w:cs="Times New Roman"/>
        </w:rPr>
        <w:t>в области образования и культуры. В</w:t>
      </w:r>
      <w:r w:rsidR="00187FA3" w:rsidRPr="00211D61">
        <w:rPr>
          <w:rFonts w:ascii="Times New Roman" w:hAnsi="Times New Roman" w:cs="Times New Roman"/>
        </w:rPr>
        <w:t xml:space="preserve"> соседней Белоруссии ещё в 1997 г. была полностью запрещена любая деятельность Фона Сороса и организаций, непосредственно связанных с ним. </w:t>
      </w:r>
      <w:r w:rsidR="006E0A9F">
        <w:rPr>
          <w:rFonts w:ascii="Times New Roman" w:hAnsi="Times New Roman" w:cs="Times New Roman"/>
        </w:rPr>
        <w:t xml:space="preserve">В настоящее время </w:t>
      </w:r>
      <w:r w:rsidR="00187FA3" w:rsidRPr="00211D61">
        <w:rPr>
          <w:rFonts w:ascii="Times New Roman" w:hAnsi="Times New Roman" w:cs="Times New Roman"/>
        </w:rPr>
        <w:t xml:space="preserve"> </w:t>
      </w:r>
      <w:r w:rsidR="006E0A9F">
        <w:rPr>
          <w:rFonts w:ascii="Times New Roman" w:hAnsi="Times New Roman" w:cs="Times New Roman"/>
        </w:rPr>
        <w:t xml:space="preserve">Президент России В.В. Путин </w:t>
      </w:r>
      <w:r w:rsidR="00187FA3" w:rsidRPr="00211D61">
        <w:rPr>
          <w:rFonts w:ascii="Times New Roman" w:hAnsi="Times New Roman" w:cs="Times New Roman"/>
        </w:rPr>
        <w:t xml:space="preserve"> </w:t>
      </w:r>
      <w:r w:rsidR="006E0A9F" w:rsidRPr="00211D61">
        <w:rPr>
          <w:rFonts w:ascii="Times New Roman" w:hAnsi="Times New Roman" w:cs="Times New Roman"/>
        </w:rPr>
        <w:t xml:space="preserve">лично </w:t>
      </w:r>
      <w:r w:rsidR="006E0A9F">
        <w:rPr>
          <w:rFonts w:ascii="Times New Roman" w:hAnsi="Times New Roman" w:cs="Times New Roman"/>
        </w:rPr>
        <w:t xml:space="preserve"> инициировал реализацию проекта по </w:t>
      </w:r>
      <w:r w:rsidR="00AA58B9">
        <w:rPr>
          <w:rFonts w:ascii="Times New Roman" w:hAnsi="Times New Roman" w:cs="Times New Roman"/>
        </w:rPr>
        <w:t xml:space="preserve"> </w:t>
      </w:r>
      <w:r w:rsidR="00C17130">
        <w:rPr>
          <w:rFonts w:ascii="Times New Roman" w:hAnsi="Times New Roman" w:cs="Times New Roman"/>
        </w:rPr>
        <w:t>созданию</w:t>
      </w:r>
      <w:r w:rsidR="00187FA3" w:rsidRPr="00211D61">
        <w:rPr>
          <w:rFonts w:ascii="Times New Roman" w:hAnsi="Times New Roman" w:cs="Times New Roman"/>
        </w:rPr>
        <w:t xml:space="preserve"> единого учебника по истории России</w:t>
      </w:r>
      <w:r w:rsidR="00C17130">
        <w:rPr>
          <w:rFonts w:ascii="Times New Roman" w:hAnsi="Times New Roman" w:cs="Times New Roman"/>
        </w:rPr>
        <w:t xml:space="preserve">. </w:t>
      </w:r>
    </w:p>
    <w:p w:rsidR="00187FA3" w:rsidRPr="00211D61" w:rsidRDefault="00187FA3" w:rsidP="00187FA3">
      <w:pPr>
        <w:ind w:firstLine="709"/>
        <w:jc w:val="both"/>
        <w:rPr>
          <w:rFonts w:ascii="Times New Roman" w:hAnsi="Times New Roman" w:cs="Times New Roman"/>
        </w:rPr>
      </w:pPr>
      <w:r w:rsidRPr="00211D61">
        <w:rPr>
          <w:rFonts w:ascii="Times New Roman" w:hAnsi="Times New Roman" w:cs="Times New Roman"/>
        </w:rPr>
        <w:t xml:space="preserve">В 1993 г. Фонд Сороса развернул активную деятельность в России по привлечению </w:t>
      </w:r>
      <w:r w:rsidR="0010260C">
        <w:rPr>
          <w:rFonts w:ascii="Times New Roman" w:hAnsi="Times New Roman" w:cs="Times New Roman"/>
        </w:rPr>
        <w:t>научных кадров на работу в США. В</w:t>
      </w:r>
      <w:r w:rsidRPr="00211D61">
        <w:rPr>
          <w:rFonts w:ascii="Times New Roman" w:hAnsi="Times New Roman" w:cs="Times New Roman"/>
        </w:rPr>
        <w:t xml:space="preserve"> результате</w:t>
      </w:r>
      <w:r w:rsidR="0010260C">
        <w:rPr>
          <w:rFonts w:ascii="Times New Roman" w:hAnsi="Times New Roman" w:cs="Times New Roman"/>
        </w:rPr>
        <w:t xml:space="preserve"> </w:t>
      </w:r>
      <w:r w:rsidRPr="00211D61">
        <w:rPr>
          <w:rFonts w:ascii="Times New Roman" w:hAnsi="Times New Roman" w:cs="Times New Roman"/>
        </w:rPr>
        <w:t xml:space="preserve"> </w:t>
      </w:r>
      <w:r w:rsidR="0010260C">
        <w:rPr>
          <w:rFonts w:ascii="Times New Roman" w:hAnsi="Times New Roman" w:cs="Times New Roman"/>
        </w:rPr>
        <w:t>экономического коллапса</w:t>
      </w:r>
      <w:r w:rsidRPr="00211D61">
        <w:rPr>
          <w:rFonts w:ascii="Times New Roman" w:hAnsi="Times New Roman" w:cs="Times New Roman"/>
        </w:rPr>
        <w:t xml:space="preserve"> на рубеже 80-90-х гг. ХХ века, средняя заработная плата научных сотрудников в России составляла 20 долларов. Программа оказалась настолько успешной, что, по словам ректора МГУ В.А. </w:t>
      </w:r>
      <w:proofErr w:type="spellStart"/>
      <w:r w:rsidRPr="00211D61">
        <w:rPr>
          <w:rFonts w:ascii="Times New Roman" w:hAnsi="Times New Roman" w:cs="Times New Roman"/>
        </w:rPr>
        <w:t>Садовничего</w:t>
      </w:r>
      <w:proofErr w:type="spellEnd"/>
      <w:r w:rsidRPr="00211D61">
        <w:rPr>
          <w:rFonts w:ascii="Times New Roman" w:hAnsi="Times New Roman" w:cs="Times New Roman"/>
        </w:rPr>
        <w:t>, из Росс</w:t>
      </w:r>
      <w:proofErr w:type="gramStart"/>
      <w:r w:rsidRPr="00211D61">
        <w:rPr>
          <w:rFonts w:ascii="Times New Roman" w:hAnsi="Times New Roman" w:cs="Times New Roman"/>
        </w:rPr>
        <w:t>ии уе</w:t>
      </w:r>
      <w:proofErr w:type="gramEnd"/>
      <w:r w:rsidRPr="00211D61">
        <w:rPr>
          <w:rFonts w:ascii="Times New Roman" w:hAnsi="Times New Roman" w:cs="Times New Roman"/>
        </w:rPr>
        <w:t xml:space="preserve">хали 1,5 млн. учёных, специалисты уезжали «целыми лабораториями и коллективами». Последствия «утечки мозгов» 1990-2000-х гг. российская наука </w:t>
      </w:r>
      <w:r w:rsidR="0010260C">
        <w:rPr>
          <w:rFonts w:ascii="Times New Roman" w:hAnsi="Times New Roman" w:cs="Times New Roman"/>
        </w:rPr>
        <w:t xml:space="preserve">уже ощущает во многих отраслях. </w:t>
      </w:r>
      <w:r w:rsidRPr="00211D61">
        <w:rPr>
          <w:rFonts w:ascii="Times New Roman" w:hAnsi="Times New Roman" w:cs="Times New Roman"/>
        </w:rPr>
        <w:t xml:space="preserve"> </w:t>
      </w:r>
    </w:p>
    <w:p w:rsidR="00187FA3" w:rsidRPr="00211D61" w:rsidRDefault="00187FA3" w:rsidP="00187FA3">
      <w:pPr>
        <w:ind w:firstLine="709"/>
        <w:jc w:val="both"/>
        <w:rPr>
          <w:rFonts w:ascii="Times New Roman" w:hAnsi="Times New Roman" w:cs="Times New Roman"/>
        </w:rPr>
      </w:pPr>
      <w:r w:rsidRPr="00211D61">
        <w:rPr>
          <w:rFonts w:ascii="Times New Roman" w:hAnsi="Times New Roman" w:cs="Times New Roman"/>
        </w:rPr>
        <w:t xml:space="preserve">Формально после ареста М.Б. Ходорковского по делу ЮКОСа Фонд Сороса прекратил свою подрывную деятельность и ушёл из России, однако остались люди и организации, которые </w:t>
      </w:r>
      <w:proofErr w:type="gramStart"/>
      <w:r w:rsidRPr="00211D61">
        <w:rPr>
          <w:rFonts w:ascii="Times New Roman" w:hAnsi="Times New Roman" w:cs="Times New Roman"/>
        </w:rPr>
        <w:t xml:space="preserve">продолжают </w:t>
      </w:r>
      <w:r w:rsidR="000C696C">
        <w:rPr>
          <w:rFonts w:ascii="Times New Roman" w:hAnsi="Times New Roman" w:cs="Times New Roman"/>
        </w:rPr>
        <w:t xml:space="preserve">похожую </w:t>
      </w:r>
      <w:r w:rsidRPr="00211D61">
        <w:rPr>
          <w:rFonts w:ascii="Times New Roman" w:hAnsi="Times New Roman" w:cs="Times New Roman"/>
        </w:rPr>
        <w:t>деятельность по сей</w:t>
      </w:r>
      <w:proofErr w:type="gramEnd"/>
      <w:r w:rsidRPr="00211D61">
        <w:rPr>
          <w:rFonts w:ascii="Times New Roman" w:hAnsi="Times New Roman" w:cs="Times New Roman"/>
        </w:rPr>
        <w:t xml:space="preserve"> день. При этом</w:t>
      </w:r>
      <w:proofErr w:type="gramStart"/>
      <w:r w:rsidRPr="00211D61">
        <w:rPr>
          <w:rFonts w:ascii="Times New Roman" w:hAnsi="Times New Roman" w:cs="Times New Roman"/>
        </w:rPr>
        <w:t>,</w:t>
      </w:r>
      <w:proofErr w:type="gramEnd"/>
      <w:r w:rsidRPr="00211D61">
        <w:rPr>
          <w:rFonts w:ascii="Times New Roman" w:hAnsi="Times New Roman" w:cs="Times New Roman"/>
        </w:rPr>
        <w:t xml:space="preserve"> к сожалению, деятельность Фонда Сороса в </w:t>
      </w:r>
      <w:r w:rsidR="000C696C">
        <w:rPr>
          <w:rFonts w:ascii="Times New Roman" w:hAnsi="Times New Roman" w:cs="Times New Roman"/>
        </w:rPr>
        <w:t xml:space="preserve">России стоит признать успешной. </w:t>
      </w:r>
      <w:proofErr w:type="gramStart"/>
      <w:r w:rsidR="000C696C">
        <w:rPr>
          <w:rFonts w:ascii="Times New Roman" w:hAnsi="Times New Roman" w:cs="Times New Roman"/>
        </w:rPr>
        <w:t>П</w:t>
      </w:r>
      <w:r w:rsidRPr="00211D61">
        <w:rPr>
          <w:rFonts w:ascii="Times New Roman" w:hAnsi="Times New Roman" w:cs="Times New Roman"/>
        </w:rPr>
        <w:t>оявилось целое поколение, которое негативно относится к своему государству</w:t>
      </w:r>
      <w:r w:rsidR="000C696C">
        <w:rPr>
          <w:rFonts w:ascii="Times New Roman" w:hAnsi="Times New Roman" w:cs="Times New Roman"/>
        </w:rPr>
        <w:t xml:space="preserve"> и его истории</w:t>
      </w:r>
      <w:r w:rsidRPr="00211D61">
        <w:rPr>
          <w:rFonts w:ascii="Times New Roman" w:hAnsi="Times New Roman" w:cs="Times New Roman"/>
        </w:rPr>
        <w:t>, которое не верит в перспективы своей Родины, для которого выс</w:t>
      </w:r>
      <w:r w:rsidR="000C696C">
        <w:rPr>
          <w:rFonts w:ascii="Times New Roman" w:hAnsi="Times New Roman" w:cs="Times New Roman"/>
        </w:rPr>
        <w:t xml:space="preserve">шее благо – переезд за границу </w:t>
      </w:r>
      <w:r w:rsidRPr="00211D61">
        <w:rPr>
          <w:rFonts w:ascii="Times New Roman" w:hAnsi="Times New Roman" w:cs="Times New Roman"/>
        </w:rPr>
        <w:t xml:space="preserve">в страны западного мира. </w:t>
      </w:r>
      <w:proofErr w:type="gramEnd"/>
    </w:p>
    <w:p w:rsidR="00693083" w:rsidRPr="00211D61" w:rsidRDefault="00F66794" w:rsidP="00187FA3">
      <w:pPr>
        <w:ind w:firstLine="709"/>
        <w:jc w:val="both"/>
        <w:rPr>
          <w:rFonts w:ascii="Times New Roman" w:hAnsi="Times New Roman" w:cs="Times New Roman"/>
        </w:rPr>
      </w:pPr>
      <w:r>
        <w:rPr>
          <w:rFonts w:ascii="Times New Roman" w:hAnsi="Times New Roman" w:cs="Times New Roman"/>
        </w:rPr>
        <w:t xml:space="preserve">В настоящее время </w:t>
      </w:r>
      <w:r w:rsidR="00693083" w:rsidRPr="00211D61">
        <w:rPr>
          <w:rFonts w:ascii="Times New Roman" w:hAnsi="Times New Roman" w:cs="Times New Roman"/>
        </w:rPr>
        <w:t xml:space="preserve"> в России </w:t>
      </w:r>
      <w:r w:rsidR="00D37072" w:rsidRPr="00211D61">
        <w:rPr>
          <w:rFonts w:ascii="Times New Roman" w:hAnsi="Times New Roman" w:cs="Times New Roman"/>
        </w:rPr>
        <w:t>функционируют</w:t>
      </w:r>
      <w:r w:rsidR="00693083" w:rsidRPr="00211D61">
        <w:rPr>
          <w:rFonts w:ascii="Times New Roman" w:hAnsi="Times New Roman" w:cs="Times New Roman"/>
        </w:rPr>
        <w:t xml:space="preserve"> многочислен</w:t>
      </w:r>
      <w:r>
        <w:rPr>
          <w:rFonts w:ascii="Times New Roman" w:hAnsi="Times New Roman" w:cs="Times New Roman"/>
        </w:rPr>
        <w:t>ные последователи Фонда Сороса. В</w:t>
      </w:r>
      <w:r w:rsidR="00693083" w:rsidRPr="00211D61">
        <w:rPr>
          <w:rFonts w:ascii="Times New Roman" w:hAnsi="Times New Roman" w:cs="Times New Roman"/>
        </w:rPr>
        <w:t xml:space="preserve"> 1990-х гг. была создана целая </w:t>
      </w:r>
      <w:r>
        <w:rPr>
          <w:rFonts w:ascii="Times New Roman" w:hAnsi="Times New Roman" w:cs="Times New Roman"/>
        </w:rPr>
        <w:t>сеть НКО, которые теперь работае</w:t>
      </w:r>
      <w:r w:rsidR="008F002F">
        <w:rPr>
          <w:rFonts w:ascii="Times New Roman" w:hAnsi="Times New Roman" w:cs="Times New Roman"/>
        </w:rPr>
        <w:t xml:space="preserve">т без непосредственного </w:t>
      </w:r>
      <w:r w:rsidR="00693083" w:rsidRPr="00211D61">
        <w:rPr>
          <w:rFonts w:ascii="Times New Roman" w:hAnsi="Times New Roman" w:cs="Times New Roman"/>
        </w:rPr>
        <w:t>участия головной организации. К таким НКО относятся Московская высшая школа социальных и экономических наук, фонд культуры и искусства Институт «ПРО АРТЕ», некоммерческий фонд поддержки книгоиздания, образования и новых информационных тех</w:t>
      </w:r>
      <w:r w:rsidR="008F002F">
        <w:rPr>
          <w:rFonts w:ascii="Times New Roman" w:hAnsi="Times New Roman" w:cs="Times New Roman"/>
        </w:rPr>
        <w:t xml:space="preserve">нологий «Пушкинская библиотека» и </w:t>
      </w:r>
      <w:proofErr w:type="spellStart"/>
      <w:r w:rsidR="008F002F">
        <w:rPr>
          <w:rFonts w:ascii="Times New Roman" w:hAnsi="Times New Roman" w:cs="Times New Roman"/>
        </w:rPr>
        <w:t>тд</w:t>
      </w:r>
      <w:proofErr w:type="spellEnd"/>
      <w:r w:rsidR="008F002F">
        <w:rPr>
          <w:rFonts w:ascii="Times New Roman" w:hAnsi="Times New Roman" w:cs="Times New Roman"/>
        </w:rPr>
        <w:t xml:space="preserve">. </w:t>
      </w:r>
      <w:r w:rsidR="00693083" w:rsidRPr="00211D61">
        <w:rPr>
          <w:rFonts w:ascii="Times New Roman" w:hAnsi="Times New Roman" w:cs="Times New Roman"/>
        </w:rPr>
        <w:t xml:space="preserve"> Больше того, на счета «иностранных агентов» в России с 2013 по 2015 годы фонд Сороса перевёл более 250 миллионов рублей.</w:t>
      </w:r>
    </w:p>
    <w:p w:rsidR="009845F4" w:rsidRDefault="00D37072" w:rsidP="00D37072">
      <w:pPr>
        <w:ind w:firstLine="709"/>
        <w:jc w:val="both"/>
        <w:rPr>
          <w:rFonts w:ascii="Times New Roman" w:hAnsi="Times New Roman" w:cs="Times New Roman"/>
        </w:rPr>
      </w:pPr>
      <w:r w:rsidRPr="00211D61">
        <w:rPr>
          <w:rFonts w:ascii="Times New Roman" w:hAnsi="Times New Roman" w:cs="Times New Roman"/>
        </w:rPr>
        <w:t xml:space="preserve">Так же в России ведут свою работу другие американские фонды; например, </w:t>
      </w:r>
      <w:r w:rsidR="00275E91">
        <w:rPr>
          <w:rFonts w:ascii="Times New Roman" w:hAnsi="Times New Roman" w:cs="Times New Roman"/>
        </w:rPr>
        <w:t>IREX</w:t>
      </w:r>
      <w:r w:rsidRPr="00211D61">
        <w:rPr>
          <w:rFonts w:ascii="Times New Roman" w:hAnsi="Times New Roman" w:cs="Times New Roman"/>
        </w:rPr>
        <w:t xml:space="preserve"> (Совет по международным исследованиям и обменам) ведёт работу, направленную на «обучение журналистов» в России. Но </w:t>
      </w:r>
      <w:r w:rsidR="00275E91">
        <w:rPr>
          <w:rFonts w:ascii="Times New Roman" w:hAnsi="Times New Roman" w:cs="Times New Roman"/>
        </w:rPr>
        <w:t>IREX</w:t>
      </w:r>
      <w:r w:rsidRPr="00211D61">
        <w:rPr>
          <w:rFonts w:ascii="Times New Roman" w:hAnsi="Times New Roman" w:cs="Times New Roman"/>
        </w:rPr>
        <w:t xml:space="preserve"> занимается не только журналистами, но и в принципе гуманитарными кадрами для стран «с развивающейся демократией». То есть, по сути, готовит плацдармы для </w:t>
      </w:r>
      <w:r w:rsidR="00B83A15">
        <w:rPr>
          <w:rFonts w:ascii="Times New Roman" w:hAnsi="Times New Roman" w:cs="Times New Roman"/>
        </w:rPr>
        <w:t>«</w:t>
      </w:r>
      <w:r w:rsidRPr="00211D61">
        <w:rPr>
          <w:rFonts w:ascii="Times New Roman" w:hAnsi="Times New Roman" w:cs="Times New Roman"/>
        </w:rPr>
        <w:t>цветных революций</w:t>
      </w:r>
      <w:r w:rsidR="00B83A15">
        <w:rPr>
          <w:rFonts w:ascii="Times New Roman" w:hAnsi="Times New Roman" w:cs="Times New Roman"/>
        </w:rPr>
        <w:t>»</w:t>
      </w:r>
      <w:r w:rsidRPr="00211D61">
        <w:rPr>
          <w:rFonts w:ascii="Times New Roman" w:hAnsi="Times New Roman" w:cs="Times New Roman"/>
        </w:rPr>
        <w:t xml:space="preserve">, готовит интеллектуальный кадровый состав для нужного США политического режима </w:t>
      </w:r>
      <w:r w:rsidR="00B83A15">
        <w:rPr>
          <w:rFonts w:ascii="Times New Roman" w:hAnsi="Times New Roman" w:cs="Times New Roman"/>
        </w:rPr>
        <w:t xml:space="preserve">в государстве. </w:t>
      </w:r>
      <w:r w:rsidRPr="00211D61">
        <w:rPr>
          <w:rFonts w:ascii="Times New Roman" w:hAnsi="Times New Roman" w:cs="Times New Roman"/>
        </w:rPr>
        <w:t xml:space="preserve">Финансируется это НКО, опять же, из Госдепартамента. То есть, можно говорить об очень условном статусе </w:t>
      </w:r>
      <w:r w:rsidR="00B83A15">
        <w:rPr>
          <w:rFonts w:ascii="Times New Roman" w:hAnsi="Times New Roman" w:cs="Times New Roman"/>
        </w:rPr>
        <w:t xml:space="preserve">этой </w:t>
      </w:r>
      <w:r w:rsidRPr="00211D61">
        <w:rPr>
          <w:rFonts w:ascii="Times New Roman" w:hAnsi="Times New Roman" w:cs="Times New Roman"/>
        </w:rPr>
        <w:t>некоммерческой организации.</w:t>
      </w:r>
    </w:p>
    <w:p w:rsidR="00D37072" w:rsidRDefault="009845F4" w:rsidP="00D37072">
      <w:pPr>
        <w:ind w:firstLine="709"/>
        <w:jc w:val="both"/>
        <w:rPr>
          <w:rFonts w:ascii="Times New Roman" w:hAnsi="Times New Roman" w:cs="Times New Roman"/>
        </w:rPr>
      </w:pPr>
      <w:r>
        <w:rPr>
          <w:rFonts w:ascii="Times New Roman" w:hAnsi="Times New Roman" w:cs="Times New Roman"/>
        </w:rPr>
        <w:lastRenderedPageBreak/>
        <w:t>Одна из самых прямолинейных</w:t>
      </w:r>
      <w:r w:rsidR="00D37072" w:rsidRPr="00211D61">
        <w:rPr>
          <w:rFonts w:ascii="Times New Roman" w:hAnsi="Times New Roman" w:cs="Times New Roman"/>
        </w:rPr>
        <w:t xml:space="preserve"> в своих намерениях НКО такого рода - это «Международный Республиканский Институт». Глава фонда - сенатор Джон Маккейн, известный русофоб. </w:t>
      </w:r>
      <w:r w:rsidR="00634F23">
        <w:rPr>
          <w:rFonts w:ascii="Times New Roman" w:hAnsi="Times New Roman" w:cs="Times New Roman"/>
        </w:rPr>
        <w:t>Эта</w:t>
      </w:r>
      <w:r w:rsidR="00D37072" w:rsidRPr="00211D61">
        <w:rPr>
          <w:rFonts w:ascii="Times New Roman" w:hAnsi="Times New Roman" w:cs="Times New Roman"/>
        </w:rPr>
        <w:t xml:space="preserve"> НКО финансируется правительством и Конгрессом США. Официально организация не имеет партийной принадлежности, но по факту большинство е</w:t>
      </w:r>
      <w:r w:rsidR="00E47079">
        <w:rPr>
          <w:rFonts w:ascii="Times New Roman" w:hAnsi="Times New Roman" w:cs="Times New Roman"/>
        </w:rPr>
        <w:t>ё сотрудников являются членами Р</w:t>
      </w:r>
      <w:r w:rsidR="00D37072" w:rsidRPr="00211D61">
        <w:rPr>
          <w:rFonts w:ascii="Times New Roman" w:hAnsi="Times New Roman" w:cs="Times New Roman"/>
        </w:rPr>
        <w:t xml:space="preserve">еспубликанской партии. При этом в целях </w:t>
      </w:r>
      <w:proofErr w:type="gramStart"/>
      <w:r w:rsidR="00D37072" w:rsidRPr="00211D61">
        <w:rPr>
          <w:rFonts w:ascii="Times New Roman" w:hAnsi="Times New Roman" w:cs="Times New Roman"/>
        </w:rPr>
        <w:t>МРИ</w:t>
      </w:r>
      <w:proofErr w:type="gramEnd"/>
      <w:r w:rsidR="00D37072" w:rsidRPr="00211D61">
        <w:rPr>
          <w:rFonts w:ascii="Times New Roman" w:hAnsi="Times New Roman" w:cs="Times New Roman"/>
        </w:rPr>
        <w:t xml:space="preserve"> прямо написано, что они «несут демократию всему миру». И в задачах обозначена работа с политическими партиями, чиновниками, </w:t>
      </w:r>
      <w:r w:rsidR="006946AF">
        <w:rPr>
          <w:rFonts w:ascii="Times New Roman" w:hAnsi="Times New Roman" w:cs="Times New Roman"/>
        </w:rPr>
        <w:t xml:space="preserve">представителями </w:t>
      </w:r>
      <w:r w:rsidR="00C52A31">
        <w:rPr>
          <w:rFonts w:ascii="Times New Roman" w:hAnsi="Times New Roman" w:cs="Times New Roman"/>
        </w:rPr>
        <w:t>государственной системы</w:t>
      </w:r>
      <w:r w:rsidR="00D37072" w:rsidRPr="00211D61">
        <w:rPr>
          <w:rFonts w:ascii="Times New Roman" w:hAnsi="Times New Roman" w:cs="Times New Roman"/>
        </w:rPr>
        <w:t xml:space="preserve"> </w:t>
      </w:r>
      <w:r w:rsidR="006946AF">
        <w:rPr>
          <w:rFonts w:ascii="Times New Roman" w:hAnsi="Times New Roman" w:cs="Times New Roman"/>
        </w:rPr>
        <w:t>той или иной страны</w:t>
      </w:r>
      <w:r w:rsidR="00D37072" w:rsidRPr="00211D61">
        <w:rPr>
          <w:rFonts w:ascii="Times New Roman" w:hAnsi="Times New Roman" w:cs="Times New Roman"/>
        </w:rPr>
        <w:t xml:space="preserve">. В России </w:t>
      </w:r>
      <w:proofErr w:type="gramStart"/>
      <w:r w:rsidR="00D37072" w:rsidRPr="00211D61">
        <w:rPr>
          <w:rFonts w:ascii="Times New Roman" w:hAnsi="Times New Roman" w:cs="Times New Roman"/>
        </w:rPr>
        <w:t>МРИ</w:t>
      </w:r>
      <w:proofErr w:type="gramEnd"/>
      <w:r w:rsidR="00D37072" w:rsidRPr="00211D61">
        <w:rPr>
          <w:rFonts w:ascii="Times New Roman" w:hAnsi="Times New Roman" w:cs="Times New Roman"/>
        </w:rPr>
        <w:t xml:space="preserve"> работает</w:t>
      </w:r>
      <w:r w:rsidR="0034152E">
        <w:rPr>
          <w:rFonts w:ascii="Times New Roman" w:hAnsi="Times New Roman" w:cs="Times New Roman"/>
        </w:rPr>
        <w:t xml:space="preserve"> </w:t>
      </w:r>
      <w:r w:rsidR="009A12FE">
        <w:rPr>
          <w:rFonts w:ascii="Times New Roman" w:hAnsi="Times New Roman" w:cs="Times New Roman"/>
        </w:rPr>
        <w:t xml:space="preserve">с 1992 года. </w:t>
      </w:r>
      <w:proofErr w:type="gramStart"/>
      <w:r w:rsidR="009A12FE">
        <w:rPr>
          <w:rFonts w:ascii="Times New Roman" w:hAnsi="Times New Roman" w:cs="Times New Roman"/>
        </w:rPr>
        <w:t>МРИ активно принимал</w:t>
      </w:r>
      <w:proofErr w:type="gramEnd"/>
      <w:r w:rsidR="00D37072" w:rsidRPr="00211D61">
        <w:rPr>
          <w:rFonts w:ascii="Times New Roman" w:hAnsi="Times New Roman" w:cs="Times New Roman"/>
        </w:rPr>
        <w:t xml:space="preserve"> участие в событиях </w:t>
      </w:r>
      <w:r w:rsidR="006946AF">
        <w:rPr>
          <w:rFonts w:ascii="Times New Roman" w:hAnsi="Times New Roman" w:cs="Times New Roman"/>
        </w:rPr>
        <w:t>1993 года</w:t>
      </w:r>
      <w:r w:rsidR="00D37072" w:rsidRPr="00211D61">
        <w:rPr>
          <w:rFonts w:ascii="Times New Roman" w:hAnsi="Times New Roman" w:cs="Times New Roman"/>
        </w:rPr>
        <w:t xml:space="preserve"> на сторо</w:t>
      </w:r>
      <w:r w:rsidR="006946AF">
        <w:rPr>
          <w:rFonts w:ascii="Times New Roman" w:hAnsi="Times New Roman" w:cs="Times New Roman"/>
        </w:rPr>
        <w:t xml:space="preserve">не Б.Н. </w:t>
      </w:r>
      <w:r w:rsidR="00D37072" w:rsidRPr="00211D61">
        <w:rPr>
          <w:rFonts w:ascii="Times New Roman" w:hAnsi="Times New Roman" w:cs="Times New Roman"/>
        </w:rPr>
        <w:t xml:space="preserve">Ельцина и </w:t>
      </w:r>
      <w:r w:rsidR="006946AF">
        <w:rPr>
          <w:rFonts w:ascii="Times New Roman" w:hAnsi="Times New Roman" w:cs="Times New Roman"/>
        </w:rPr>
        <w:t xml:space="preserve">его </w:t>
      </w:r>
      <w:r w:rsidR="00D42239">
        <w:rPr>
          <w:rFonts w:ascii="Times New Roman" w:hAnsi="Times New Roman" w:cs="Times New Roman"/>
        </w:rPr>
        <w:t>сподвижников</w:t>
      </w:r>
      <w:r w:rsidR="006946AF">
        <w:rPr>
          <w:rFonts w:ascii="Times New Roman" w:hAnsi="Times New Roman" w:cs="Times New Roman"/>
        </w:rPr>
        <w:t xml:space="preserve">. </w:t>
      </w:r>
      <w:r w:rsidR="00D37072" w:rsidRPr="00211D61">
        <w:rPr>
          <w:rFonts w:ascii="Times New Roman" w:hAnsi="Times New Roman" w:cs="Times New Roman"/>
        </w:rPr>
        <w:t xml:space="preserve">В 2000-х гг. сотрудники </w:t>
      </w:r>
      <w:proofErr w:type="gramStart"/>
      <w:r w:rsidR="00D37072" w:rsidRPr="00211D61">
        <w:rPr>
          <w:rFonts w:ascii="Times New Roman" w:hAnsi="Times New Roman" w:cs="Times New Roman"/>
        </w:rPr>
        <w:t xml:space="preserve">МРИ активно </w:t>
      </w:r>
      <w:r w:rsidR="006946AF">
        <w:rPr>
          <w:rFonts w:ascii="Times New Roman" w:hAnsi="Times New Roman" w:cs="Times New Roman"/>
        </w:rPr>
        <w:t>участвовали</w:t>
      </w:r>
      <w:proofErr w:type="gramEnd"/>
      <w:r w:rsidR="006946AF">
        <w:rPr>
          <w:rFonts w:ascii="Times New Roman" w:hAnsi="Times New Roman" w:cs="Times New Roman"/>
        </w:rPr>
        <w:t xml:space="preserve"> в государственных переворотах</w:t>
      </w:r>
      <w:r w:rsidR="00D37072" w:rsidRPr="00211D61">
        <w:rPr>
          <w:rFonts w:ascii="Times New Roman" w:hAnsi="Times New Roman" w:cs="Times New Roman"/>
        </w:rPr>
        <w:t xml:space="preserve"> на Гаити, в Гондурасе и Венесуэле.</w:t>
      </w:r>
    </w:p>
    <w:p w:rsidR="00052C82" w:rsidRPr="00211D61" w:rsidRDefault="00146309" w:rsidP="00052C82">
      <w:pPr>
        <w:ind w:firstLine="709"/>
        <w:jc w:val="both"/>
        <w:rPr>
          <w:rFonts w:ascii="Times New Roman" w:hAnsi="Times New Roman" w:cs="Times New Roman"/>
        </w:rPr>
      </w:pPr>
      <w:r>
        <w:rPr>
          <w:rFonts w:ascii="Times New Roman" w:hAnsi="Times New Roman" w:cs="Times New Roman"/>
        </w:rPr>
        <w:t xml:space="preserve">Начиная с </w:t>
      </w:r>
      <w:r w:rsidR="00052C82" w:rsidRPr="00211D61">
        <w:rPr>
          <w:rFonts w:ascii="Times New Roman" w:hAnsi="Times New Roman" w:cs="Times New Roman"/>
        </w:rPr>
        <w:t xml:space="preserve"> 2004 г. американское правительство в своей публичной дипломатии в России стало формально дистанцироваться от лозунгов или проектов, имеющих политическую окраску</w:t>
      </w:r>
      <w:r>
        <w:rPr>
          <w:rFonts w:ascii="Times New Roman" w:hAnsi="Times New Roman" w:cs="Times New Roman"/>
        </w:rPr>
        <w:t>. В 2005 г. был запущен проект в 64 регионах России, в котором приняли участие 150 тыс. российских школьников. Это был конкурс</w:t>
      </w:r>
      <w:r w:rsidR="00052C82" w:rsidRPr="00211D61">
        <w:rPr>
          <w:rFonts w:ascii="Times New Roman" w:hAnsi="Times New Roman" w:cs="Times New Roman"/>
        </w:rPr>
        <w:t xml:space="preserve"> сочинений под названием «Я — гражданин России», который был инициирован американским правительством. </w:t>
      </w:r>
      <w:r w:rsidR="00F7250E">
        <w:rPr>
          <w:rFonts w:ascii="Times New Roman" w:hAnsi="Times New Roman" w:cs="Times New Roman"/>
        </w:rPr>
        <w:t xml:space="preserve">Главная идея проекта – развитие </w:t>
      </w:r>
      <w:r w:rsidR="00052C82" w:rsidRPr="00211D61">
        <w:rPr>
          <w:rFonts w:ascii="Times New Roman" w:hAnsi="Times New Roman" w:cs="Times New Roman"/>
        </w:rPr>
        <w:t>и по</w:t>
      </w:r>
      <w:r w:rsidR="00F7250E">
        <w:rPr>
          <w:rFonts w:ascii="Times New Roman" w:hAnsi="Times New Roman" w:cs="Times New Roman"/>
        </w:rPr>
        <w:t>ддержка</w:t>
      </w:r>
      <w:r w:rsidR="00953DD2">
        <w:rPr>
          <w:rFonts w:ascii="Times New Roman" w:hAnsi="Times New Roman" w:cs="Times New Roman"/>
        </w:rPr>
        <w:t xml:space="preserve"> в России гражданск</w:t>
      </w:r>
      <w:r w:rsidR="00F7250E">
        <w:rPr>
          <w:rFonts w:ascii="Times New Roman" w:hAnsi="Times New Roman" w:cs="Times New Roman"/>
        </w:rPr>
        <w:t>ой активности</w:t>
      </w:r>
      <w:r w:rsidR="00953DD2">
        <w:rPr>
          <w:rFonts w:ascii="Times New Roman" w:hAnsi="Times New Roman" w:cs="Times New Roman"/>
        </w:rPr>
        <w:t xml:space="preserve"> </w:t>
      </w:r>
      <w:r w:rsidR="00F7250E">
        <w:rPr>
          <w:rFonts w:ascii="Times New Roman" w:hAnsi="Times New Roman" w:cs="Times New Roman"/>
        </w:rPr>
        <w:t>среди молодежи</w:t>
      </w:r>
      <w:r w:rsidR="00953DD2">
        <w:rPr>
          <w:rFonts w:ascii="Times New Roman" w:hAnsi="Times New Roman" w:cs="Times New Roman"/>
        </w:rPr>
        <w:t xml:space="preserve">. </w:t>
      </w:r>
      <w:r w:rsidR="000847F0">
        <w:rPr>
          <w:rFonts w:ascii="Times New Roman" w:hAnsi="Times New Roman" w:cs="Times New Roman"/>
        </w:rPr>
        <w:t>Победители и призеры конкурса, а также представители школ</w:t>
      </w:r>
      <w:r w:rsidR="00052C82" w:rsidRPr="00211D61">
        <w:rPr>
          <w:rFonts w:ascii="Times New Roman" w:hAnsi="Times New Roman" w:cs="Times New Roman"/>
        </w:rPr>
        <w:t xml:space="preserve"> были отправлены на обучение в США в целях последующего внедрения</w:t>
      </w:r>
      <w:r w:rsidR="00275E91">
        <w:rPr>
          <w:rFonts w:ascii="Times New Roman" w:hAnsi="Times New Roman" w:cs="Times New Roman"/>
        </w:rPr>
        <w:t xml:space="preserve"> в российских школах учебного</w:t>
      </w:r>
      <w:r w:rsidR="00052C82" w:rsidRPr="00211D61">
        <w:rPr>
          <w:rFonts w:ascii="Times New Roman" w:hAnsi="Times New Roman" w:cs="Times New Roman"/>
        </w:rPr>
        <w:t xml:space="preserve"> предмета под названием «Гражданское о</w:t>
      </w:r>
      <w:r w:rsidR="00275E91">
        <w:rPr>
          <w:rFonts w:ascii="Times New Roman" w:hAnsi="Times New Roman" w:cs="Times New Roman"/>
        </w:rPr>
        <w:t>бразование» (</w:t>
      </w:r>
      <w:proofErr w:type="spellStart"/>
      <w:r w:rsidR="00275E91">
        <w:rPr>
          <w:rFonts w:ascii="Times New Roman" w:hAnsi="Times New Roman" w:cs="Times New Roman"/>
        </w:rPr>
        <w:t>Civic</w:t>
      </w:r>
      <w:proofErr w:type="spellEnd"/>
      <w:r w:rsidR="00275E91">
        <w:rPr>
          <w:rFonts w:ascii="Times New Roman" w:hAnsi="Times New Roman" w:cs="Times New Roman"/>
        </w:rPr>
        <w:t xml:space="preserve"> </w:t>
      </w:r>
      <w:proofErr w:type="spellStart"/>
      <w:r w:rsidR="00275E91">
        <w:rPr>
          <w:rFonts w:ascii="Times New Roman" w:hAnsi="Times New Roman" w:cs="Times New Roman"/>
        </w:rPr>
        <w:t>Education</w:t>
      </w:r>
      <w:proofErr w:type="spellEnd"/>
      <w:r w:rsidR="00275E91">
        <w:rPr>
          <w:rFonts w:ascii="Times New Roman" w:hAnsi="Times New Roman" w:cs="Times New Roman"/>
        </w:rPr>
        <w:t>)</w:t>
      </w:r>
      <w:r w:rsidR="00052C82" w:rsidRPr="00211D61">
        <w:rPr>
          <w:rFonts w:ascii="Times New Roman" w:hAnsi="Times New Roman" w:cs="Times New Roman"/>
        </w:rPr>
        <w:t>. И в некоторых регионах РФ, например</w:t>
      </w:r>
      <w:r w:rsidR="00275E91">
        <w:rPr>
          <w:rFonts w:ascii="Times New Roman" w:hAnsi="Times New Roman" w:cs="Times New Roman"/>
        </w:rPr>
        <w:t>,</w:t>
      </w:r>
      <w:r w:rsidR="00052C82" w:rsidRPr="00211D61">
        <w:rPr>
          <w:rFonts w:ascii="Times New Roman" w:hAnsi="Times New Roman" w:cs="Times New Roman"/>
        </w:rPr>
        <w:t xml:space="preserve"> в Самарской области, эта дисциплина вскоре по</w:t>
      </w:r>
      <w:r w:rsidR="000847F0">
        <w:rPr>
          <w:rFonts w:ascii="Times New Roman" w:hAnsi="Times New Roman" w:cs="Times New Roman"/>
        </w:rPr>
        <w:t xml:space="preserve">явилась. Проект заложил основу </w:t>
      </w:r>
      <w:r w:rsidR="00052C82" w:rsidRPr="00211D61">
        <w:rPr>
          <w:rFonts w:ascii="Times New Roman" w:hAnsi="Times New Roman" w:cs="Times New Roman"/>
        </w:rPr>
        <w:t xml:space="preserve"> для внедрения новых дисциплин в российских школах и вузах, создания новых учебников в области гражданского обучения. Сегодня </w:t>
      </w:r>
      <w:r w:rsidR="000847F0">
        <w:rPr>
          <w:rFonts w:ascii="Times New Roman" w:hAnsi="Times New Roman" w:cs="Times New Roman"/>
        </w:rPr>
        <w:t>аналогичная</w:t>
      </w:r>
      <w:r w:rsidR="00052C82" w:rsidRPr="00211D61">
        <w:rPr>
          <w:rFonts w:ascii="Times New Roman" w:hAnsi="Times New Roman" w:cs="Times New Roman"/>
        </w:rPr>
        <w:t xml:space="preserve"> американская программа носит название «Гражданская мозаика» (</w:t>
      </w:r>
      <w:proofErr w:type="spellStart"/>
      <w:r w:rsidR="00052C82" w:rsidRPr="00211D61">
        <w:rPr>
          <w:rFonts w:ascii="Times New Roman" w:hAnsi="Times New Roman" w:cs="Times New Roman"/>
        </w:rPr>
        <w:t>Civics</w:t>
      </w:r>
      <w:proofErr w:type="spellEnd"/>
      <w:r w:rsidR="00052C82" w:rsidRPr="00211D61">
        <w:rPr>
          <w:rFonts w:ascii="Times New Roman" w:hAnsi="Times New Roman" w:cs="Times New Roman"/>
        </w:rPr>
        <w:t xml:space="preserve"> </w:t>
      </w:r>
      <w:proofErr w:type="spellStart"/>
      <w:r w:rsidR="00052C82" w:rsidRPr="00211D61">
        <w:rPr>
          <w:rFonts w:ascii="Times New Roman" w:hAnsi="Times New Roman" w:cs="Times New Roman"/>
        </w:rPr>
        <w:t>Mosaic</w:t>
      </w:r>
      <w:proofErr w:type="spellEnd"/>
      <w:r w:rsidR="00052C82" w:rsidRPr="00211D61">
        <w:rPr>
          <w:rFonts w:ascii="Times New Roman" w:hAnsi="Times New Roman" w:cs="Times New Roman"/>
        </w:rPr>
        <w:t xml:space="preserve">) и подразумевает интенсивное обучение представителей школ и вузов, а также активной части российской молодежи в США. </w:t>
      </w:r>
      <w:r w:rsidR="00710F33">
        <w:rPr>
          <w:rFonts w:ascii="Times New Roman" w:hAnsi="Times New Roman" w:cs="Times New Roman"/>
        </w:rPr>
        <w:t>Э</w:t>
      </w:r>
      <w:r w:rsidR="00052C82" w:rsidRPr="00211D61">
        <w:rPr>
          <w:rFonts w:ascii="Times New Roman" w:hAnsi="Times New Roman" w:cs="Times New Roman"/>
        </w:rPr>
        <w:t>то</w:t>
      </w:r>
      <w:r w:rsidR="00710F33">
        <w:rPr>
          <w:rFonts w:ascii="Times New Roman" w:hAnsi="Times New Roman" w:cs="Times New Roman"/>
        </w:rPr>
        <w:t xml:space="preserve"> одна из самых значительных</w:t>
      </w:r>
      <w:r w:rsidR="00052C82" w:rsidRPr="00211D61">
        <w:rPr>
          <w:rFonts w:ascii="Times New Roman" w:hAnsi="Times New Roman" w:cs="Times New Roman"/>
        </w:rPr>
        <w:t xml:space="preserve"> американских программ публичной дипломатии, поскольку</w:t>
      </w:r>
      <w:r w:rsidR="00710F33" w:rsidRPr="00710F33">
        <w:rPr>
          <w:rFonts w:ascii="Times New Roman" w:hAnsi="Times New Roman" w:cs="Times New Roman"/>
        </w:rPr>
        <w:t xml:space="preserve"> </w:t>
      </w:r>
      <w:r w:rsidR="00710F33" w:rsidRPr="00211D61">
        <w:rPr>
          <w:rFonts w:ascii="Times New Roman" w:hAnsi="Times New Roman" w:cs="Times New Roman"/>
        </w:rPr>
        <w:t>ежегодно</w:t>
      </w:r>
      <w:r w:rsidR="00052C82" w:rsidRPr="00211D61">
        <w:rPr>
          <w:rFonts w:ascii="Times New Roman" w:hAnsi="Times New Roman" w:cs="Times New Roman"/>
        </w:rPr>
        <w:t xml:space="preserve"> она охватывает до 9 тыс. граждан РФ, которых правительство США приглашает для обучения, оплачивая все расходы. </w:t>
      </w:r>
    </w:p>
    <w:p w:rsidR="00052C82" w:rsidRPr="00211D61" w:rsidRDefault="00052C82" w:rsidP="00052C82">
      <w:pPr>
        <w:ind w:firstLine="709"/>
        <w:jc w:val="both"/>
        <w:rPr>
          <w:rFonts w:ascii="Times New Roman" w:hAnsi="Times New Roman" w:cs="Times New Roman"/>
        </w:rPr>
      </w:pPr>
      <w:r w:rsidRPr="00211D61">
        <w:rPr>
          <w:rFonts w:ascii="Times New Roman" w:hAnsi="Times New Roman" w:cs="Times New Roman"/>
        </w:rPr>
        <w:t xml:space="preserve">Кульминацией вовлечения граждан России в американские </w:t>
      </w:r>
      <w:r w:rsidR="00710F33">
        <w:rPr>
          <w:rFonts w:ascii="Times New Roman" w:hAnsi="Times New Roman" w:cs="Times New Roman"/>
        </w:rPr>
        <w:t xml:space="preserve">образовательные </w:t>
      </w:r>
      <w:r w:rsidRPr="00211D61">
        <w:rPr>
          <w:rFonts w:ascii="Times New Roman" w:hAnsi="Times New Roman" w:cs="Times New Roman"/>
        </w:rPr>
        <w:t xml:space="preserve">программы </w:t>
      </w:r>
      <w:r w:rsidR="00710F33">
        <w:rPr>
          <w:rFonts w:ascii="Times New Roman" w:hAnsi="Times New Roman" w:cs="Times New Roman"/>
        </w:rPr>
        <w:t xml:space="preserve">стал </w:t>
      </w:r>
      <w:r w:rsidRPr="00211D61">
        <w:rPr>
          <w:rFonts w:ascii="Times New Roman" w:hAnsi="Times New Roman" w:cs="Times New Roman"/>
        </w:rPr>
        <w:t xml:space="preserve">период </w:t>
      </w:r>
      <w:r w:rsidR="00710F33">
        <w:rPr>
          <w:rFonts w:ascii="Times New Roman" w:hAnsi="Times New Roman" w:cs="Times New Roman"/>
        </w:rPr>
        <w:t xml:space="preserve">с 2004 по </w:t>
      </w:r>
      <w:r w:rsidRPr="00211D61">
        <w:rPr>
          <w:rFonts w:ascii="Times New Roman" w:hAnsi="Times New Roman" w:cs="Times New Roman"/>
        </w:rPr>
        <w:t xml:space="preserve">2008 гг., когда по приглашению США от 14 до 42 тыс. </w:t>
      </w:r>
      <w:r w:rsidR="0001675A">
        <w:rPr>
          <w:rFonts w:ascii="Times New Roman" w:hAnsi="Times New Roman" w:cs="Times New Roman"/>
        </w:rPr>
        <w:t xml:space="preserve">граждан России </w:t>
      </w:r>
      <w:r w:rsidR="00710F33">
        <w:rPr>
          <w:rFonts w:ascii="Times New Roman" w:hAnsi="Times New Roman" w:cs="Times New Roman"/>
        </w:rPr>
        <w:t>находилось на обучении в США</w:t>
      </w:r>
      <w:r w:rsidRPr="00211D61">
        <w:rPr>
          <w:rFonts w:ascii="Times New Roman" w:hAnsi="Times New Roman" w:cs="Times New Roman"/>
        </w:rPr>
        <w:t xml:space="preserve">. </w:t>
      </w:r>
      <w:r w:rsidR="0001675A">
        <w:rPr>
          <w:rFonts w:ascii="Times New Roman" w:hAnsi="Times New Roman" w:cs="Times New Roman"/>
        </w:rPr>
        <w:t>Значительный</w:t>
      </w:r>
      <w:r w:rsidRPr="00211D61">
        <w:rPr>
          <w:rFonts w:ascii="Times New Roman" w:hAnsi="Times New Roman" w:cs="Times New Roman"/>
        </w:rPr>
        <w:t xml:space="preserve"> рост был обусловлен </w:t>
      </w:r>
      <w:r w:rsidR="0001675A">
        <w:rPr>
          <w:rFonts w:ascii="Times New Roman" w:hAnsi="Times New Roman" w:cs="Times New Roman"/>
        </w:rPr>
        <w:t>реализацией</w:t>
      </w:r>
      <w:r w:rsidRPr="00211D61">
        <w:rPr>
          <w:rFonts w:ascii="Times New Roman" w:hAnsi="Times New Roman" w:cs="Times New Roman"/>
        </w:rPr>
        <w:t xml:space="preserve"> таких программ, как «Гражданская мозаика», а также специально созданной для обучения региональных российских чиновников программы </w:t>
      </w:r>
      <w:r w:rsidR="0001675A">
        <w:rPr>
          <w:rFonts w:ascii="Times New Roman" w:hAnsi="Times New Roman" w:cs="Times New Roman"/>
        </w:rPr>
        <w:t>«</w:t>
      </w:r>
      <w:r w:rsidRPr="00211D61">
        <w:rPr>
          <w:rFonts w:ascii="Times New Roman" w:hAnsi="Times New Roman" w:cs="Times New Roman"/>
        </w:rPr>
        <w:t>Открытый мир» (</w:t>
      </w:r>
      <w:proofErr w:type="spellStart"/>
      <w:r w:rsidRPr="00211D61">
        <w:rPr>
          <w:rFonts w:ascii="Times New Roman" w:hAnsi="Times New Roman" w:cs="Times New Roman"/>
        </w:rPr>
        <w:t>Open</w:t>
      </w:r>
      <w:proofErr w:type="spellEnd"/>
      <w:r w:rsidRPr="00211D61">
        <w:rPr>
          <w:rFonts w:ascii="Times New Roman" w:hAnsi="Times New Roman" w:cs="Times New Roman"/>
        </w:rPr>
        <w:t xml:space="preserve"> </w:t>
      </w:r>
      <w:proofErr w:type="spellStart"/>
      <w:r w:rsidRPr="00211D61">
        <w:rPr>
          <w:rFonts w:ascii="Times New Roman" w:hAnsi="Times New Roman" w:cs="Times New Roman"/>
        </w:rPr>
        <w:t>World</w:t>
      </w:r>
      <w:proofErr w:type="spellEnd"/>
      <w:r w:rsidRPr="00211D61">
        <w:rPr>
          <w:rFonts w:ascii="Times New Roman" w:hAnsi="Times New Roman" w:cs="Times New Roman"/>
        </w:rPr>
        <w:t>). В этих двух программах участвовало от 7 до 15 тыс. человек ежегодно.</w:t>
      </w:r>
    </w:p>
    <w:p w:rsidR="00D37072" w:rsidRDefault="00D37072" w:rsidP="00D37072">
      <w:pPr>
        <w:ind w:firstLine="709"/>
        <w:jc w:val="both"/>
        <w:rPr>
          <w:rFonts w:ascii="Times New Roman" w:hAnsi="Times New Roman" w:cs="Times New Roman"/>
        </w:rPr>
      </w:pPr>
      <w:r w:rsidRPr="00211D61">
        <w:rPr>
          <w:rFonts w:ascii="Times New Roman" w:hAnsi="Times New Roman" w:cs="Times New Roman"/>
        </w:rPr>
        <w:t xml:space="preserve">Деятельность NED (Национальный фонд защиты демократии) запрещена </w:t>
      </w:r>
      <w:r w:rsidR="004C1436">
        <w:rPr>
          <w:rFonts w:ascii="Times New Roman" w:hAnsi="Times New Roman" w:cs="Times New Roman"/>
        </w:rPr>
        <w:t xml:space="preserve">на территории России с 2014 г. </w:t>
      </w:r>
      <w:r w:rsidR="00232B87">
        <w:rPr>
          <w:rFonts w:ascii="Times New Roman" w:hAnsi="Times New Roman" w:cs="Times New Roman"/>
        </w:rPr>
        <w:t xml:space="preserve">Фонд получает финансирование от </w:t>
      </w:r>
      <w:r w:rsidRPr="00211D61">
        <w:rPr>
          <w:rFonts w:ascii="Times New Roman" w:hAnsi="Times New Roman" w:cs="Times New Roman"/>
        </w:rPr>
        <w:t xml:space="preserve"> </w:t>
      </w:r>
      <w:r w:rsidR="00232B87">
        <w:rPr>
          <w:rFonts w:ascii="Times New Roman" w:hAnsi="Times New Roman" w:cs="Times New Roman"/>
        </w:rPr>
        <w:t>Конгресса</w:t>
      </w:r>
      <w:r w:rsidRPr="00211D61">
        <w:rPr>
          <w:rFonts w:ascii="Times New Roman" w:hAnsi="Times New Roman" w:cs="Times New Roman"/>
        </w:rPr>
        <w:t xml:space="preserve"> США, </w:t>
      </w:r>
      <w:r w:rsidR="00232B87">
        <w:rPr>
          <w:rFonts w:ascii="Times New Roman" w:hAnsi="Times New Roman" w:cs="Times New Roman"/>
        </w:rPr>
        <w:t xml:space="preserve">а также </w:t>
      </w:r>
      <w:r w:rsidRPr="00211D61">
        <w:rPr>
          <w:rFonts w:ascii="Times New Roman" w:hAnsi="Times New Roman" w:cs="Times New Roman"/>
        </w:rPr>
        <w:t>тесным образом</w:t>
      </w:r>
      <w:r w:rsidR="00232B87">
        <w:rPr>
          <w:rFonts w:ascii="Times New Roman" w:hAnsi="Times New Roman" w:cs="Times New Roman"/>
        </w:rPr>
        <w:t xml:space="preserve"> </w:t>
      </w:r>
      <w:r w:rsidRPr="00211D61">
        <w:rPr>
          <w:rFonts w:ascii="Times New Roman" w:hAnsi="Times New Roman" w:cs="Times New Roman"/>
        </w:rPr>
        <w:t xml:space="preserve"> связан с американской внешней разведкой. </w:t>
      </w:r>
      <w:proofErr w:type="gramStart"/>
      <w:r w:rsidRPr="00211D61">
        <w:rPr>
          <w:rFonts w:ascii="Times New Roman" w:hAnsi="Times New Roman" w:cs="Times New Roman"/>
        </w:rPr>
        <w:t>Однако</w:t>
      </w:r>
      <w:proofErr w:type="gramEnd"/>
      <w:r w:rsidRPr="00211D61">
        <w:rPr>
          <w:rFonts w:ascii="Times New Roman" w:hAnsi="Times New Roman" w:cs="Times New Roman"/>
        </w:rPr>
        <w:t xml:space="preserve"> несмотря на запрет деятельности NED </w:t>
      </w:r>
      <w:r w:rsidR="00232B87">
        <w:rPr>
          <w:rFonts w:ascii="Times New Roman" w:hAnsi="Times New Roman" w:cs="Times New Roman"/>
        </w:rPr>
        <w:t>на территории России,</w:t>
      </w:r>
      <w:r w:rsidR="006565CB">
        <w:rPr>
          <w:rFonts w:ascii="Times New Roman" w:hAnsi="Times New Roman" w:cs="Times New Roman"/>
        </w:rPr>
        <w:t xml:space="preserve"> </w:t>
      </w:r>
      <w:r w:rsidR="00232B87">
        <w:rPr>
          <w:rFonts w:ascii="Times New Roman" w:hAnsi="Times New Roman" w:cs="Times New Roman"/>
        </w:rPr>
        <w:t xml:space="preserve">он оказывает финансовую поддержку многим российским НКО </w:t>
      </w:r>
      <w:r w:rsidRPr="00211D61">
        <w:rPr>
          <w:rFonts w:ascii="Times New Roman" w:hAnsi="Times New Roman" w:cs="Times New Roman"/>
        </w:rPr>
        <w:t>через «зонтичные фонды». Только за 2014 год на счета российских «иностранных агентов» от NED поступило более сорока миллионов рублей.</w:t>
      </w:r>
    </w:p>
    <w:p w:rsidR="00025CEA" w:rsidRDefault="00C4236F" w:rsidP="001265B2">
      <w:pPr>
        <w:ind w:firstLine="709"/>
        <w:jc w:val="both"/>
        <w:rPr>
          <w:rFonts w:ascii="Times New Roman" w:hAnsi="Times New Roman" w:cs="Times New Roman"/>
        </w:rPr>
      </w:pPr>
      <w:r>
        <w:rPr>
          <w:rFonts w:ascii="Times New Roman" w:hAnsi="Times New Roman" w:cs="Times New Roman"/>
        </w:rPr>
        <w:t xml:space="preserve">По словам бывшего министра образования и науки РФ Андрея </w:t>
      </w:r>
      <w:proofErr w:type="spellStart"/>
      <w:r>
        <w:rPr>
          <w:rFonts w:ascii="Times New Roman" w:hAnsi="Times New Roman" w:cs="Times New Roman"/>
        </w:rPr>
        <w:t>Фурсенко</w:t>
      </w:r>
      <w:proofErr w:type="spellEnd"/>
      <w:r>
        <w:rPr>
          <w:rFonts w:ascii="Times New Roman" w:hAnsi="Times New Roman" w:cs="Times New Roman"/>
        </w:rPr>
        <w:t>: «Н</w:t>
      </w:r>
      <w:r w:rsidR="00C549F4">
        <w:rPr>
          <w:rFonts w:ascii="Times New Roman" w:hAnsi="Times New Roman" w:cs="Times New Roman"/>
        </w:rPr>
        <w:t xml:space="preserve">едостатком советской системы </w:t>
      </w:r>
      <w:r>
        <w:rPr>
          <w:rFonts w:ascii="Times New Roman" w:hAnsi="Times New Roman" w:cs="Times New Roman"/>
        </w:rPr>
        <w:t>образования является воспитания творца</w:t>
      </w:r>
      <w:proofErr w:type="gramStart"/>
      <w:r>
        <w:rPr>
          <w:rFonts w:ascii="Times New Roman" w:hAnsi="Times New Roman" w:cs="Times New Roman"/>
        </w:rPr>
        <w:t>….</w:t>
      </w:r>
      <w:proofErr w:type="gramEnd"/>
      <w:r w:rsidR="00C549F4">
        <w:rPr>
          <w:rFonts w:ascii="Times New Roman" w:hAnsi="Times New Roman" w:cs="Times New Roman"/>
        </w:rPr>
        <w:t>система должна воспитывать потребителей». Таким образом, формируется «общество потребителей», не способное противостоять глобальным вызовам и угрозам. На волне подмены понятий в 90-х гг. чтение книг молодым поколение</w:t>
      </w:r>
      <w:r w:rsidR="00C24A37">
        <w:rPr>
          <w:rFonts w:ascii="Times New Roman" w:hAnsi="Times New Roman" w:cs="Times New Roman"/>
        </w:rPr>
        <w:t>м упало до невиданных размеров. Хотя в</w:t>
      </w:r>
      <w:r w:rsidR="00C549F4">
        <w:rPr>
          <w:rFonts w:ascii="Times New Roman" w:hAnsi="Times New Roman" w:cs="Times New Roman"/>
        </w:rPr>
        <w:t xml:space="preserve"> XIX-XX веках книга была единственным источником знания, русская классическая литература всегда </w:t>
      </w:r>
      <w:r w:rsidR="001265B2">
        <w:rPr>
          <w:rFonts w:ascii="Times New Roman" w:hAnsi="Times New Roman" w:cs="Times New Roman"/>
        </w:rPr>
        <w:t>заставляла читателя думать критически. Но</w:t>
      </w:r>
      <w:r w:rsidR="00C549F4">
        <w:rPr>
          <w:rFonts w:ascii="Times New Roman" w:hAnsi="Times New Roman" w:cs="Times New Roman"/>
        </w:rPr>
        <w:t xml:space="preserve"> на современном этапе её заменили глянцевые журналы, статьи в </w:t>
      </w:r>
      <w:proofErr w:type="spellStart"/>
      <w:r w:rsidR="00C549F4">
        <w:rPr>
          <w:rFonts w:ascii="Times New Roman" w:hAnsi="Times New Roman" w:cs="Times New Roman"/>
        </w:rPr>
        <w:t>соцсетях</w:t>
      </w:r>
      <w:proofErr w:type="spellEnd"/>
      <w:r w:rsidR="00C549F4">
        <w:rPr>
          <w:rFonts w:ascii="Times New Roman" w:hAnsi="Times New Roman" w:cs="Times New Roman"/>
        </w:rPr>
        <w:t>, которые не несут в себе фундаментального знания, способного сформировать личность, они несут «</w:t>
      </w:r>
      <w:proofErr w:type="spellStart"/>
      <w:r w:rsidR="00C549F4">
        <w:rPr>
          <w:rFonts w:ascii="Times New Roman" w:hAnsi="Times New Roman" w:cs="Times New Roman"/>
        </w:rPr>
        <w:t>лжезнание</w:t>
      </w:r>
      <w:proofErr w:type="spellEnd"/>
      <w:r w:rsidR="00C549F4">
        <w:rPr>
          <w:rFonts w:ascii="Times New Roman" w:hAnsi="Times New Roman" w:cs="Times New Roman"/>
        </w:rPr>
        <w:t>», способное сформировать потре</w:t>
      </w:r>
      <w:r w:rsidR="001265B2">
        <w:rPr>
          <w:rFonts w:ascii="Times New Roman" w:hAnsi="Times New Roman" w:cs="Times New Roman"/>
        </w:rPr>
        <w:t xml:space="preserve">бителя, зацикленного на удовлетворении сиюминутных потребностей. </w:t>
      </w:r>
      <w:r w:rsidR="00552209">
        <w:rPr>
          <w:rFonts w:ascii="Times New Roman" w:hAnsi="Times New Roman" w:cs="Times New Roman"/>
        </w:rPr>
        <w:t xml:space="preserve">Однако восприятие мира посредством картинок </w:t>
      </w:r>
      <w:r w:rsidR="009E7BAE">
        <w:rPr>
          <w:rFonts w:ascii="Times New Roman" w:hAnsi="Times New Roman" w:cs="Times New Roman"/>
        </w:rPr>
        <w:t xml:space="preserve">и коротких, </w:t>
      </w:r>
      <w:r w:rsidR="009E7BAE">
        <w:rPr>
          <w:rFonts w:ascii="Times New Roman" w:hAnsi="Times New Roman" w:cs="Times New Roman"/>
        </w:rPr>
        <w:lastRenderedPageBreak/>
        <w:t xml:space="preserve">как </w:t>
      </w:r>
      <w:proofErr w:type="spellStart"/>
      <w:r w:rsidR="009E7BAE">
        <w:rPr>
          <w:rFonts w:ascii="Times New Roman" w:hAnsi="Times New Roman" w:cs="Times New Roman"/>
        </w:rPr>
        <w:t>твит</w:t>
      </w:r>
      <w:proofErr w:type="spellEnd"/>
      <w:r w:rsidR="009A12FE">
        <w:rPr>
          <w:rFonts w:ascii="Times New Roman" w:hAnsi="Times New Roman" w:cs="Times New Roman"/>
        </w:rPr>
        <w:t xml:space="preserve"> фраз представляются </w:t>
      </w:r>
      <w:r w:rsidR="00552209">
        <w:rPr>
          <w:rFonts w:ascii="Times New Roman" w:hAnsi="Times New Roman" w:cs="Times New Roman"/>
        </w:rPr>
        <w:t>современному «потребителю»</w:t>
      </w:r>
      <w:r w:rsidR="009A12FE">
        <w:rPr>
          <w:rFonts w:ascii="Times New Roman" w:hAnsi="Times New Roman" w:cs="Times New Roman"/>
        </w:rPr>
        <w:t xml:space="preserve"> более приемлемым источником знаний</w:t>
      </w:r>
      <w:r w:rsidR="00552209">
        <w:rPr>
          <w:rFonts w:ascii="Times New Roman" w:hAnsi="Times New Roman" w:cs="Times New Roman"/>
        </w:rPr>
        <w:t>, чем «</w:t>
      </w:r>
      <w:proofErr w:type="spellStart"/>
      <w:r w:rsidR="00552209">
        <w:rPr>
          <w:rFonts w:ascii="Times New Roman" w:hAnsi="Times New Roman" w:cs="Times New Roman"/>
        </w:rPr>
        <w:t>многабукав</w:t>
      </w:r>
      <w:proofErr w:type="spellEnd"/>
      <w:r w:rsidR="00552209">
        <w:rPr>
          <w:rFonts w:ascii="Times New Roman" w:hAnsi="Times New Roman" w:cs="Times New Roman"/>
        </w:rPr>
        <w:t xml:space="preserve">» в </w:t>
      </w:r>
      <w:r w:rsidR="009A12FE">
        <w:rPr>
          <w:rFonts w:ascii="Times New Roman" w:hAnsi="Times New Roman" w:cs="Times New Roman"/>
        </w:rPr>
        <w:t xml:space="preserve">книгах – </w:t>
      </w:r>
      <w:r w:rsidR="00552209">
        <w:rPr>
          <w:rFonts w:ascii="Times New Roman" w:hAnsi="Times New Roman" w:cs="Times New Roman"/>
        </w:rPr>
        <w:t xml:space="preserve">классических фундаментальных </w:t>
      </w:r>
      <w:r w:rsidR="009A12FE">
        <w:rPr>
          <w:rFonts w:ascii="Times New Roman" w:hAnsi="Times New Roman" w:cs="Times New Roman"/>
        </w:rPr>
        <w:t>носителях</w:t>
      </w:r>
      <w:r w:rsidR="00552209">
        <w:rPr>
          <w:rFonts w:ascii="Times New Roman" w:hAnsi="Times New Roman" w:cs="Times New Roman"/>
        </w:rPr>
        <w:t xml:space="preserve"> знания. </w:t>
      </w:r>
    </w:p>
    <w:p w:rsidR="001265B2" w:rsidRDefault="00C84A3C" w:rsidP="001265B2">
      <w:pPr>
        <w:ind w:firstLine="709"/>
        <w:jc w:val="both"/>
        <w:rPr>
          <w:rFonts w:ascii="Times New Roman" w:hAnsi="Times New Roman" w:cs="Times New Roman"/>
        </w:rPr>
      </w:pPr>
      <w:r>
        <w:rPr>
          <w:rFonts w:ascii="Times New Roman" w:hAnsi="Times New Roman" w:cs="Times New Roman"/>
        </w:rPr>
        <w:t>С</w:t>
      </w:r>
      <w:r w:rsidR="00025CEA">
        <w:rPr>
          <w:rFonts w:ascii="Times New Roman" w:hAnsi="Times New Roman" w:cs="Times New Roman"/>
        </w:rPr>
        <w:t>оциальные сети</w:t>
      </w:r>
      <w:r w:rsidR="001265B2">
        <w:rPr>
          <w:rFonts w:ascii="Times New Roman" w:hAnsi="Times New Roman" w:cs="Times New Roman"/>
        </w:rPr>
        <w:t xml:space="preserve"> является одним из важнейших факторов на сегодняшний день, в негативном ключе влияющий на молодёжь, отвлекающий её от гармоничного </w:t>
      </w:r>
      <w:r w:rsidR="009E7BAE">
        <w:rPr>
          <w:rFonts w:ascii="Times New Roman" w:hAnsi="Times New Roman" w:cs="Times New Roman"/>
        </w:rPr>
        <w:t>познания мира. Не</w:t>
      </w:r>
      <w:r w:rsidR="001265B2">
        <w:rPr>
          <w:rFonts w:ascii="Times New Roman" w:hAnsi="Times New Roman" w:cs="Times New Roman"/>
        </w:rPr>
        <w:t>редко соц</w:t>
      </w:r>
      <w:r w:rsidR="009E7BAE">
        <w:rPr>
          <w:rFonts w:ascii="Times New Roman" w:hAnsi="Times New Roman" w:cs="Times New Roman"/>
        </w:rPr>
        <w:t xml:space="preserve">иальные сети </w:t>
      </w:r>
      <w:r w:rsidR="001265B2">
        <w:rPr>
          <w:rFonts w:ascii="Times New Roman" w:hAnsi="Times New Roman" w:cs="Times New Roman"/>
        </w:rPr>
        <w:t>за</w:t>
      </w:r>
      <w:r w:rsidR="009E7BAE">
        <w:rPr>
          <w:rFonts w:ascii="Times New Roman" w:hAnsi="Times New Roman" w:cs="Times New Roman"/>
        </w:rPr>
        <w:t>меняю</w:t>
      </w:r>
      <w:r w:rsidR="001265B2">
        <w:rPr>
          <w:rFonts w:ascii="Times New Roman" w:hAnsi="Times New Roman" w:cs="Times New Roman"/>
        </w:rPr>
        <w:t xml:space="preserve">т некоторым индивидам и школу, и окружающий мир. Однако качество такого «образования» оставляет желать лучшего. Не зря многие дети </w:t>
      </w:r>
      <w:r w:rsidR="00830384">
        <w:rPr>
          <w:rFonts w:ascii="Times New Roman" w:hAnsi="Times New Roman" w:cs="Times New Roman"/>
        </w:rPr>
        <w:t>создателей</w:t>
      </w:r>
      <w:r w:rsidR="00C23C58">
        <w:rPr>
          <w:rFonts w:ascii="Times New Roman" w:hAnsi="Times New Roman" w:cs="Times New Roman"/>
        </w:rPr>
        <w:t xml:space="preserve"> технологичных </w:t>
      </w:r>
      <w:proofErr w:type="spellStart"/>
      <w:r w:rsidR="00C23C58">
        <w:rPr>
          <w:rFonts w:ascii="Times New Roman" w:hAnsi="Times New Roman" w:cs="Times New Roman"/>
        </w:rPr>
        <w:t>интерент-продуктов</w:t>
      </w:r>
      <w:proofErr w:type="spellEnd"/>
      <w:r w:rsidR="00830384">
        <w:rPr>
          <w:rFonts w:ascii="Times New Roman" w:hAnsi="Times New Roman" w:cs="Times New Roman"/>
        </w:rPr>
        <w:t xml:space="preserve"> </w:t>
      </w:r>
      <w:r w:rsidR="00C23C58">
        <w:rPr>
          <w:rFonts w:ascii="Times New Roman" w:hAnsi="Times New Roman" w:cs="Times New Roman"/>
        </w:rPr>
        <w:t xml:space="preserve">и </w:t>
      </w:r>
      <w:proofErr w:type="spellStart"/>
      <w:r w:rsidR="00830384">
        <w:rPr>
          <w:rFonts w:ascii="Times New Roman" w:hAnsi="Times New Roman" w:cs="Times New Roman"/>
        </w:rPr>
        <w:t>онлайн-среды</w:t>
      </w:r>
      <w:proofErr w:type="spellEnd"/>
      <w:r w:rsidR="001265B2">
        <w:rPr>
          <w:rFonts w:ascii="Times New Roman" w:hAnsi="Times New Roman" w:cs="Times New Roman"/>
        </w:rPr>
        <w:t xml:space="preserve"> изолированы от </w:t>
      </w:r>
      <w:r w:rsidR="00830384">
        <w:rPr>
          <w:rFonts w:ascii="Times New Roman" w:hAnsi="Times New Roman" w:cs="Times New Roman"/>
        </w:rPr>
        <w:t>использования</w:t>
      </w:r>
      <w:r w:rsidR="001265B2">
        <w:rPr>
          <w:rFonts w:ascii="Times New Roman" w:hAnsi="Times New Roman" w:cs="Times New Roman"/>
        </w:rPr>
        <w:t xml:space="preserve"> современных </w:t>
      </w:r>
      <w:proofErr w:type="spellStart"/>
      <w:r w:rsidR="001265B2">
        <w:rPr>
          <w:rFonts w:ascii="Times New Roman" w:hAnsi="Times New Roman" w:cs="Times New Roman"/>
        </w:rPr>
        <w:t>гаджетов</w:t>
      </w:r>
      <w:proofErr w:type="spellEnd"/>
      <w:r w:rsidR="001265B2">
        <w:rPr>
          <w:rFonts w:ascii="Times New Roman" w:hAnsi="Times New Roman" w:cs="Times New Roman"/>
        </w:rPr>
        <w:t xml:space="preserve"> и </w:t>
      </w:r>
      <w:proofErr w:type="spellStart"/>
      <w:r w:rsidR="001265B2">
        <w:rPr>
          <w:rFonts w:ascii="Times New Roman" w:hAnsi="Times New Roman" w:cs="Times New Roman"/>
        </w:rPr>
        <w:t>соцсетей</w:t>
      </w:r>
      <w:proofErr w:type="spellEnd"/>
      <w:r w:rsidR="001265B2">
        <w:rPr>
          <w:rFonts w:ascii="Times New Roman" w:hAnsi="Times New Roman" w:cs="Times New Roman"/>
        </w:rPr>
        <w:t xml:space="preserve">, </w:t>
      </w:r>
      <w:r w:rsidR="00830384">
        <w:rPr>
          <w:rFonts w:ascii="Times New Roman" w:hAnsi="Times New Roman" w:cs="Times New Roman"/>
        </w:rPr>
        <w:t>так как их родители полны желания увидеть в своих детях «творцов», а не «потребителей».</w:t>
      </w:r>
      <w:r w:rsidR="00283376">
        <w:rPr>
          <w:rFonts w:ascii="Times New Roman" w:hAnsi="Times New Roman" w:cs="Times New Roman"/>
        </w:rPr>
        <w:t xml:space="preserve"> </w:t>
      </w:r>
    </w:p>
    <w:p w:rsidR="005A5678" w:rsidRDefault="007B059B" w:rsidP="007953B7">
      <w:pPr>
        <w:ind w:firstLine="709"/>
        <w:jc w:val="both"/>
        <w:rPr>
          <w:rFonts w:ascii="Times New Roman" w:hAnsi="Times New Roman" w:cs="Times New Roman"/>
        </w:rPr>
      </w:pPr>
      <w:r>
        <w:rPr>
          <w:rFonts w:ascii="Times New Roman" w:hAnsi="Times New Roman" w:cs="Times New Roman"/>
        </w:rPr>
        <w:t>Для западной системы образования характерно разделение на две абсолютно разные</w:t>
      </w:r>
      <w:r w:rsidR="00974962">
        <w:rPr>
          <w:rFonts w:ascii="Times New Roman" w:hAnsi="Times New Roman" w:cs="Times New Roman"/>
        </w:rPr>
        <w:t xml:space="preserve"> системы. Массовое образование </w:t>
      </w:r>
      <w:r>
        <w:rPr>
          <w:rFonts w:ascii="Times New Roman" w:hAnsi="Times New Roman" w:cs="Times New Roman"/>
        </w:rPr>
        <w:t xml:space="preserve">является общедоступным, но имеет крайне низкое качество, именно в </w:t>
      </w:r>
      <w:r w:rsidR="00625B43">
        <w:rPr>
          <w:rFonts w:ascii="Times New Roman" w:hAnsi="Times New Roman" w:cs="Times New Roman"/>
        </w:rPr>
        <w:t>такой</w:t>
      </w:r>
      <w:r>
        <w:rPr>
          <w:rFonts w:ascii="Times New Roman" w:hAnsi="Times New Roman" w:cs="Times New Roman"/>
        </w:rPr>
        <w:t xml:space="preserve"> системе и воспитываются будущие «потребители». </w:t>
      </w:r>
      <w:r w:rsidR="007953B7">
        <w:rPr>
          <w:rFonts w:ascii="Times New Roman" w:hAnsi="Times New Roman" w:cs="Times New Roman"/>
        </w:rPr>
        <w:t>Ц</w:t>
      </w:r>
      <w:r w:rsidR="007953B7" w:rsidRPr="007953B7">
        <w:rPr>
          <w:rFonts w:ascii="Times New Roman" w:hAnsi="Times New Roman" w:cs="Times New Roman"/>
        </w:rPr>
        <w:t>елью обучения становится не формирование развитой, образованной личности, а подготовка узких специалистов, способных конъюнктурно, как менеджеры, реагировать на ту или иную реальность, потребность и, соответственно, встраиваться в систему управления</w:t>
      </w:r>
      <w:r w:rsidR="007953B7">
        <w:rPr>
          <w:rFonts w:ascii="Times New Roman" w:hAnsi="Times New Roman" w:cs="Times New Roman"/>
        </w:rPr>
        <w:t xml:space="preserve">. </w:t>
      </w:r>
      <w:r>
        <w:rPr>
          <w:rFonts w:ascii="Times New Roman" w:hAnsi="Times New Roman" w:cs="Times New Roman"/>
        </w:rPr>
        <w:t>Особенностью</w:t>
      </w:r>
      <w:r w:rsidR="007113A2">
        <w:rPr>
          <w:rFonts w:ascii="Times New Roman" w:hAnsi="Times New Roman" w:cs="Times New Roman"/>
        </w:rPr>
        <w:t xml:space="preserve"> такой</w:t>
      </w:r>
      <w:r>
        <w:rPr>
          <w:rFonts w:ascii="Times New Roman" w:hAnsi="Times New Roman" w:cs="Times New Roman"/>
        </w:rPr>
        <w:t xml:space="preserve"> системы является примитивно</w:t>
      </w:r>
      <w:r w:rsidR="009A12FE">
        <w:rPr>
          <w:rFonts w:ascii="Times New Roman" w:hAnsi="Times New Roman" w:cs="Times New Roman"/>
        </w:rPr>
        <w:t>сть</w:t>
      </w:r>
      <w:r>
        <w:rPr>
          <w:rFonts w:ascii="Times New Roman" w:hAnsi="Times New Roman" w:cs="Times New Roman"/>
        </w:rPr>
        <w:t xml:space="preserve"> предоставляемых </w:t>
      </w:r>
      <w:r w:rsidR="00A35F31">
        <w:rPr>
          <w:rFonts w:ascii="Times New Roman" w:hAnsi="Times New Roman" w:cs="Times New Roman"/>
        </w:rPr>
        <w:t>обучающимся знаний и умений, даже общедоступные курсы Оксфорда и Кембриджа не несут в себе фундаментального знания, так как на Западне</w:t>
      </w:r>
      <w:r w:rsidR="009A12FE">
        <w:rPr>
          <w:rFonts w:ascii="Times New Roman" w:hAnsi="Times New Roman" w:cs="Times New Roman"/>
        </w:rPr>
        <w:t xml:space="preserve"> оно</w:t>
      </w:r>
      <w:r w:rsidR="00650867">
        <w:rPr>
          <w:rFonts w:ascii="Times New Roman" w:hAnsi="Times New Roman" w:cs="Times New Roman"/>
        </w:rPr>
        <w:t xml:space="preserve"> доступно только единицам, ведь обучение </w:t>
      </w:r>
      <w:r w:rsidR="00E27BEC">
        <w:rPr>
          <w:rFonts w:ascii="Times New Roman" w:hAnsi="Times New Roman" w:cs="Times New Roman"/>
        </w:rPr>
        <w:t xml:space="preserve">осуществляется в большинстве случаев только на платной основе и </w:t>
      </w:r>
      <w:r w:rsidR="00650867">
        <w:rPr>
          <w:rFonts w:ascii="Times New Roman" w:hAnsi="Times New Roman" w:cs="Times New Roman"/>
        </w:rPr>
        <w:t xml:space="preserve">стоит очень дорого. </w:t>
      </w:r>
      <w:r w:rsidR="00934458">
        <w:rPr>
          <w:rFonts w:ascii="Times New Roman" w:hAnsi="Times New Roman" w:cs="Times New Roman"/>
        </w:rPr>
        <w:t xml:space="preserve">Фундаментальные </w:t>
      </w:r>
      <w:proofErr w:type="gramStart"/>
      <w:r w:rsidR="00085B15">
        <w:rPr>
          <w:rFonts w:ascii="Times New Roman" w:hAnsi="Times New Roman" w:cs="Times New Roman"/>
        </w:rPr>
        <w:t>знания</w:t>
      </w:r>
      <w:proofErr w:type="gramEnd"/>
      <w:r w:rsidR="00A35F31">
        <w:rPr>
          <w:rFonts w:ascii="Times New Roman" w:hAnsi="Times New Roman" w:cs="Times New Roman"/>
        </w:rPr>
        <w:t xml:space="preserve"> возможно получить только в системе элитарного образования</w:t>
      </w:r>
      <w:r>
        <w:rPr>
          <w:rFonts w:ascii="Times New Roman" w:hAnsi="Times New Roman" w:cs="Times New Roman"/>
        </w:rPr>
        <w:t>, которое доступно</w:t>
      </w:r>
      <w:r w:rsidR="00A35F31">
        <w:rPr>
          <w:rFonts w:ascii="Times New Roman" w:hAnsi="Times New Roman" w:cs="Times New Roman"/>
        </w:rPr>
        <w:t xml:space="preserve"> только</w:t>
      </w:r>
      <w:r>
        <w:rPr>
          <w:rFonts w:ascii="Times New Roman" w:hAnsi="Times New Roman" w:cs="Times New Roman"/>
        </w:rPr>
        <w:t xml:space="preserve"> для узкой прослойки </w:t>
      </w:r>
      <w:r w:rsidR="00A35F31">
        <w:rPr>
          <w:rFonts w:ascii="Times New Roman" w:hAnsi="Times New Roman" w:cs="Times New Roman"/>
        </w:rPr>
        <w:t xml:space="preserve">детей элит. </w:t>
      </w:r>
      <w:r>
        <w:rPr>
          <w:rFonts w:ascii="Times New Roman" w:hAnsi="Times New Roman" w:cs="Times New Roman"/>
        </w:rPr>
        <w:t xml:space="preserve"> </w:t>
      </w:r>
      <w:r w:rsidR="00A35F31">
        <w:rPr>
          <w:rFonts w:ascii="Times New Roman" w:hAnsi="Times New Roman" w:cs="Times New Roman"/>
        </w:rPr>
        <w:t xml:space="preserve">Именно в этой системе воспитываются «творцы», которых советская система образования выпускала в массовом порядке, именно эти люди способны предложить миру нечто новое и двигать его развитие вперёд. </w:t>
      </w:r>
      <w:r w:rsidR="009A12FE">
        <w:rPr>
          <w:rFonts w:ascii="Times New Roman" w:hAnsi="Times New Roman" w:cs="Times New Roman"/>
        </w:rPr>
        <w:t xml:space="preserve">В </w:t>
      </w:r>
      <w:r w:rsidR="002022D6">
        <w:rPr>
          <w:rFonts w:ascii="Times New Roman" w:hAnsi="Times New Roman" w:cs="Times New Roman"/>
        </w:rPr>
        <w:t xml:space="preserve">Оксфорде </w:t>
      </w:r>
      <w:r w:rsidR="005A5678" w:rsidRPr="005A5678">
        <w:rPr>
          <w:rFonts w:ascii="Times New Roman" w:hAnsi="Times New Roman" w:cs="Times New Roman"/>
        </w:rPr>
        <w:t xml:space="preserve">есть особые подразделения, куда могут попасть только люди, принадлежащие к элите. </w:t>
      </w:r>
    </w:p>
    <w:p w:rsidR="00323423" w:rsidRDefault="00A25441" w:rsidP="00323423">
      <w:pPr>
        <w:ind w:firstLine="709"/>
        <w:jc w:val="both"/>
        <w:rPr>
          <w:rFonts w:ascii="Times New Roman" w:hAnsi="Times New Roman" w:cs="Times New Roman"/>
        </w:rPr>
      </w:pPr>
      <w:r>
        <w:rPr>
          <w:rFonts w:ascii="Times New Roman" w:hAnsi="Times New Roman" w:cs="Times New Roman"/>
        </w:rPr>
        <w:t>Российская система образования и так деградирует с каждым годом. С</w:t>
      </w:r>
      <w:r w:rsidR="00323423">
        <w:rPr>
          <w:rFonts w:ascii="Times New Roman" w:hAnsi="Times New Roman" w:cs="Times New Roman"/>
        </w:rPr>
        <w:t xml:space="preserve"> 1991 г. по всей России  были закрыты сотни школ, молодёжь крайне редко выбирает педагогику, как дело всей своей жизни. В российских школах сталкиваются </w:t>
      </w:r>
      <w:r w:rsidR="00966777">
        <w:rPr>
          <w:rFonts w:ascii="Times New Roman" w:hAnsi="Times New Roman" w:cs="Times New Roman"/>
        </w:rPr>
        <w:t>представители двух</w:t>
      </w:r>
      <w:r w:rsidR="00323423">
        <w:rPr>
          <w:rFonts w:ascii="Times New Roman" w:hAnsi="Times New Roman" w:cs="Times New Roman"/>
        </w:rPr>
        <w:t xml:space="preserve"> непонимающих друг друга </w:t>
      </w:r>
      <w:r w:rsidR="00966777">
        <w:rPr>
          <w:rFonts w:ascii="Times New Roman" w:hAnsi="Times New Roman" w:cs="Times New Roman"/>
        </w:rPr>
        <w:t>слоев общества</w:t>
      </w:r>
      <w:r w:rsidR="00323423">
        <w:rPr>
          <w:rFonts w:ascii="Times New Roman" w:hAnsi="Times New Roman" w:cs="Times New Roman"/>
        </w:rPr>
        <w:t xml:space="preserve">: ученики, </w:t>
      </w:r>
      <w:r w:rsidR="00966777">
        <w:rPr>
          <w:rFonts w:ascii="Times New Roman" w:hAnsi="Times New Roman" w:cs="Times New Roman"/>
        </w:rPr>
        <w:t xml:space="preserve">дети новых технологий, смартфонов и </w:t>
      </w:r>
      <w:proofErr w:type="spellStart"/>
      <w:r w:rsidR="00966777">
        <w:rPr>
          <w:rFonts w:ascii="Times New Roman" w:hAnsi="Times New Roman" w:cs="Times New Roman"/>
        </w:rPr>
        <w:t>гаджетов</w:t>
      </w:r>
      <w:proofErr w:type="spellEnd"/>
      <w:r w:rsidR="00323423">
        <w:rPr>
          <w:rFonts w:ascii="Times New Roman" w:hAnsi="Times New Roman" w:cs="Times New Roman"/>
        </w:rPr>
        <w:t xml:space="preserve">, и учителя, пришедшие на работу в школу ещё во времена работы пионерской организации. Как правило, между столь разными слоями не удаётся наладить полноценное сотрудничество, </w:t>
      </w:r>
      <w:r w:rsidR="00CD4D00">
        <w:rPr>
          <w:rFonts w:ascii="Times New Roman" w:hAnsi="Times New Roman" w:cs="Times New Roman"/>
        </w:rPr>
        <w:t>это еще больше</w:t>
      </w:r>
      <w:r w:rsidR="00323423">
        <w:rPr>
          <w:rFonts w:ascii="Times New Roman" w:hAnsi="Times New Roman" w:cs="Times New Roman"/>
        </w:rPr>
        <w:t xml:space="preserve"> усиливает у </w:t>
      </w:r>
      <w:proofErr w:type="spellStart"/>
      <w:r w:rsidR="00323423">
        <w:rPr>
          <w:rFonts w:ascii="Times New Roman" w:hAnsi="Times New Roman" w:cs="Times New Roman"/>
        </w:rPr>
        <w:t>нигилистически</w:t>
      </w:r>
      <w:proofErr w:type="spellEnd"/>
      <w:r w:rsidR="00323423">
        <w:rPr>
          <w:rFonts w:ascii="Times New Roman" w:hAnsi="Times New Roman" w:cs="Times New Roman"/>
        </w:rPr>
        <w:t xml:space="preserve"> настроенной молодёжи </w:t>
      </w:r>
      <w:r w:rsidR="00CD4D00">
        <w:rPr>
          <w:rFonts w:ascii="Times New Roman" w:hAnsi="Times New Roman" w:cs="Times New Roman"/>
        </w:rPr>
        <w:t xml:space="preserve">нежелание получать образование. </w:t>
      </w:r>
      <w:r w:rsidR="00323423">
        <w:rPr>
          <w:rFonts w:ascii="Times New Roman" w:hAnsi="Times New Roman" w:cs="Times New Roman"/>
        </w:rPr>
        <w:t xml:space="preserve"> </w:t>
      </w:r>
    </w:p>
    <w:p w:rsidR="004B343C" w:rsidRPr="000F3770" w:rsidRDefault="002022D6" w:rsidP="00187FA3">
      <w:pPr>
        <w:ind w:firstLine="709"/>
        <w:jc w:val="both"/>
        <w:rPr>
          <w:rFonts w:ascii="Times New Roman" w:hAnsi="Times New Roman" w:cs="Times New Roman"/>
        </w:rPr>
      </w:pPr>
      <w:r>
        <w:rPr>
          <w:rFonts w:ascii="Times New Roman" w:hAnsi="Times New Roman" w:cs="Times New Roman"/>
        </w:rPr>
        <w:t>Нанесённый по российской системе образования</w:t>
      </w:r>
      <w:r w:rsidR="00643401" w:rsidRPr="00643401">
        <w:rPr>
          <w:rFonts w:ascii="Times New Roman" w:hAnsi="Times New Roman" w:cs="Times New Roman"/>
        </w:rPr>
        <w:t xml:space="preserve"> </w:t>
      </w:r>
      <w:r w:rsidR="00643401">
        <w:rPr>
          <w:rFonts w:ascii="Times New Roman" w:hAnsi="Times New Roman" w:cs="Times New Roman"/>
        </w:rPr>
        <w:t>удар</w:t>
      </w:r>
      <w:r>
        <w:rPr>
          <w:rFonts w:ascii="Times New Roman" w:hAnsi="Times New Roman" w:cs="Times New Roman"/>
        </w:rPr>
        <w:t xml:space="preserve"> в 1990-2000-х гг</w:t>
      </w:r>
      <w:r w:rsidR="00643401">
        <w:rPr>
          <w:rFonts w:ascii="Times New Roman" w:hAnsi="Times New Roman" w:cs="Times New Roman"/>
        </w:rPr>
        <w:t xml:space="preserve">. подверг серьезной деформации </w:t>
      </w:r>
      <w:r>
        <w:rPr>
          <w:rFonts w:ascii="Times New Roman" w:hAnsi="Times New Roman" w:cs="Times New Roman"/>
        </w:rPr>
        <w:t xml:space="preserve"> </w:t>
      </w:r>
      <w:r w:rsidR="00643401">
        <w:rPr>
          <w:rFonts w:ascii="Times New Roman" w:hAnsi="Times New Roman" w:cs="Times New Roman"/>
        </w:rPr>
        <w:t xml:space="preserve">творческий потенциал общества. </w:t>
      </w:r>
      <w:r w:rsidR="00C01316" w:rsidRPr="00C01316">
        <w:rPr>
          <w:rFonts w:ascii="Times New Roman" w:hAnsi="Times New Roman" w:cs="Times New Roman"/>
        </w:rPr>
        <w:t xml:space="preserve">Введение ЕГЭ в качестве выпускного экзамена в российских школах </w:t>
      </w:r>
      <w:proofErr w:type="gramStart"/>
      <w:r w:rsidR="00C01316" w:rsidRPr="00C01316">
        <w:rPr>
          <w:rFonts w:ascii="Times New Roman" w:hAnsi="Times New Roman" w:cs="Times New Roman"/>
        </w:rPr>
        <w:t>в начале</w:t>
      </w:r>
      <w:proofErr w:type="gramEnd"/>
      <w:r w:rsidR="00C01316" w:rsidRPr="00C01316">
        <w:rPr>
          <w:rFonts w:ascii="Times New Roman" w:hAnsi="Times New Roman" w:cs="Times New Roman"/>
        </w:rPr>
        <w:t xml:space="preserve"> 2000-х гг. привело к резкому падению качества российской школы; постепенная отмена советской системы проведения экзаменационных испытаний привела к</w:t>
      </w:r>
      <w:r w:rsidR="00C01316">
        <w:rPr>
          <w:rFonts w:ascii="Times New Roman" w:hAnsi="Times New Roman" w:cs="Times New Roman"/>
        </w:rPr>
        <w:t xml:space="preserve"> тому, что школьники перестали</w:t>
      </w:r>
      <w:r w:rsidR="00C01316" w:rsidRPr="00C01316">
        <w:rPr>
          <w:rFonts w:ascii="Times New Roman" w:hAnsi="Times New Roman" w:cs="Times New Roman"/>
        </w:rPr>
        <w:t xml:space="preserve"> думать творчески, занимаясь постоянной «зубрёжкой» различных вариантов тестов ЕГЭ.</w:t>
      </w:r>
      <w:r w:rsidR="00C01316">
        <w:rPr>
          <w:rFonts w:ascii="Times New Roman" w:hAnsi="Times New Roman" w:cs="Times New Roman"/>
        </w:rPr>
        <w:t xml:space="preserve"> </w:t>
      </w:r>
      <w:r w:rsidR="00643401">
        <w:rPr>
          <w:rFonts w:ascii="Times New Roman" w:hAnsi="Times New Roman" w:cs="Times New Roman"/>
        </w:rPr>
        <w:t>Резко сократились</w:t>
      </w:r>
      <w:r>
        <w:rPr>
          <w:rFonts w:ascii="Times New Roman" w:hAnsi="Times New Roman" w:cs="Times New Roman"/>
        </w:rPr>
        <w:t xml:space="preserve"> интеллектуальные способности боль</w:t>
      </w:r>
      <w:r w:rsidR="00643401">
        <w:rPr>
          <w:rFonts w:ascii="Times New Roman" w:hAnsi="Times New Roman" w:cs="Times New Roman"/>
        </w:rPr>
        <w:t>шей части молодёжи. Нравственно-идеологический иммунитет нации был значительно</w:t>
      </w:r>
      <w:r w:rsidR="00715555">
        <w:rPr>
          <w:rFonts w:ascii="Times New Roman" w:hAnsi="Times New Roman" w:cs="Times New Roman"/>
        </w:rPr>
        <w:t xml:space="preserve"> ослаблен. </w:t>
      </w:r>
      <w:r w:rsidR="00300D35">
        <w:rPr>
          <w:rFonts w:ascii="Times New Roman" w:hAnsi="Times New Roman" w:cs="Times New Roman"/>
        </w:rPr>
        <w:t xml:space="preserve">На этом фоне </w:t>
      </w:r>
      <w:r w:rsidR="00643401">
        <w:rPr>
          <w:rFonts w:ascii="Times New Roman" w:hAnsi="Times New Roman" w:cs="Times New Roman"/>
        </w:rPr>
        <w:t xml:space="preserve">существует </w:t>
      </w:r>
      <w:r w:rsidR="00C12265">
        <w:rPr>
          <w:rFonts w:ascii="Times New Roman" w:hAnsi="Times New Roman" w:cs="Times New Roman"/>
        </w:rPr>
        <w:t xml:space="preserve">острая </w:t>
      </w:r>
      <w:r w:rsidR="00300D35">
        <w:rPr>
          <w:rFonts w:ascii="Times New Roman" w:hAnsi="Times New Roman" w:cs="Times New Roman"/>
        </w:rPr>
        <w:t>необходимость восстановления советской системы образования в России</w:t>
      </w:r>
      <w:r w:rsidR="00932553">
        <w:rPr>
          <w:rFonts w:ascii="Times New Roman" w:hAnsi="Times New Roman" w:cs="Times New Roman"/>
        </w:rPr>
        <w:t xml:space="preserve"> или использования лучших советских практик</w:t>
      </w:r>
      <w:r w:rsidR="00300D35">
        <w:rPr>
          <w:rFonts w:ascii="Times New Roman" w:hAnsi="Times New Roman" w:cs="Times New Roman"/>
        </w:rPr>
        <w:t xml:space="preserve">, чтобы обеспечить стабильное развитие страны в будущем. </w:t>
      </w:r>
      <w:r w:rsidR="00715555">
        <w:rPr>
          <w:rFonts w:ascii="Times New Roman" w:hAnsi="Times New Roman" w:cs="Times New Roman"/>
        </w:rPr>
        <w:t xml:space="preserve"> </w:t>
      </w:r>
      <w:r>
        <w:rPr>
          <w:rFonts w:ascii="Times New Roman" w:hAnsi="Times New Roman" w:cs="Times New Roman"/>
        </w:rPr>
        <w:t xml:space="preserve"> </w:t>
      </w:r>
      <w:r w:rsidR="00A35F31">
        <w:rPr>
          <w:rFonts w:ascii="Times New Roman" w:hAnsi="Times New Roman" w:cs="Times New Roman"/>
        </w:rPr>
        <w:t xml:space="preserve"> </w:t>
      </w:r>
    </w:p>
    <w:p w:rsidR="00187FA3" w:rsidRPr="00211D61" w:rsidRDefault="00187FA3" w:rsidP="00187FA3">
      <w:pPr>
        <w:ind w:firstLine="709"/>
        <w:jc w:val="both"/>
        <w:rPr>
          <w:rFonts w:ascii="Times New Roman" w:hAnsi="Times New Roman" w:cs="Times New Roman"/>
        </w:rPr>
      </w:pPr>
      <w:r w:rsidRPr="00211D61">
        <w:rPr>
          <w:rFonts w:ascii="Times New Roman" w:hAnsi="Times New Roman" w:cs="Times New Roman"/>
        </w:rPr>
        <w:t xml:space="preserve">В выращивании лояльной элиты ключевую </w:t>
      </w:r>
      <w:r w:rsidR="00766178">
        <w:rPr>
          <w:rFonts w:ascii="Times New Roman" w:hAnsi="Times New Roman" w:cs="Times New Roman"/>
        </w:rPr>
        <w:t>роль играет высшее образование. Этот</w:t>
      </w:r>
      <w:r w:rsidRPr="00211D61">
        <w:rPr>
          <w:rFonts w:ascii="Times New Roman" w:hAnsi="Times New Roman" w:cs="Times New Roman"/>
        </w:rPr>
        <w:t xml:space="preserve"> факт стал причиной массового приезда иностранных, в первую очередь</w:t>
      </w:r>
      <w:r w:rsidR="0046280B">
        <w:rPr>
          <w:rFonts w:ascii="Times New Roman" w:hAnsi="Times New Roman" w:cs="Times New Roman"/>
        </w:rPr>
        <w:t>, американских</w:t>
      </w:r>
      <w:r w:rsidRPr="00211D61">
        <w:rPr>
          <w:rFonts w:ascii="Times New Roman" w:hAnsi="Times New Roman" w:cs="Times New Roman"/>
        </w:rPr>
        <w:t xml:space="preserve"> специалистов в российские университеты. </w:t>
      </w:r>
      <w:r w:rsidR="00766178">
        <w:rPr>
          <w:rFonts w:ascii="Times New Roman" w:hAnsi="Times New Roman" w:cs="Times New Roman"/>
        </w:rPr>
        <w:t>И</w:t>
      </w:r>
      <w:r w:rsidRPr="00211D61">
        <w:rPr>
          <w:rFonts w:ascii="Times New Roman" w:hAnsi="Times New Roman" w:cs="Times New Roman"/>
        </w:rPr>
        <w:t>ностранные специалисты приезжали в Россию не из-за альтруистических целей, они приезжали для выполнени</w:t>
      </w:r>
      <w:r w:rsidR="0046280B">
        <w:rPr>
          <w:rFonts w:ascii="Times New Roman" w:hAnsi="Times New Roman" w:cs="Times New Roman"/>
        </w:rPr>
        <w:t>я конкретной задачи – подготовка</w:t>
      </w:r>
      <w:r w:rsidRPr="00211D61">
        <w:rPr>
          <w:rFonts w:ascii="Times New Roman" w:hAnsi="Times New Roman" w:cs="Times New Roman"/>
        </w:rPr>
        <w:t xml:space="preserve"> и воспитание новой российской элиты, исповедующей культ и ценности западного мира. </w:t>
      </w:r>
      <w:r w:rsidR="00766178">
        <w:rPr>
          <w:rFonts w:ascii="Times New Roman" w:hAnsi="Times New Roman" w:cs="Times New Roman"/>
        </w:rPr>
        <w:t>И</w:t>
      </w:r>
      <w:r w:rsidRPr="00211D61">
        <w:rPr>
          <w:rFonts w:ascii="Times New Roman" w:hAnsi="Times New Roman" w:cs="Times New Roman"/>
        </w:rPr>
        <w:t xml:space="preserve">ностранные специалисты приезжали на работу не только в ведущие </w:t>
      </w:r>
      <w:r w:rsidR="00766178">
        <w:rPr>
          <w:rFonts w:ascii="Times New Roman" w:hAnsi="Times New Roman" w:cs="Times New Roman"/>
        </w:rPr>
        <w:lastRenderedPageBreak/>
        <w:t>вуз</w:t>
      </w:r>
      <w:r w:rsidRPr="00211D61">
        <w:rPr>
          <w:rFonts w:ascii="Times New Roman" w:hAnsi="Times New Roman" w:cs="Times New Roman"/>
        </w:rPr>
        <w:t xml:space="preserve">ы страны, расположенные в Москве и Санкт-Петербурге, но и в региональные университеты; в Казань, в Нижний Новгород, в Новосибирск, в Екатеринбург и т.д. </w:t>
      </w:r>
    </w:p>
    <w:p w:rsidR="00187FA3" w:rsidRPr="00211D61" w:rsidRDefault="00187FA3" w:rsidP="00187FA3">
      <w:pPr>
        <w:ind w:firstLine="709"/>
        <w:jc w:val="both"/>
        <w:rPr>
          <w:rFonts w:ascii="Times New Roman" w:hAnsi="Times New Roman" w:cs="Times New Roman"/>
        </w:rPr>
      </w:pPr>
      <w:r w:rsidRPr="00211D61">
        <w:rPr>
          <w:rFonts w:ascii="Times New Roman" w:hAnsi="Times New Roman" w:cs="Times New Roman"/>
        </w:rPr>
        <w:t>Иностранные специалис</w:t>
      </w:r>
      <w:r w:rsidR="005C2C0C" w:rsidRPr="00211D61">
        <w:rPr>
          <w:rFonts w:ascii="Times New Roman" w:hAnsi="Times New Roman" w:cs="Times New Roman"/>
        </w:rPr>
        <w:t>ты, находясь на работе в России,</w:t>
      </w:r>
      <w:r w:rsidRPr="00211D61">
        <w:rPr>
          <w:rFonts w:ascii="Times New Roman" w:hAnsi="Times New Roman" w:cs="Times New Roman"/>
        </w:rPr>
        <w:t xml:space="preserve"> редко в положительном ключе отзывались о стране пребывания, расценивали работу в России, как текущую необходимость. Бывший проректор по инновациям ННГУ им. Лобачевского </w:t>
      </w:r>
      <w:proofErr w:type="spellStart"/>
      <w:r w:rsidRPr="00211D61">
        <w:rPr>
          <w:rFonts w:ascii="Times New Roman" w:hAnsi="Times New Roman" w:cs="Times New Roman"/>
        </w:rPr>
        <w:t>Кендрик</w:t>
      </w:r>
      <w:proofErr w:type="spellEnd"/>
      <w:r w:rsidRPr="00211D61">
        <w:rPr>
          <w:rFonts w:ascii="Times New Roman" w:hAnsi="Times New Roman" w:cs="Times New Roman"/>
        </w:rPr>
        <w:t xml:space="preserve"> Уайт открыто называл Нижний Новгород «ямой», тем самым, убеждая молодых талантливых студентов в ближайшем будущем покинуть Россию. После вмешательства общественности </w:t>
      </w:r>
      <w:proofErr w:type="spellStart"/>
      <w:r w:rsidRPr="00211D61">
        <w:rPr>
          <w:rFonts w:ascii="Times New Roman" w:hAnsi="Times New Roman" w:cs="Times New Roman"/>
        </w:rPr>
        <w:t>Кендрик</w:t>
      </w:r>
      <w:proofErr w:type="spellEnd"/>
      <w:r w:rsidRPr="00211D61">
        <w:rPr>
          <w:rFonts w:ascii="Times New Roman" w:hAnsi="Times New Roman" w:cs="Times New Roman"/>
        </w:rPr>
        <w:t xml:space="preserve"> Уайт был уволен с поста проректора, однако в официальных релизах подчёркивалось, что он сохранил пост доцента в университете. Соответственно, этот специалист продолжает свою деятельность, </w:t>
      </w:r>
      <w:r w:rsidR="000F3770">
        <w:rPr>
          <w:rFonts w:ascii="Times New Roman" w:hAnsi="Times New Roman" w:cs="Times New Roman"/>
        </w:rPr>
        <w:t>и по-прежнему проповедует</w:t>
      </w:r>
      <w:r w:rsidRPr="00211D61">
        <w:rPr>
          <w:rFonts w:ascii="Times New Roman" w:hAnsi="Times New Roman" w:cs="Times New Roman"/>
        </w:rPr>
        <w:t xml:space="preserve"> в студенческой среде свои антироссийские взгляды.</w:t>
      </w:r>
    </w:p>
    <w:p w:rsidR="00187FA3" w:rsidRPr="00211D61" w:rsidRDefault="00187FA3" w:rsidP="0046280B">
      <w:pPr>
        <w:ind w:firstLine="709"/>
        <w:jc w:val="both"/>
        <w:rPr>
          <w:rFonts w:ascii="Times New Roman" w:hAnsi="Times New Roman" w:cs="Times New Roman"/>
        </w:rPr>
      </w:pPr>
      <w:r w:rsidRPr="00211D61">
        <w:rPr>
          <w:rFonts w:ascii="Times New Roman" w:hAnsi="Times New Roman" w:cs="Times New Roman"/>
        </w:rPr>
        <w:t xml:space="preserve">Большие вопросы возникают к деятельности главы Международной лаборатории политической демографии и </w:t>
      </w:r>
      <w:proofErr w:type="spellStart"/>
      <w:r w:rsidRPr="00211D61">
        <w:rPr>
          <w:rFonts w:ascii="Times New Roman" w:hAnsi="Times New Roman" w:cs="Times New Roman"/>
        </w:rPr>
        <w:t>макросоциологической</w:t>
      </w:r>
      <w:proofErr w:type="spellEnd"/>
      <w:r w:rsidRPr="00211D61">
        <w:rPr>
          <w:rFonts w:ascii="Times New Roman" w:hAnsi="Times New Roman" w:cs="Times New Roman"/>
        </w:rPr>
        <w:t xml:space="preserve"> динамики </w:t>
      </w:r>
      <w:proofErr w:type="spellStart"/>
      <w:r w:rsidRPr="00211D61">
        <w:rPr>
          <w:rFonts w:ascii="Times New Roman" w:hAnsi="Times New Roman" w:cs="Times New Roman"/>
        </w:rPr>
        <w:t>РАНХиГС</w:t>
      </w:r>
      <w:proofErr w:type="spellEnd"/>
      <w:r w:rsidRPr="00211D61">
        <w:rPr>
          <w:rFonts w:ascii="Times New Roman" w:hAnsi="Times New Roman" w:cs="Times New Roman"/>
        </w:rPr>
        <w:t xml:space="preserve"> Джека </w:t>
      </w:r>
      <w:proofErr w:type="spellStart"/>
      <w:r w:rsidRPr="00211D61">
        <w:rPr>
          <w:rFonts w:ascii="Times New Roman" w:hAnsi="Times New Roman" w:cs="Times New Roman"/>
        </w:rPr>
        <w:t>Голдстоуна</w:t>
      </w:r>
      <w:proofErr w:type="spellEnd"/>
      <w:r w:rsidRPr="00211D61">
        <w:rPr>
          <w:rFonts w:ascii="Times New Roman" w:hAnsi="Times New Roman" w:cs="Times New Roman"/>
        </w:rPr>
        <w:t xml:space="preserve">, известного специалиста по «цветным революциям» и деструктивным технологиям. </w:t>
      </w:r>
      <w:proofErr w:type="spellStart"/>
      <w:r w:rsidRPr="00211D61">
        <w:rPr>
          <w:rFonts w:ascii="Times New Roman" w:hAnsi="Times New Roman" w:cs="Times New Roman"/>
        </w:rPr>
        <w:t>Голдстоун</w:t>
      </w:r>
      <w:proofErr w:type="spellEnd"/>
      <w:r w:rsidRPr="00211D61">
        <w:rPr>
          <w:rFonts w:ascii="Times New Roman" w:hAnsi="Times New Roman" w:cs="Times New Roman"/>
        </w:rPr>
        <w:t xml:space="preserve"> закончил в конце 70-х гг.. Гарвардский университет, затем он дослужился до профессора и некоторое время работал консультантом правительства США, выступая в качестве эксперта при оценке </w:t>
      </w:r>
      <w:proofErr w:type="gramStart"/>
      <w:r w:rsidRPr="00211D61">
        <w:rPr>
          <w:rFonts w:ascii="Times New Roman" w:hAnsi="Times New Roman" w:cs="Times New Roman"/>
        </w:rPr>
        <w:t>программ поддержки демократии Агентства США</w:t>
      </w:r>
      <w:proofErr w:type="gramEnd"/>
      <w:r w:rsidRPr="00211D61">
        <w:rPr>
          <w:rFonts w:ascii="Times New Roman" w:hAnsi="Times New Roman" w:cs="Times New Roman"/>
        </w:rPr>
        <w:t xml:space="preserve"> по международному развитию (USAID), деятельность которого, к слову, с 2012 г. в России запрещена. Нах</w:t>
      </w:r>
      <w:r w:rsidR="0046280B">
        <w:rPr>
          <w:rFonts w:ascii="Times New Roman" w:hAnsi="Times New Roman" w:cs="Times New Roman"/>
        </w:rPr>
        <w:t xml:space="preserve">одясь на работе в России, Джек </w:t>
      </w:r>
      <w:proofErr w:type="spellStart"/>
      <w:r w:rsidR="0046280B">
        <w:rPr>
          <w:rFonts w:ascii="Times New Roman" w:hAnsi="Times New Roman" w:cs="Times New Roman"/>
        </w:rPr>
        <w:t>Голдстоун</w:t>
      </w:r>
      <w:proofErr w:type="spellEnd"/>
      <w:r w:rsidRPr="00211D61">
        <w:rPr>
          <w:rFonts w:ascii="Times New Roman" w:hAnsi="Times New Roman" w:cs="Times New Roman"/>
        </w:rPr>
        <w:t xml:space="preserve"> в 2015 г. в издательстве Института Гайдара выпустил книгу «Революция. Очень краткое введение». Книга посвящена описанию структуры, причин и результатов революций как ключевых этапов в развитии общества при </w:t>
      </w:r>
      <w:r w:rsidR="0046280B">
        <w:rPr>
          <w:rFonts w:ascii="Times New Roman" w:hAnsi="Times New Roman" w:cs="Times New Roman"/>
        </w:rPr>
        <w:t xml:space="preserve">переходе от монархий, империй, диктатур и </w:t>
      </w:r>
      <w:proofErr w:type="spellStart"/>
      <w:r w:rsidRPr="00211D61">
        <w:rPr>
          <w:rFonts w:ascii="Times New Roman" w:hAnsi="Times New Roman" w:cs="Times New Roman"/>
        </w:rPr>
        <w:t>персоналистских</w:t>
      </w:r>
      <w:proofErr w:type="spellEnd"/>
      <w:r w:rsidRPr="00211D61">
        <w:rPr>
          <w:rFonts w:ascii="Times New Roman" w:hAnsi="Times New Roman" w:cs="Times New Roman"/>
        </w:rPr>
        <w:t xml:space="preserve"> режимов к демократической форме правления. </w:t>
      </w:r>
      <w:r w:rsidR="006F3B60">
        <w:rPr>
          <w:rFonts w:ascii="Times New Roman" w:hAnsi="Times New Roman" w:cs="Times New Roman"/>
        </w:rPr>
        <w:t>В</w:t>
      </w:r>
      <w:r w:rsidRPr="00211D61">
        <w:rPr>
          <w:rFonts w:ascii="Times New Roman" w:hAnsi="Times New Roman" w:cs="Times New Roman"/>
        </w:rPr>
        <w:t xml:space="preserve"> </w:t>
      </w:r>
      <w:proofErr w:type="spellStart"/>
      <w:r w:rsidRPr="00211D61">
        <w:rPr>
          <w:rFonts w:ascii="Times New Roman" w:hAnsi="Times New Roman" w:cs="Times New Roman"/>
        </w:rPr>
        <w:t>РАНХиГС</w:t>
      </w:r>
      <w:proofErr w:type="spellEnd"/>
      <w:r w:rsidRPr="00211D61">
        <w:rPr>
          <w:rFonts w:ascii="Times New Roman" w:hAnsi="Times New Roman" w:cs="Times New Roman"/>
        </w:rPr>
        <w:t xml:space="preserve"> отрицают факт того, что деятельность </w:t>
      </w:r>
      <w:proofErr w:type="spellStart"/>
      <w:r w:rsidRPr="00211D61">
        <w:rPr>
          <w:rFonts w:ascii="Times New Roman" w:hAnsi="Times New Roman" w:cs="Times New Roman"/>
        </w:rPr>
        <w:t>Голдстоуна</w:t>
      </w:r>
      <w:proofErr w:type="spellEnd"/>
      <w:r w:rsidRPr="00211D61">
        <w:rPr>
          <w:rFonts w:ascii="Times New Roman" w:hAnsi="Times New Roman" w:cs="Times New Roman"/>
        </w:rPr>
        <w:t xml:space="preserve"> имеет деструктивный характер, </w:t>
      </w:r>
      <w:r w:rsidR="0046280B">
        <w:rPr>
          <w:rFonts w:ascii="Times New Roman" w:hAnsi="Times New Roman" w:cs="Times New Roman"/>
        </w:rPr>
        <w:t>поэтому</w:t>
      </w:r>
      <w:r w:rsidRPr="00211D61">
        <w:rPr>
          <w:rFonts w:ascii="Times New Roman" w:hAnsi="Times New Roman" w:cs="Times New Roman"/>
        </w:rPr>
        <w:t xml:space="preserve"> </w:t>
      </w:r>
      <w:r w:rsidR="0046280B">
        <w:rPr>
          <w:rFonts w:ascii="Times New Roman" w:hAnsi="Times New Roman" w:cs="Times New Roman"/>
        </w:rPr>
        <w:t>он</w:t>
      </w:r>
      <w:r w:rsidRPr="00211D61">
        <w:rPr>
          <w:rFonts w:ascii="Times New Roman" w:hAnsi="Times New Roman" w:cs="Times New Roman"/>
        </w:rPr>
        <w:t xml:space="preserve"> продолжает работать в российском университет</w:t>
      </w:r>
      <w:r w:rsidR="006F3B60">
        <w:rPr>
          <w:rFonts w:ascii="Times New Roman" w:hAnsi="Times New Roman" w:cs="Times New Roman"/>
        </w:rPr>
        <w:t>е</w:t>
      </w:r>
      <w:r w:rsidRPr="00211D61">
        <w:rPr>
          <w:rFonts w:ascii="Times New Roman" w:hAnsi="Times New Roman" w:cs="Times New Roman"/>
        </w:rPr>
        <w:t xml:space="preserve">, вести пропагандистскую работу среди студентов, организует обмены для наиболее одарённых и талантливых студентов, в значительной степени влияя на их мировоззрение и политическую позицию. </w:t>
      </w:r>
    </w:p>
    <w:p w:rsidR="008E3BB9" w:rsidRPr="00211D61" w:rsidRDefault="008E3BB9" w:rsidP="00187FA3">
      <w:pPr>
        <w:ind w:firstLine="709"/>
        <w:jc w:val="both"/>
        <w:rPr>
          <w:rFonts w:ascii="Times New Roman" w:hAnsi="Times New Roman" w:cs="Times New Roman"/>
        </w:rPr>
      </w:pPr>
      <w:r w:rsidRPr="00211D61">
        <w:rPr>
          <w:rFonts w:ascii="Times New Roman" w:hAnsi="Times New Roman" w:cs="Times New Roman"/>
        </w:rPr>
        <w:t xml:space="preserve">Таким образом, </w:t>
      </w:r>
      <w:r w:rsidRPr="00211D61">
        <w:rPr>
          <w:rStyle w:val="a4"/>
          <w:rFonts w:ascii="Times New Roman" w:hAnsi="Times New Roman" w:cs="Times New Roman"/>
          <w:b w:val="0"/>
        </w:rPr>
        <w:t>немаловажную роль играет работа со студентами, с вузовской общественностью, с профессорско-преподавательским составом, потому что от того, как они выстраивают диалог со студентами, как будут преподносить информа</w:t>
      </w:r>
      <w:r w:rsidR="0046280B">
        <w:rPr>
          <w:rStyle w:val="a4"/>
          <w:rFonts w:ascii="Times New Roman" w:hAnsi="Times New Roman" w:cs="Times New Roman"/>
          <w:b w:val="0"/>
        </w:rPr>
        <w:t>цию о международных отношениях</w:t>
      </w:r>
      <w:r w:rsidRPr="00211D61">
        <w:rPr>
          <w:rStyle w:val="a4"/>
          <w:rFonts w:ascii="Times New Roman" w:hAnsi="Times New Roman" w:cs="Times New Roman"/>
          <w:b w:val="0"/>
        </w:rPr>
        <w:t xml:space="preserve">, скрытых аспектах глобальной политики, </w:t>
      </w:r>
      <w:r w:rsidR="008C51C6" w:rsidRPr="00211D61">
        <w:rPr>
          <w:rStyle w:val="a4"/>
          <w:rFonts w:ascii="Times New Roman" w:hAnsi="Times New Roman" w:cs="Times New Roman"/>
          <w:b w:val="0"/>
        </w:rPr>
        <w:t>зависит,</w:t>
      </w:r>
      <w:r w:rsidR="006F3B60">
        <w:rPr>
          <w:rStyle w:val="a4"/>
          <w:rFonts w:ascii="Times New Roman" w:hAnsi="Times New Roman" w:cs="Times New Roman"/>
          <w:b w:val="0"/>
        </w:rPr>
        <w:t xml:space="preserve"> </w:t>
      </w:r>
      <w:r w:rsidRPr="00211D61">
        <w:rPr>
          <w:rStyle w:val="a4"/>
          <w:rFonts w:ascii="Times New Roman" w:hAnsi="Times New Roman" w:cs="Times New Roman"/>
          <w:b w:val="0"/>
        </w:rPr>
        <w:t xml:space="preserve">будут ли студенты </w:t>
      </w:r>
      <w:r w:rsidR="006F3B60">
        <w:rPr>
          <w:rStyle w:val="a4"/>
          <w:rFonts w:ascii="Times New Roman" w:hAnsi="Times New Roman" w:cs="Times New Roman"/>
          <w:b w:val="0"/>
        </w:rPr>
        <w:t xml:space="preserve">анализировать и понимать </w:t>
      </w:r>
      <w:r w:rsidRPr="00211D61">
        <w:rPr>
          <w:rStyle w:val="a4"/>
          <w:rFonts w:ascii="Times New Roman" w:hAnsi="Times New Roman" w:cs="Times New Roman"/>
          <w:b w:val="0"/>
        </w:rPr>
        <w:t xml:space="preserve"> реаль</w:t>
      </w:r>
      <w:r w:rsidR="006F3B60">
        <w:rPr>
          <w:rStyle w:val="a4"/>
          <w:rFonts w:ascii="Times New Roman" w:hAnsi="Times New Roman" w:cs="Times New Roman"/>
          <w:b w:val="0"/>
        </w:rPr>
        <w:t>ное положение дел</w:t>
      </w:r>
      <w:r w:rsidR="008C51C6">
        <w:rPr>
          <w:rStyle w:val="a4"/>
          <w:rFonts w:ascii="Times New Roman" w:hAnsi="Times New Roman" w:cs="Times New Roman"/>
          <w:b w:val="0"/>
        </w:rPr>
        <w:t>.</w:t>
      </w:r>
    </w:p>
    <w:p w:rsidR="00D770EF" w:rsidRDefault="00187FA3" w:rsidP="00D770EF">
      <w:pPr>
        <w:ind w:firstLine="709"/>
        <w:jc w:val="both"/>
        <w:rPr>
          <w:rFonts w:ascii="Times New Roman" w:hAnsi="Times New Roman" w:cs="Times New Roman"/>
        </w:rPr>
      </w:pPr>
      <w:r w:rsidRPr="00211D61">
        <w:rPr>
          <w:rFonts w:ascii="Times New Roman" w:hAnsi="Times New Roman" w:cs="Times New Roman"/>
        </w:rPr>
        <w:t>Важную роль в подрывной деятельности на уровне высшего профессионального образования играют и программы переподготовки в американских университетах. Стоит вспомнить одного из самых одиозных деятелей российской либеральн</w:t>
      </w:r>
      <w:r w:rsidR="00A959B2">
        <w:rPr>
          <w:rFonts w:ascii="Times New Roman" w:hAnsi="Times New Roman" w:cs="Times New Roman"/>
        </w:rPr>
        <w:t>ой оппозиции – А.А. Навального. В</w:t>
      </w:r>
      <w:r w:rsidRPr="00211D61">
        <w:rPr>
          <w:rFonts w:ascii="Times New Roman" w:hAnsi="Times New Roman" w:cs="Times New Roman"/>
        </w:rPr>
        <w:t xml:space="preserve"> становлении данного деятеля, как оппозиционного политического лидера, </w:t>
      </w:r>
      <w:r w:rsidR="00A959B2">
        <w:rPr>
          <w:rFonts w:ascii="Times New Roman" w:hAnsi="Times New Roman" w:cs="Times New Roman"/>
        </w:rPr>
        <w:t xml:space="preserve">важную роль сыграло </w:t>
      </w:r>
      <w:r w:rsidRPr="00211D61">
        <w:rPr>
          <w:rFonts w:ascii="Times New Roman" w:hAnsi="Times New Roman" w:cs="Times New Roman"/>
        </w:rPr>
        <w:t xml:space="preserve">прохождение дополнительной образовательной программы в Йельском университете. Подобного рода </w:t>
      </w:r>
      <w:r w:rsidR="00997E15">
        <w:rPr>
          <w:rFonts w:ascii="Times New Roman" w:hAnsi="Times New Roman" w:cs="Times New Roman"/>
        </w:rPr>
        <w:t>«</w:t>
      </w:r>
      <w:r w:rsidRPr="00211D61">
        <w:rPr>
          <w:rFonts w:ascii="Times New Roman" w:hAnsi="Times New Roman" w:cs="Times New Roman"/>
        </w:rPr>
        <w:t>программы переподготовки</w:t>
      </w:r>
      <w:r w:rsidR="00A959B2">
        <w:rPr>
          <w:rFonts w:ascii="Times New Roman" w:hAnsi="Times New Roman" w:cs="Times New Roman"/>
        </w:rPr>
        <w:t>»</w:t>
      </w:r>
      <w:r w:rsidRPr="00211D61">
        <w:rPr>
          <w:rFonts w:ascii="Times New Roman" w:hAnsi="Times New Roman" w:cs="Times New Roman"/>
        </w:rPr>
        <w:t xml:space="preserve">, различные стажировки и обучение в магистратуре за рубежом являются эффективными инструментами по подготовке новой лояльной элиты не только в России, но и в странах СНГ, Европы, Азии, Латинской Америки и других регионах планеты. </w:t>
      </w:r>
      <w:r w:rsidR="00D770EF" w:rsidRPr="00D770EF">
        <w:rPr>
          <w:rFonts w:ascii="Times New Roman" w:hAnsi="Times New Roman" w:cs="Times New Roman"/>
        </w:rPr>
        <w:t>Образ</w:t>
      </w:r>
      <w:r w:rsidR="007C033F">
        <w:rPr>
          <w:rFonts w:ascii="Times New Roman" w:hAnsi="Times New Roman" w:cs="Times New Roman"/>
        </w:rPr>
        <w:t>овательные программы по обмену</w:t>
      </w:r>
      <w:r w:rsidR="00D770EF" w:rsidRPr="00D770EF">
        <w:rPr>
          <w:rFonts w:ascii="Times New Roman" w:hAnsi="Times New Roman" w:cs="Times New Roman"/>
        </w:rPr>
        <w:t xml:space="preserve">, </w:t>
      </w:r>
      <w:r w:rsidR="00D770EF">
        <w:rPr>
          <w:rFonts w:ascii="Times New Roman" w:hAnsi="Times New Roman" w:cs="Times New Roman"/>
        </w:rPr>
        <w:t>в работу которых вовлечены</w:t>
      </w:r>
      <w:r w:rsidR="00D770EF" w:rsidRPr="00D770EF">
        <w:rPr>
          <w:rFonts w:ascii="Times New Roman" w:hAnsi="Times New Roman" w:cs="Times New Roman"/>
        </w:rPr>
        <w:t xml:space="preserve"> </w:t>
      </w:r>
      <w:r w:rsidR="00D770EF">
        <w:rPr>
          <w:rFonts w:ascii="Times New Roman" w:hAnsi="Times New Roman" w:cs="Times New Roman"/>
        </w:rPr>
        <w:t xml:space="preserve"> </w:t>
      </w:r>
      <w:r w:rsidR="002B78E0">
        <w:rPr>
          <w:rFonts w:ascii="Times New Roman" w:hAnsi="Times New Roman" w:cs="Times New Roman"/>
        </w:rPr>
        <w:t xml:space="preserve">неправительственные организации, </w:t>
      </w:r>
      <w:r w:rsidR="00A959B2">
        <w:rPr>
          <w:rFonts w:ascii="Times New Roman" w:hAnsi="Times New Roman" w:cs="Times New Roman"/>
        </w:rPr>
        <w:t xml:space="preserve">являются </w:t>
      </w:r>
      <w:r w:rsidR="002B78E0">
        <w:rPr>
          <w:rFonts w:ascii="Times New Roman" w:hAnsi="Times New Roman" w:cs="Times New Roman"/>
        </w:rPr>
        <w:t xml:space="preserve">эффективным инструментом </w:t>
      </w:r>
      <w:r w:rsidR="00D770EF">
        <w:rPr>
          <w:rFonts w:ascii="Times New Roman" w:hAnsi="Times New Roman" w:cs="Times New Roman"/>
        </w:rPr>
        <w:t xml:space="preserve">по организации </w:t>
      </w:r>
      <w:proofErr w:type="spellStart"/>
      <w:r w:rsidR="00D770EF">
        <w:rPr>
          <w:rFonts w:ascii="Times New Roman" w:hAnsi="Times New Roman" w:cs="Times New Roman"/>
        </w:rPr>
        <w:t>сетицентричной</w:t>
      </w:r>
      <w:proofErr w:type="spellEnd"/>
      <w:r w:rsidR="00D770EF">
        <w:rPr>
          <w:rFonts w:ascii="Times New Roman" w:hAnsi="Times New Roman" w:cs="Times New Roman"/>
        </w:rPr>
        <w:t xml:space="preserve"> работы в высших учебных заведениях</w:t>
      </w:r>
      <w:r w:rsidR="00D770EF" w:rsidRPr="00D770EF">
        <w:rPr>
          <w:rFonts w:ascii="Times New Roman" w:hAnsi="Times New Roman" w:cs="Times New Roman"/>
        </w:rPr>
        <w:t>.</w:t>
      </w:r>
      <w:r w:rsidR="00D770EF">
        <w:rPr>
          <w:rFonts w:ascii="Times New Roman" w:hAnsi="Times New Roman" w:cs="Times New Roman"/>
        </w:rPr>
        <w:tab/>
      </w:r>
    </w:p>
    <w:p w:rsidR="000956F2" w:rsidRPr="00211D61" w:rsidRDefault="000956F2" w:rsidP="00845BA5">
      <w:pPr>
        <w:ind w:firstLine="708"/>
        <w:jc w:val="both"/>
        <w:rPr>
          <w:rFonts w:ascii="Times New Roman" w:hAnsi="Times New Roman" w:cs="Times New Roman"/>
        </w:rPr>
      </w:pPr>
      <w:r>
        <w:rPr>
          <w:rFonts w:ascii="Times New Roman" w:hAnsi="Times New Roman" w:cs="Times New Roman"/>
        </w:rPr>
        <w:t xml:space="preserve">Реализация внешней управляющей силой широких культурно-образовательных программ на территории страны-мишени позволяет заблаговременно создать, подготовить потенциальную протестную базу. Особый успех на этом направлении наблюдается в молодёжной среде. </w:t>
      </w:r>
      <w:r w:rsidR="009A2E52">
        <w:rPr>
          <w:rFonts w:ascii="Times New Roman" w:hAnsi="Times New Roman" w:cs="Times New Roman"/>
        </w:rPr>
        <w:t>Не обошлось без воздействия на образовательную сферу в странах Центральной Азии, например, в Киргизии. Американское агентство USAID с 2002 г. активно работает в системе образования Киргизии. В течени</w:t>
      </w:r>
      <w:proofErr w:type="gramStart"/>
      <w:r w:rsidR="009A2E52">
        <w:rPr>
          <w:rFonts w:ascii="Times New Roman" w:hAnsi="Times New Roman" w:cs="Times New Roman"/>
        </w:rPr>
        <w:t>и</w:t>
      </w:r>
      <w:proofErr w:type="gramEnd"/>
      <w:r w:rsidR="009A2E52">
        <w:rPr>
          <w:rFonts w:ascii="Times New Roman" w:hAnsi="Times New Roman" w:cs="Times New Roman"/>
        </w:rPr>
        <w:t xml:space="preserve"> этого периода времени при активном участии USAID был реализован проект по организации </w:t>
      </w:r>
      <w:r w:rsidR="009A2E52" w:rsidRPr="009A2E52">
        <w:rPr>
          <w:rFonts w:ascii="Times New Roman" w:hAnsi="Times New Roman" w:cs="Times New Roman"/>
        </w:rPr>
        <w:t>Общереспубликанского тестирования (ОРТ)</w:t>
      </w:r>
      <w:r w:rsidR="009A2E52">
        <w:rPr>
          <w:rFonts w:ascii="Times New Roman" w:hAnsi="Times New Roman" w:cs="Times New Roman"/>
        </w:rPr>
        <w:t xml:space="preserve">, аналога российского ЕГЭ. Непосредственно в сфере высшего </w:t>
      </w:r>
      <w:r w:rsidR="009A2E52">
        <w:rPr>
          <w:rFonts w:ascii="Times New Roman" w:hAnsi="Times New Roman" w:cs="Times New Roman"/>
        </w:rPr>
        <w:lastRenderedPageBreak/>
        <w:t>образования в Киргизии работа идёт через Американский университет в Центральной Азии (АУЦА), который находится в столице Киргизии - в</w:t>
      </w:r>
      <w:r w:rsidR="009A2E52" w:rsidRPr="009A2E52">
        <w:rPr>
          <w:rFonts w:ascii="Times New Roman" w:hAnsi="Times New Roman" w:cs="Times New Roman"/>
        </w:rPr>
        <w:t xml:space="preserve"> г. Бишкек</w:t>
      </w:r>
      <w:r w:rsidR="009A2E52">
        <w:rPr>
          <w:rFonts w:ascii="Times New Roman" w:hAnsi="Times New Roman" w:cs="Times New Roman"/>
        </w:rPr>
        <w:t xml:space="preserve">е. В рамках </w:t>
      </w:r>
      <w:r w:rsidR="00845BA5">
        <w:rPr>
          <w:rFonts w:ascii="Times New Roman" w:hAnsi="Times New Roman" w:cs="Times New Roman"/>
        </w:rPr>
        <w:t>АУЦА</w:t>
      </w:r>
      <w:r w:rsidR="009A2E52">
        <w:rPr>
          <w:rFonts w:ascii="Times New Roman" w:hAnsi="Times New Roman" w:cs="Times New Roman"/>
        </w:rPr>
        <w:t xml:space="preserve"> реализуются программы </w:t>
      </w:r>
      <w:proofErr w:type="gramStart"/>
      <w:r w:rsidR="00845BA5">
        <w:rPr>
          <w:rFonts w:ascii="Times New Roman" w:hAnsi="Times New Roman" w:cs="Times New Roman"/>
        </w:rPr>
        <w:t>обучения студентов по</w:t>
      </w:r>
      <w:proofErr w:type="gramEnd"/>
      <w:r w:rsidR="00845BA5">
        <w:rPr>
          <w:rFonts w:ascii="Times New Roman" w:hAnsi="Times New Roman" w:cs="Times New Roman"/>
        </w:rPr>
        <w:t xml:space="preserve"> американским стандартам, университет организует стажировки</w:t>
      </w:r>
      <w:r w:rsidR="009A2E52">
        <w:rPr>
          <w:rFonts w:ascii="Times New Roman" w:hAnsi="Times New Roman" w:cs="Times New Roman"/>
        </w:rPr>
        <w:t xml:space="preserve"> в США,</w:t>
      </w:r>
      <w:r w:rsidR="00845BA5">
        <w:rPr>
          <w:rFonts w:ascii="Times New Roman" w:hAnsi="Times New Roman" w:cs="Times New Roman"/>
        </w:rPr>
        <w:t xml:space="preserve"> обучающиеся имеют возможность получать стипендии и гранты от американских фондов.</w:t>
      </w:r>
      <w:r w:rsidR="009A2E52">
        <w:rPr>
          <w:rFonts w:ascii="Times New Roman" w:hAnsi="Times New Roman" w:cs="Times New Roman"/>
        </w:rPr>
        <w:t xml:space="preserve">   </w:t>
      </w:r>
    </w:p>
    <w:p w:rsidR="000956F2" w:rsidRPr="00211D61" w:rsidRDefault="00187FA3" w:rsidP="009B2302">
      <w:pPr>
        <w:ind w:firstLine="709"/>
        <w:jc w:val="both"/>
        <w:rPr>
          <w:rFonts w:ascii="Times New Roman" w:hAnsi="Times New Roman" w:cs="Times New Roman"/>
        </w:rPr>
      </w:pPr>
      <w:r w:rsidRPr="00211D61">
        <w:rPr>
          <w:rFonts w:ascii="Times New Roman" w:hAnsi="Times New Roman" w:cs="Times New Roman"/>
        </w:rPr>
        <w:t>Обменные программы являются одним из самых распространённых инструментов в контексте реализации целей внешней политики США. Как правило, под видом образовательного обмена идёт прямой отбор адептов влияния США внутри страны, заключающийся, в том числе, в проведении психологических тестов с кандидатами. Как правило, реальная успеваемость кандидата имеет небольшое значение, оцениваются совершенно иные характеристики конкретного человека.</w:t>
      </w:r>
      <w:r w:rsidR="00845BA5">
        <w:rPr>
          <w:rFonts w:ascii="Times New Roman" w:hAnsi="Times New Roman" w:cs="Times New Roman"/>
        </w:rPr>
        <w:t xml:space="preserve"> Таким образом, внешняя управляющая сила подбирает кандидатов для формирования будущей лояльной политической элиты. </w:t>
      </w:r>
      <w:r w:rsidR="000956F2">
        <w:rPr>
          <w:rFonts w:ascii="Times New Roman" w:hAnsi="Times New Roman" w:cs="Times New Roman"/>
        </w:rPr>
        <w:t>В течени</w:t>
      </w:r>
      <w:r w:rsidR="009B2302">
        <w:rPr>
          <w:rFonts w:ascii="Times New Roman" w:hAnsi="Times New Roman" w:cs="Times New Roman"/>
        </w:rPr>
        <w:t>е</w:t>
      </w:r>
      <w:r w:rsidR="000956F2">
        <w:rPr>
          <w:rFonts w:ascii="Times New Roman" w:hAnsi="Times New Roman" w:cs="Times New Roman"/>
        </w:rPr>
        <w:t xml:space="preserve"> нескольких лет с ними выстраиваются долгосрочные взаимоотношения через систему различных стипендий, обменов, программной подготовки за</w:t>
      </w:r>
      <w:r w:rsidR="009B2302">
        <w:rPr>
          <w:rFonts w:ascii="Times New Roman" w:hAnsi="Times New Roman" w:cs="Times New Roman"/>
        </w:rPr>
        <w:t xml:space="preserve"> рубежом, семинаров, подключения</w:t>
      </w:r>
      <w:r w:rsidR="000956F2">
        <w:rPr>
          <w:rFonts w:ascii="Times New Roman" w:hAnsi="Times New Roman" w:cs="Times New Roman"/>
        </w:rPr>
        <w:t xml:space="preserve"> к СМИ. Впоследствии это приводит к закреплению отдельных лиц из числа оппозиции на внутриполитическом поле страны-мишени. Тем самым, внешняя управляющая сила получает в свои руки готовые ячейки политической агентуры.</w:t>
      </w:r>
    </w:p>
    <w:p w:rsidR="000956F2" w:rsidRDefault="008E3BB9" w:rsidP="000956F2">
      <w:pPr>
        <w:ind w:firstLine="709"/>
        <w:jc w:val="both"/>
        <w:rPr>
          <w:rFonts w:ascii="Times New Roman" w:hAnsi="Times New Roman" w:cs="Times New Roman"/>
        </w:rPr>
      </w:pPr>
      <w:r w:rsidRPr="00211D61">
        <w:rPr>
          <w:rFonts w:ascii="Times New Roman" w:hAnsi="Times New Roman" w:cs="Times New Roman"/>
        </w:rPr>
        <w:t xml:space="preserve">Доказана эффективность </w:t>
      </w:r>
      <w:r w:rsidR="00523CBB">
        <w:rPr>
          <w:rFonts w:ascii="Times New Roman" w:hAnsi="Times New Roman" w:cs="Times New Roman"/>
        </w:rPr>
        <w:t>реализации</w:t>
      </w:r>
      <w:r w:rsidRPr="00211D61">
        <w:rPr>
          <w:rFonts w:ascii="Times New Roman" w:hAnsi="Times New Roman" w:cs="Times New Roman"/>
        </w:rPr>
        <w:t xml:space="preserve"> </w:t>
      </w:r>
      <w:r w:rsidR="009B2302">
        <w:rPr>
          <w:rFonts w:ascii="Times New Roman" w:hAnsi="Times New Roman" w:cs="Times New Roman"/>
        </w:rPr>
        <w:t xml:space="preserve">такой политики. </w:t>
      </w:r>
      <w:proofErr w:type="gramStart"/>
      <w:r w:rsidR="009B2302">
        <w:rPr>
          <w:rFonts w:ascii="Times New Roman" w:hAnsi="Times New Roman" w:cs="Times New Roman"/>
        </w:rPr>
        <w:t>М</w:t>
      </w:r>
      <w:r w:rsidRPr="00211D61">
        <w:rPr>
          <w:rFonts w:ascii="Times New Roman" w:hAnsi="Times New Roman" w:cs="Times New Roman"/>
        </w:rPr>
        <w:t xml:space="preserve">ногие бывшие выпускники образовательных программ занимают ведущие государственные посты в своих странах: 200 настоящих и бывших премьер-министров и президентов и среди них Т. </w:t>
      </w:r>
      <w:proofErr w:type="spellStart"/>
      <w:r w:rsidRPr="00211D61">
        <w:rPr>
          <w:rFonts w:ascii="Times New Roman" w:hAnsi="Times New Roman" w:cs="Times New Roman"/>
        </w:rPr>
        <w:t>Блейр</w:t>
      </w:r>
      <w:proofErr w:type="spellEnd"/>
      <w:r w:rsidRPr="00211D61">
        <w:rPr>
          <w:rFonts w:ascii="Times New Roman" w:hAnsi="Times New Roman" w:cs="Times New Roman"/>
        </w:rPr>
        <w:t xml:space="preserve">, М. </w:t>
      </w:r>
      <w:proofErr w:type="spellStart"/>
      <w:r w:rsidRPr="00211D61">
        <w:rPr>
          <w:rFonts w:ascii="Times New Roman" w:hAnsi="Times New Roman" w:cs="Times New Roman"/>
        </w:rPr>
        <w:t>Тетчер</w:t>
      </w:r>
      <w:proofErr w:type="spellEnd"/>
      <w:r w:rsidRPr="00211D61">
        <w:rPr>
          <w:rFonts w:ascii="Times New Roman" w:hAnsi="Times New Roman" w:cs="Times New Roman"/>
        </w:rPr>
        <w:t>, Г. Шредер и М. Саакашвили являлись участниками правительственных образовательных программ; 80% членов правительства Саудовской Аравии получили образование в А</w:t>
      </w:r>
      <w:r w:rsidR="0046280B">
        <w:rPr>
          <w:rFonts w:ascii="Times New Roman" w:hAnsi="Times New Roman" w:cs="Times New Roman"/>
        </w:rPr>
        <w:t xml:space="preserve">мериканских университетах, 75% членов парламента </w:t>
      </w:r>
      <w:r w:rsidRPr="00211D61">
        <w:rPr>
          <w:rFonts w:ascii="Times New Roman" w:hAnsi="Times New Roman" w:cs="Times New Roman"/>
        </w:rPr>
        <w:t xml:space="preserve">Кении </w:t>
      </w:r>
      <w:r w:rsidR="0046280B">
        <w:rPr>
          <w:rFonts w:ascii="Times New Roman" w:hAnsi="Times New Roman" w:cs="Times New Roman"/>
        </w:rPr>
        <w:t>прошли  обучение</w:t>
      </w:r>
      <w:r w:rsidRPr="00211D61">
        <w:rPr>
          <w:rFonts w:ascii="Times New Roman" w:hAnsi="Times New Roman" w:cs="Times New Roman"/>
        </w:rPr>
        <w:t xml:space="preserve"> в США и т.д.</w:t>
      </w:r>
      <w:proofErr w:type="gramEnd"/>
    </w:p>
    <w:p w:rsidR="007B059B" w:rsidRDefault="007B059B" w:rsidP="000956F2">
      <w:pPr>
        <w:ind w:firstLine="709"/>
        <w:jc w:val="both"/>
        <w:rPr>
          <w:rFonts w:ascii="Times New Roman" w:hAnsi="Times New Roman" w:cs="Times New Roman"/>
        </w:rPr>
      </w:pPr>
      <w:r>
        <w:rPr>
          <w:rFonts w:ascii="Times New Roman" w:hAnsi="Times New Roman" w:cs="Times New Roman"/>
        </w:rPr>
        <w:t xml:space="preserve">Программы многих западных университетов для иностранцев поострены таким образом, чтобы при их изучении у студента менялось восприятие окружающего мира, система ценностей. Для «промывки» мозгов достаточно даже приехать на языковые курсы в Оксфорд или Кембридж. О.Н. </w:t>
      </w:r>
      <w:proofErr w:type="spellStart"/>
      <w:r>
        <w:rPr>
          <w:rFonts w:ascii="Times New Roman" w:hAnsi="Times New Roman" w:cs="Times New Roman"/>
        </w:rPr>
        <w:t>Четв</w:t>
      </w:r>
      <w:r w:rsidR="0046280B">
        <w:rPr>
          <w:rFonts w:ascii="Times New Roman" w:hAnsi="Times New Roman" w:cs="Times New Roman"/>
        </w:rPr>
        <w:t>е</w:t>
      </w:r>
      <w:r>
        <w:rPr>
          <w:rFonts w:ascii="Times New Roman" w:hAnsi="Times New Roman" w:cs="Times New Roman"/>
        </w:rPr>
        <w:t>рикова</w:t>
      </w:r>
      <w:proofErr w:type="spellEnd"/>
      <w:r>
        <w:rPr>
          <w:rFonts w:ascii="Times New Roman" w:hAnsi="Times New Roman" w:cs="Times New Roman"/>
        </w:rPr>
        <w:t xml:space="preserve"> </w:t>
      </w:r>
      <w:r w:rsidR="00A35F31">
        <w:rPr>
          <w:rFonts w:ascii="Times New Roman" w:hAnsi="Times New Roman" w:cs="Times New Roman"/>
        </w:rPr>
        <w:t>по этому поводу отметила: «О</w:t>
      </w:r>
      <w:r w:rsidR="00A35F31" w:rsidRPr="00A35F31">
        <w:rPr>
          <w:rFonts w:ascii="Times New Roman" w:hAnsi="Times New Roman" w:cs="Times New Roman"/>
        </w:rPr>
        <w:t>бучение в Оксфорде – это не просто система получения определённых знаний, это и незаметная перестройка сознания</w:t>
      </w:r>
      <w:r w:rsidR="00A35F31">
        <w:rPr>
          <w:rFonts w:ascii="Times New Roman" w:hAnsi="Times New Roman" w:cs="Times New Roman"/>
        </w:rPr>
        <w:t>»</w:t>
      </w:r>
      <w:r w:rsidR="00A35F31" w:rsidRPr="00A35F31">
        <w:rPr>
          <w:rFonts w:ascii="Times New Roman" w:hAnsi="Times New Roman" w:cs="Times New Roman"/>
        </w:rPr>
        <w:t>.</w:t>
      </w:r>
      <w:r w:rsidR="00A35F31">
        <w:rPr>
          <w:rFonts w:ascii="Times New Roman" w:hAnsi="Times New Roman" w:cs="Times New Roman"/>
        </w:rPr>
        <w:t xml:space="preserve"> Впервые в массовом порядке подлобного рода практика, направленная на переформатирования сознания локальных элит,  начала реализовываться в ходе подготовки элит для новых независимых государств </w:t>
      </w:r>
      <w:proofErr w:type="gramStart"/>
      <w:r w:rsidR="00A35F31">
        <w:rPr>
          <w:rFonts w:ascii="Times New Roman" w:hAnsi="Times New Roman" w:cs="Times New Roman"/>
        </w:rPr>
        <w:t>в</w:t>
      </w:r>
      <w:proofErr w:type="gramEnd"/>
      <w:r w:rsidR="00A35F31">
        <w:rPr>
          <w:rFonts w:ascii="Times New Roman" w:hAnsi="Times New Roman" w:cs="Times New Roman"/>
        </w:rPr>
        <w:t xml:space="preserve"> </w:t>
      </w:r>
      <w:proofErr w:type="gramStart"/>
      <w:r w:rsidR="00A35F31">
        <w:rPr>
          <w:rFonts w:ascii="Times New Roman" w:hAnsi="Times New Roman" w:cs="Times New Roman"/>
        </w:rPr>
        <w:t>Африки</w:t>
      </w:r>
      <w:proofErr w:type="gramEnd"/>
      <w:r w:rsidR="00A35F31">
        <w:rPr>
          <w:rFonts w:ascii="Times New Roman" w:hAnsi="Times New Roman" w:cs="Times New Roman"/>
        </w:rPr>
        <w:t xml:space="preserve"> и Азии, бывших колоний Великобритании. </w:t>
      </w:r>
    </w:p>
    <w:p w:rsidR="006462EA" w:rsidRPr="00211D61" w:rsidRDefault="006462EA" w:rsidP="006462EA">
      <w:pPr>
        <w:ind w:firstLine="709"/>
        <w:jc w:val="both"/>
        <w:rPr>
          <w:rFonts w:ascii="Times New Roman" w:hAnsi="Times New Roman" w:cs="Times New Roman"/>
        </w:rPr>
      </w:pPr>
      <w:r w:rsidRPr="00211D61">
        <w:rPr>
          <w:rFonts w:ascii="Times New Roman" w:hAnsi="Times New Roman" w:cs="Times New Roman"/>
        </w:rPr>
        <w:t xml:space="preserve">Уже к началу 2000-х гг. в программах обучения правительства США для лидеров НПО, СМИ и членов правительственных структур участвовали более 100 000 граждан из всех 12 стран СНГ. Многие выпускники американских программ и сегодня занимают высокие государственные позиции в правительстве, банках, партийных организациях. Однако кроме партий для изменения политической культуры были нужны сильные НПО. </w:t>
      </w:r>
    </w:p>
    <w:p w:rsidR="00187FA3" w:rsidRDefault="00586A28" w:rsidP="00187FA3">
      <w:pPr>
        <w:ind w:firstLine="709"/>
        <w:jc w:val="both"/>
        <w:rPr>
          <w:rFonts w:ascii="Times New Roman" w:hAnsi="Times New Roman" w:cs="Times New Roman"/>
        </w:rPr>
      </w:pPr>
      <w:r>
        <w:rPr>
          <w:rFonts w:ascii="Times New Roman" w:hAnsi="Times New Roman" w:cs="Times New Roman"/>
        </w:rPr>
        <w:t>П</w:t>
      </w:r>
      <w:r w:rsidR="00187FA3" w:rsidRPr="00211D61">
        <w:rPr>
          <w:rFonts w:ascii="Times New Roman" w:hAnsi="Times New Roman" w:cs="Times New Roman"/>
        </w:rPr>
        <w:t>ри этом подготовка лояльной элиты является конечной целью, промежуточная цель заключается в формировании лояльной экспертной среды, которая будет способна максимально эффективно влиять на внешнюю  и внутреннюю политику страны. Для государственной системы США характерно привлечение на высшие государственные посты экспертов ведущих университетов, таким образом, вкладывая значительные финансовые ресурсы в молодых исследователей за рубежом, США вкладывают в будущих руководителей целых государств. В контексте данного феномена кроется проявление «мягкой силы» США в области высшего образования.</w:t>
      </w:r>
      <w:r w:rsidR="00044C31">
        <w:rPr>
          <w:rFonts w:ascii="Times New Roman" w:hAnsi="Times New Roman" w:cs="Times New Roman"/>
        </w:rPr>
        <w:t xml:space="preserve"> </w:t>
      </w:r>
    </w:p>
    <w:p w:rsidR="00044C31" w:rsidRPr="00F77035" w:rsidRDefault="00044C31" w:rsidP="00187FA3">
      <w:pPr>
        <w:ind w:firstLine="709"/>
        <w:jc w:val="both"/>
        <w:rPr>
          <w:rFonts w:ascii="Times New Roman" w:hAnsi="Times New Roman" w:cs="Times New Roman"/>
        </w:rPr>
      </w:pPr>
      <w:r>
        <w:rPr>
          <w:rFonts w:ascii="Times New Roman" w:hAnsi="Times New Roman" w:cs="Times New Roman"/>
        </w:rPr>
        <w:t xml:space="preserve">В западных высших учебных заведениях готовят специалистов по наиболее выгодной для Запада программе; зачастую молодой студент, приехавший на обучение на запад, за 4 года полностью меняет свою позицию по методике управления государственной системой </w:t>
      </w:r>
      <w:r w:rsidR="00786ACB">
        <w:rPr>
          <w:rFonts w:ascii="Times New Roman" w:hAnsi="Times New Roman" w:cs="Times New Roman"/>
        </w:rPr>
        <w:t xml:space="preserve">и вообще по вопросу </w:t>
      </w:r>
      <w:r w:rsidR="000E5D56">
        <w:rPr>
          <w:rFonts w:ascii="Times New Roman" w:hAnsi="Times New Roman" w:cs="Times New Roman"/>
        </w:rPr>
        <w:t xml:space="preserve"> перспектив своей страны в будущем. </w:t>
      </w:r>
      <w:r w:rsidR="005775E9">
        <w:rPr>
          <w:rFonts w:ascii="Times New Roman" w:hAnsi="Times New Roman" w:cs="Times New Roman"/>
        </w:rPr>
        <w:lastRenderedPageBreak/>
        <w:t xml:space="preserve">Новоиспечённая подготовленная в американском университете элита не так часто способна противостоять стоящим пере страной вызовам и угрозам. </w:t>
      </w:r>
    </w:p>
    <w:p w:rsidR="00C422A3" w:rsidRDefault="00052C82" w:rsidP="0057585F">
      <w:pPr>
        <w:ind w:firstLine="709"/>
        <w:jc w:val="both"/>
        <w:rPr>
          <w:rFonts w:ascii="Times New Roman" w:hAnsi="Times New Roman" w:cs="Times New Roman"/>
        </w:rPr>
      </w:pPr>
      <w:r>
        <w:rPr>
          <w:rFonts w:ascii="Times New Roman" w:hAnsi="Times New Roman" w:cs="Times New Roman"/>
        </w:rPr>
        <w:t xml:space="preserve">На текущий момент времени в университетах США обучается около 800 тыс. иностранных студентов, в Великобритании более 300 тыс., в Австралии более 150 тыс. </w:t>
      </w:r>
      <w:r w:rsidRPr="00052C82">
        <w:rPr>
          <w:rFonts w:ascii="Times New Roman" w:hAnsi="Times New Roman" w:cs="Times New Roman"/>
        </w:rPr>
        <w:t>По</w:t>
      </w:r>
      <w:r>
        <w:rPr>
          <w:rFonts w:ascii="Times New Roman" w:hAnsi="Times New Roman" w:cs="Times New Roman"/>
        </w:rPr>
        <w:t xml:space="preserve"> прогнозам Британского Совета, ассоциации университетов Великобритании и австралийской компании IDP, в зарубежных университетах в 2020 г. будут проходить курс обучения более 6 млн. человек. </w:t>
      </w:r>
      <w:r w:rsidRPr="00052C82">
        <w:rPr>
          <w:rFonts w:ascii="Times New Roman" w:hAnsi="Times New Roman" w:cs="Times New Roman"/>
        </w:rPr>
        <w:t>Именно так формируется</w:t>
      </w:r>
      <w:r>
        <w:rPr>
          <w:rFonts w:ascii="Times New Roman" w:hAnsi="Times New Roman" w:cs="Times New Roman"/>
        </w:rPr>
        <w:t xml:space="preserve"> людская база для контроля над ц</w:t>
      </w:r>
      <w:r w:rsidR="00323423">
        <w:rPr>
          <w:rFonts w:ascii="Times New Roman" w:hAnsi="Times New Roman" w:cs="Times New Roman"/>
        </w:rPr>
        <w:t xml:space="preserve">елыми странами и регионами планеты англо-саксонской цивилизацией </w:t>
      </w:r>
      <w:r>
        <w:rPr>
          <w:rFonts w:ascii="Times New Roman" w:hAnsi="Times New Roman" w:cs="Times New Roman"/>
        </w:rPr>
        <w:t xml:space="preserve">в перспективе ближайших десятилетий. </w:t>
      </w:r>
      <w:r w:rsidRPr="00052C82">
        <w:rPr>
          <w:rFonts w:ascii="Times New Roman" w:hAnsi="Times New Roman" w:cs="Times New Roman"/>
        </w:rPr>
        <w:t xml:space="preserve"> </w:t>
      </w:r>
      <w:bookmarkStart w:id="0" w:name="_GoBack"/>
      <w:bookmarkEnd w:id="0"/>
    </w:p>
    <w:p w:rsidR="001104FB" w:rsidRDefault="001104FB" w:rsidP="0057585F">
      <w:pPr>
        <w:ind w:firstLine="709"/>
        <w:jc w:val="both"/>
        <w:rPr>
          <w:rFonts w:ascii="Times New Roman" w:hAnsi="Times New Roman" w:cs="Times New Roman"/>
        </w:rPr>
      </w:pPr>
    </w:p>
    <w:p w:rsidR="00C422A3" w:rsidRDefault="008C51C6" w:rsidP="00C422A3">
      <w:pPr>
        <w:ind w:firstLine="709"/>
        <w:jc w:val="center"/>
        <w:rPr>
          <w:rFonts w:ascii="Times New Roman" w:hAnsi="Times New Roman" w:cs="Times New Roman"/>
          <w:b/>
          <w:sz w:val="28"/>
        </w:rPr>
      </w:pPr>
      <w:r>
        <w:rPr>
          <w:rFonts w:ascii="Times New Roman" w:hAnsi="Times New Roman" w:cs="Times New Roman"/>
          <w:b/>
        </w:rPr>
        <w:t>Городская среда и «</w:t>
      </w:r>
      <w:proofErr w:type="spellStart"/>
      <w:r>
        <w:rPr>
          <w:rFonts w:ascii="Times New Roman" w:hAnsi="Times New Roman" w:cs="Times New Roman"/>
          <w:b/>
        </w:rPr>
        <w:t>креативный</w:t>
      </w:r>
      <w:proofErr w:type="spellEnd"/>
      <w:r>
        <w:rPr>
          <w:rFonts w:ascii="Times New Roman" w:hAnsi="Times New Roman" w:cs="Times New Roman"/>
          <w:b/>
        </w:rPr>
        <w:t xml:space="preserve"> класс»</w:t>
      </w:r>
    </w:p>
    <w:p w:rsidR="001104FB" w:rsidRDefault="001104FB" w:rsidP="00C422A3">
      <w:pPr>
        <w:ind w:firstLine="709"/>
        <w:jc w:val="center"/>
        <w:rPr>
          <w:rFonts w:ascii="Times New Roman" w:hAnsi="Times New Roman" w:cs="Times New Roman"/>
          <w:b/>
          <w:sz w:val="28"/>
        </w:rPr>
      </w:pP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 xml:space="preserve">Культура и культурно-информационное </w:t>
      </w:r>
      <w:proofErr w:type="gramStart"/>
      <w:r w:rsidRPr="001A397E">
        <w:rPr>
          <w:rFonts w:ascii="Times New Roman" w:hAnsi="Times New Roman" w:cs="Times New Roman"/>
        </w:rPr>
        <w:t>воздействие</w:t>
      </w:r>
      <w:proofErr w:type="gramEnd"/>
      <w:r w:rsidRPr="001A397E">
        <w:rPr>
          <w:rFonts w:ascii="Times New Roman" w:hAnsi="Times New Roman" w:cs="Times New Roman"/>
        </w:rPr>
        <w:t xml:space="preserve"> как во внешней политике так и во внутриполитической сфере на сегодняшний день является одним из основных инструментов формирования общественного сознания и, соответственно, способно содействовать не только конструктивному, но и деструктивному развитию страны. Современные реалии обостряющегося противостояния в мире, а также появление новых форм ведения борьбы – ги</w:t>
      </w:r>
      <w:r>
        <w:rPr>
          <w:rFonts w:ascii="Times New Roman" w:hAnsi="Times New Roman" w:cs="Times New Roman"/>
        </w:rPr>
        <w:t xml:space="preserve">бридных, информационных, </w:t>
      </w:r>
      <w:proofErr w:type="spellStart"/>
      <w:r>
        <w:rPr>
          <w:rFonts w:ascii="Times New Roman" w:hAnsi="Times New Roman" w:cs="Times New Roman"/>
        </w:rPr>
        <w:t>кибер</w:t>
      </w:r>
      <w:proofErr w:type="spellEnd"/>
      <w:r>
        <w:rPr>
          <w:rFonts w:ascii="Times New Roman" w:hAnsi="Times New Roman" w:cs="Times New Roman"/>
        </w:rPr>
        <w:t xml:space="preserve"> и </w:t>
      </w:r>
      <w:r w:rsidRPr="001A397E">
        <w:rPr>
          <w:rFonts w:ascii="Times New Roman" w:hAnsi="Times New Roman" w:cs="Times New Roman"/>
        </w:rPr>
        <w:t xml:space="preserve">культурных войн </w:t>
      </w:r>
      <w:proofErr w:type="gramStart"/>
      <w:r w:rsidRPr="001A397E">
        <w:rPr>
          <w:rFonts w:ascii="Times New Roman" w:hAnsi="Times New Roman" w:cs="Times New Roman"/>
        </w:rPr>
        <w:t>–ф</w:t>
      </w:r>
      <w:proofErr w:type="gramEnd"/>
      <w:r w:rsidRPr="001A397E">
        <w:rPr>
          <w:rFonts w:ascii="Times New Roman" w:hAnsi="Times New Roman" w:cs="Times New Roman"/>
        </w:rPr>
        <w:t xml:space="preserve">ормирует новые подходы к обеспечению национальной безопасности. Неслучайно последняя редакция стратегии национальной безопасности России, подписанная президентом 31 декабря 2015 г., рассматривает сферу культуры в качестве стратегического национального приоритета и объекта обеспечения безопасности. В качестве национальных угроз в области культуры документ выделяет «размывание традиционных российских духовно-нравственных ценностей и ослабление единства многонационального народа России путем внешней культурной и информационной экспансии (включая распространение низкокачественной продукции массовой культуры), пропаганды </w:t>
      </w:r>
      <w:r>
        <w:rPr>
          <w:rFonts w:ascii="Times New Roman" w:hAnsi="Times New Roman" w:cs="Times New Roman"/>
        </w:rPr>
        <w:t>«</w:t>
      </w:r>
      <w:r w:rsidRPr="001A397E">
        <w:rPr>
          <w:rFonts w:ascii="Times New Roman" w:hAnsi="Times New Roman" w:cs="Times New Roman"/>
        </w:rPr>
        <w:t xml:space="preserve">вседозволенности» и т.д. Не случайно одним из направлений укрепления национальной безопасности становится «обеспечение культурного суверенитета России посредством принятия мер по защите российского общества от внешней идейно-ценностной экспансии и деструктивного информационно-психологического воздействия». </w:t>
      </w:r>
      <w:r>
        <w:rPr>
          <w:rFonts w:ascii="Times New Roman" w:hAnsi="Times New Roman" w:cs="Times New Roman"/>
        </w:rPr>
        <w:tab/>
      </w:r>
      <w:r w:rsidRPr="001A397E">
        <w:rPr>
          <w:rFonts w:ascii="Times New Roman" w:hAnsi="Times New Roman" w:cs="Times New Roman"/>
        </w:rPr>
        <w:t xml:space="preserve">Этот же документ относит к традиционным российским духовно-нравственным ценностям такие понятия как «приоритет духовного </w:t>
      </w:r>
      <w:proofErr w:type="gramStart"/>
      <w:r w:rsidRPr="001A397E">
        <w:rPr>
          <w:rFonts w:ascii="Times New Roman" w:hAnsi="Times New Roman" w:cs="Times New Roman"/>
        </w:rPr>
        <w:t>над</w:t>
      </w:r>
      <w:proofErr w:type="gramEnd"/>
      <w:r w:rsidRPr="001A397E">
        <w:rPr>
          <w:rFonts w:ascii="Times New Roman" w:hAnsi="Times New Roman" w:cs="Times New Roman"/>
        </w:rPr>
        <w:t xml:space="preserve"> материальным… семья, созидательный труд, служение Отечеству, гуманизм, милосердие, справедливость, взаимопомощь, коллективизм, историческое единство народов России, преемственность истории нашей Родины» и ряд других. </w:t>
      </w:r>
      <w:proofErr w:type="gramStart"/>
      <w:r w:rsidRPr="001A397E">
        <w:rPr>
          <w:rFonts w:ascii="Times New Roman" w:hAnsi="Times New Roman" w:cs="Times New Roman"/>
        </w:rPr>
        <w:t>Однако</w:t>
      </w:r>
      <w:proofErr w:type="gramEnd"/>
      <w:r w:rsidRPr="001A397E">
        <w:rPr>
          <w:rFonts w:ascii="Times New Roman" w:hAnsi="Times New Roman" w:cs="Times New Roman"/>
        </w:rPr>
        <w:t xml:space="preserve"> не смотря на столь ясные ценностные ориентиры и сам факт обеспокоенности государства защитой своего культурного суверенитета, о конкретных мерах по его обеспечению в документе не говорится и нам остается только догадываться – что предпринимается и предпринимается ли вообще. </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 xml:space="preserve">Первостепенная сложность рассматриваемой тематики заключается в том, что культурная политика непременно встроена в ту или иную политическую парадигму, она не только отражает, но и сама во многом формирует идеологию общества, смыслы и знаково-символическое наполнение той </w:t>
      </w:r>
      <w:proofErr w:type="gramStart"/>
      <w:r w:rsidRPr="001A397E">
        <w:rPr>
          <w:rFonts w:ascii="Times New Roman" w:hAnsi="Times New Roman" w:cs="Times New Roman"/>
        </w:rPr>
        <w:t>среды</w:t>
      </w:r>
      <w:proofErr w:type="gramEnd"/>
      <w:r w:rsidRPr="001A397E">
        <w:rPr>
          <w:rFonts w:ascii="Times New Roman" w:hAnsi="Times New Roman" w:cs="Times New Roman"/>
        </w:rPr>
        <w:t xml:space="preserve"> в которой мы живем. Казалось </w:t>
      </w:r>
      <w:proofErr w:type="gramStart"/>
      <w:r w:rsidRPr="001A397E">
        <w:rPr>
          <w:rFonts w:ascii="Times New Roman" w:hAnsi="Times New Roman" w:cs="Times New Roman"/>
        </w:rPr>
        <w:t>бы</w:t>
      </w:r>
      <w:proofErr w:type="gramEnd"/>
      <w:r w:rsidRPr="001A397E">
        <w:rPr>
          <w:rFonts w:ascii="Times New Roman" w:hAnsi="Times New Roman" w:cs="Times New Roman"/>
        </w:rPr>
        <w:t xml:space="preserve"> ничего не мешает нам, нашей стране, полноценно развиваться в этой сфере: распространять и расширять ценностный фонд, обогащать культурную жизнь, формировать в различных сферах жизни свои культурные центры притяжения/течения/субкультуры на основе культурно-исторической преемственности, национальной идентичности и менталитета, создавать многообразное, но одновременно единое культурное полотно нашей повседневности. Однако мы живем в эпоху глобализации, которая подразумевает не только равную взаимозависимость, но и то, что этой взаимозависимостью можно управлять, в том числе извне. В научном </w:t>
      </w:r>
      <w:proofErr w:type="spellStart"/>
      <w:r w:rsidRPr="001A397E">
        <w:rPr>
          <w:rFonts w:ascii="Times New Roman" w:hAnsi="Times New Roman" w:cs="Times New Roman"/>
        </w:rPr>
        <w:t>дискурсе</w:t>
      </w:r>
      <w:proofErr w:type="spellEnd"/>
      <w:r w:rsidRPr="001A397E">
        <w:rPr>
          <w:rFonts w:ascii="Times New Roman" w:hAnsi="Times New Roman" w:cs="Times New Roman"/>
        </w:rPr>
        <w:t xml:space="preserve"> термин глобализация стоит в одном ряду с такими понятиями как </w:t>
      </w:r>
      <w:proofErr w:type="spellStart"/>
      <w:r w:rsidRPr="001A397E">
        <w:rPr>
          <w:rFonts w:ascii="Times New Roman" w:hAnsi="Times New Roman" w:cs="Times New Roman"/>
        </w:rPr>
        <w:t>вестернизация</w:t>
      </w:r>
      <w:proofErr w:type="spellEnd"/>
      <w:r w:rsidRPr="001A397E">
        <w:rPr>
          <w:rFonts w:ascii="Times New Roman" w:hAnsi="Times New Roman" w:cs="Times New Roman"/>
        </w:rPr>
        <w:t xml:space="preserve">, модернизация, а также интернационализация, однако в теории эти понятия имеют целый ряд существенных </w:t>
      </w:r>
      <w:r w:rsidRPr="001A397E">
        <w:rPr>
          <w:rFonts w:ascii="Times New Roman" w:hAnsi="Times New Roman" w:cs="Times New Roman"/>
        </w:rPr>
        <w:lastRenderedPageBreak/>
        <w:t xml:space="preserve">отличий. На практике процесс формирования глобального (интернационального) культурно-ценностного пространства на основе западного (в частности англо-саксонского) ядра происходит еще с начала 20 века, с той или иной степенью интенсивности и успеха. А начиная с середины ХХ века и к моменту развала СССР процесс культурной интернационализации (и глобализации) начинал приобретать все более выраженный англо-американский характер, а определенные принципы равного участия других культур отошли на второй план. Не будет преувеличением сказать, что </w:t>
      </w:r>
      <w:proofErr w:type="gramStart"/>
      <w:r w:rsidRPr="001A397E">
        <w:rPr>
          <w:rFonts w:ascii="Times New Roman" w:hAnsi="Times New Roman" w:cs="Times New Roman"/>
        </w:rPr>
        <w:t xml:space="preserve">начиная с 90-ых </w:t>
      </w:r>
      <w:r>
        <w:rPr>
          <w:rFonts w:ascii="Times New Roman" w:hAnsi="Times New Roman" w:cs="Times New Roman"/>
        </w:rPr>
        <w:t xml:space="preserve">годов </w:t>
      </w:r>
      <w:r w:rsidRPr="001A397E">
        <w:rPr>
          <w:rFonts w:ascii="Times New Roman" w:hAnsi="Times New Roman" w:cs="Times New Roman"/>
        </w:rPr>
        <w:t>в России воцарилось</w:t>
      </w:r>
      <w:proofErr w:type="gramEnd"/>
      <w:r w:rsidRPr="001A397E">
        <w:rPr>
          <w:rFonts w:ascii="Times New Roman" w:hAnsi="Times New Roman" w:cs="Times New Roman"/>
        </w:rPr>
        <w:t xml:space="preserve"> тотальное преобладание западной культуры, идей и смыслов. В целом все это важно если мы хотим иметь </w:t>
      </w:r>
      <w:proofErr w:type="gramStart"/>
      <w:r w:rsidRPr="001A397E">
        <w:rPr>
          <w:rFonts w:ascii="Times New Roman" w:hAnsi="Times New Roman" w:cs="Times New Roman"/>
        </w:rPr>
        <w:t>ввиду</w:t>
      </w:r>
      <w:proofErr w:type="gramEnd"/>
      <w:r w:rsidRPr="001A397E">
        <w:rPr>
          <w:rFonts w:ascii="Times New Roman" w:hAnsi="Times New Roman" w:cs="Times New Roman"/>
        </w:rPr>
        <w:t xml:space="preserve"> </w:t>
      </w:r>
      <w:proofErr w:type="gramStart"/>
      <w:r w:rsidRPr="001A397E">
        <w:rPr>
          <w:rFonts w:ascii="Times New Roman" w:hAnsi="Times New Roman" w:cs="Times New Roman"/>
        </w:rPr>
        <w:t>ценностно-культурную</w:t>
      </w:r>
      <w:proofErr w:type="gramEnd"/>
      <w:r w:rsidRPr="001A397E">
        <w:rPr>
          <w:rFonts w:ascii="Times New Roman" w:hAnsi="Times New Roman" w:cs="Times New Roman"/>
        </w:rPr>
        <w:t xml:space="preserve"> основу глобализации и того вектора, который преимущественно несет культурно-гуманитарная политика Запада, не только главным образом США и Великобритании, но и других западных стран, находящихся в орбите их политического, экономического и культурного влияния. </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В этих условиях развития западной культуры и ценностей в России</w:t>
      </w:r>
      <w:r>
        <w:rPr>
          <w:rFonts w:ascii="Times New Roman" w:hAnsi="Times New Roman" w:cs="Times New Roman"/>
        </w:rPr>
        <w:t xml:space="preserve"> </w:t>
      </w:r>
      <w:r w:rsidRPr="001A397E">
        <w:rPr>
          <w:rFonts w:ascii="Times New Roman" w:hAnsi="Times New Roman" w:cs="Times New Roman"/>
        </w:rPr>
        <w:t xml:space="preserve">и прошли 90-е и 2000-е годы. Сформировав несколько поколений молодежи, а </w:t>
      </w:r>
      <w:proofErr w:type="gramStart"/>
      <w:r w:rsidRPr="001A397E">
        <w:rPr>
          <w:rFonts w:ascii="Times New Roman" w:hAnsi="Times New Roman" w:cs="Times New Roman"/>
        </w:rPr>
        <w:t>также</w:t>
      </w:r>
      <w:proofErr w:type="gramEnd"/>
      <w:r w:rsidRPr="001A397E">
        <w:rPr>
          <w:rFonts w:ascii="Times New Roman" w:hAnsi="Times New Roman" w:cs="Times New Roman"/>
        </w:rPr>
        <w:t xml:space="preserve"> безусловно привнеся определенную позитивную составляющую в жизнь российского общества, к началу второго десятилетия 2000-х годов весьма ярко стал прослеживаться определенный конфликт, столкновение с возрождающейся российской культурно-ценностной системой, со свойственными ей традиционными ценностями, упомянутыми выше, и которая в основе своей содержит стремление к культурной суверенности и идентичности. </w:t>
      </w:r>
      <w:r>
        <w:rPr>
          <w:rFonts w:ascii="Times New Roman" w:hAnsi="Times New Roman" w:cs="Times New Roman"/>
        </w:rPr>
        <w:t>Н</w:t>
      </w:r>
      <w:r w:rsidRPr="001A397E">
        <w:rPr>
          <w:rFonts w:ascii="Times New Roman" w:hAnsi="Times New Roman" w:cs="Times New Roman"/>
        </w:rPr>
        <w:t>а сегодняшний момент проблема культурного развития как минимум, а в более широком смысле и проблема российского самосознания, идейной и культурной самобытности сводится к выбору нашей страной того ориентира к которому мы хотим и готовы двигаться – к Западу или к самим себе.</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Наиболее явно необходимость этого выбора отражается в культуре. Учитывая ее особую знаково-символическую природу и семиотический характер, именно ориентирование на ценностные и знаково-символические</w:t>
      </w:r>
      <w:r>
        <w:rPr>
          <w:rFonts w:ascii="Times New Roman" w:hAnsi="Times New Roman" w:cs="Times New Roman"/>
        </w:rPr>
        <w:t xml:space="preserve"> системы </w:t>
      </w:r>
      <w:r w:rsidRPr="001A397E">
        <w:rPr>
          <w:rFonts w:ascii="Times New Roman" w:hAnsi="Times New Roman" w:cs="Times New Roman"/>
        </w:rPr>
        <w:t>определяет либо стабильное развитие общества, либо его дезинтеграцию и последующий революц</w:t>
      </w:r>
      <w:r>
        <w:rPr>
          <w:rFonts w:ascii="Times New Roman" w:hAnsi="Times New Roman" w:cs="Times New Roman"/>
        </w:rPr>
        <w:t xml:space="preserve">ионный взрыв. И ключевой фактор, определяющий это ориентирование, </w:t>
      </w:r>
      <w:r w:rsidRPr="001A397E">
        <w:rPr>
          <w:rFonts w:ascii="Times New Roman" w:hAnsi="Times New Roman" w:cs="Times New Roman"/>
        </w:rPr>
        <w:t xml:space="preserve">заключается в том, какой парадигме – национальной или интернациональной (в современном </w:t>
      </w:r>
      <w:proofErr w:type="spellStart"/>
      <w:r w:rsidRPr="001A397E">
        <w:rPr>
          <w:rFonts w:ascii="Times New Roman" w:hAnsi="Times New Roman" w:cs="Times New Roman"/>
        </w:rPr>
        <w:t>глобализационном</w:t>
      </w:r>
      <w:proofErr w:type="spellEnd"/>
      <w:r w:rsidRPr="001A397E">
        <w:rPr>
          <w:rFonts w:ascii="Times New Roman" w:hAnsi="Times New Roman" w:cs="Times New Roman"/>
        </w:rPr>
        <w:t xml:space="preserve"> и </w:t>
      </w:r>
      <w:proofErr w:type="spellStart"/>
      <w:r w:rsidRPr="001A397E">
        <w:rPr>
          <w:rFonts w:ascii="Times New Roman" w:hAnsi="Times New Roman" w:cs="Times New Roman"/>
        </w:rPr>
        <w:t>западоцентричном</w:t>
      </w:r>
      <w:proofErr w:type="spellEnd"/>
      <w:r w:rsidRPr="001A397E">
        <w:rPr>
          <w:rFonts w:ascii="Times New Roman" w:hAnsi="Times New Roman" w:cs="Times New Roman"/>
        </w:rPr>
        <w:t xml:space="preserve"> смысле) мы придерживаемся в развитии страны. </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 xml:space="preserve">Сосуществование двух противоположных культурно-ценностных векторов и их развитие на практике в перспективе приводит к формированию сообщества, оппозиционно настроенного в отношении доминирующей (или традиционно существующей) культуры. С позиции </w:t>
      </w:r>
      <w:proofErr w:type="spellStart"/>
      <w:r w:rsidRPr="001A397E">
        <w:rPr>
          <w:rFonts w:ascii="Times New Roman" w:hAnsi="Times New Roman" w:cs="Times New Roman"/>
        </w:rPr>
        <w:t>секьюритологии</w:t>
      </w:r>
      <w:proofErr w:type="spellEnd"/>
      <w:r w:rsidRPr="001A397E">
        <w:rPr>
          <w:rFonts w:ascii="Times New Roman" w:hAnsi="Times New Roman" w:cs="Times New Roman"/>
        </w:rPr>
        <w:t xml:space="preserve">, появление подобного сообщества приводит к нарушению связей между слоями социальной системы, что, в свою очередь, грозит ее исчезновению во взаимной интеллектуальной войне. </w:t>
      </w:r>
      <w:r>
        <w:rPr>
          <w:rFonts w:ascii="Times New Roman" w:hAnsi="Times New Roman" w:cs="Times New Roman"/>
        </w:rPr>
        <w:t>Э</w:t>
      </w:r>
      <w:r w:rsidRPr="001A397E">
        <w:rPr>
          <w:rFonts w:ascii="Times New Roman" w:hAnsi="Times New Roman" w:cs="Times New Roman"/>
        </w:rPr>
        <w:t xml:space="preserve">то создает предпосылки для столкновения элементов некогда единого общества друг с другом. Главным образом, это обусловлено исчезновением у одной из общественных групп культурного кода, связывающего ее с основной частью общества. В России на сегодняшний день как раз сосуществуют две мощные и конкурирующие культурно-ценностные системы. По примеру вышесказанного – это </w:t>
      </w:r>
      <w:proofErr w:type="gramStart"/>
      <w:r w:rsidRPr="001A397E">
        <w:rPr>
          <w:rFonts w:ascii="Times New Roman" w:hAnsi="Times New Roman" w:cs="Times New Roman"/>
        </w:rPr>
        <w:t>национальная</w:t>
      </w:r>
      <w:proofErr w:type="gramEnd"/>
      <w:r w:rsidRPr="001A397E">
        <w:rPr>
          <w:rFonts w:ascii="Times New Roman" w:hAnsi="Times New Roman" w:cs="Times New Roman"/>
        </w:rPr>
        <w:t xml:space="preserve"> и западная (подкрепляемая не только глобализацией, но и </w:t>
      </w:r>
      <w:proofErr w:type="spellStart"/>
      <w:r>
        <w:rPr>
          <w:rFonts w:ascii="Times New Roman" w:hAnsi="Times New Roman" w:cs="Times New Roman"/>
        </w:rPr>
        <w:t>модернизационными</w:t>
      </w:r>
      <w:proofErr w:type="spellEnd"/>
      <w:r>
        <w:rPr>
          <w:rFonts w:ascii="Times New Roman" w:hAnsi="Times New Roman" w:cs="Times New Roman"/>
        </w:rPr>
        <w:t xml:space="preserve"> тенденциями</w:t>
      </w:r>
      <w:r w:rsidRPr="001A397E">
        <w:rPr>
          <w:rFonts w:ascii="Times New Roman" w:hAnsi="Times New Roman" w:cs="Times New Roman"/>
        </w:rPr>
        <w:t xml:space="preserve">). Каждая из этих систем формирует свою аудиторию и с большим или меньшим успехом борется за ее расширение. </w:t>
      </w:r>
    </w:p>
    <w:p w:rsidR="00C422A3" w:rsidRPr="001A397E" w:rsidRDefault="00C422A3" w:rsidP="00C422A3">
      <w:pPr>
        <w:ind w:firstLine="432"/>
        <w:jc w:val="both"/>
        <w:rPr>
          <w:rFonts w:ascii="Times New Roman" w:hAnsi="Times New Roman" w:cs="Times New Roman"/>
        </w:rPr>
      </w:pPr>
      <w:r>
        <w:rPr>
          <w:rFonts w:ascii="Times New Roman" w:hAnsi="Times New Roman" w:cs="Times New Roman"/>
        </w:rPr>
        <w:t xml:space="preserve">Основные инструменты </w:t>
      </w:r>
      <w:r w:rsidRPr="001A397E">
        <w:rPr>
          <w:rFonts w:ascii="Times New Roman" w:hAnsi="Times New Roman" w:cs="Times New Roman"/>
        </w:rPr>
        <w:t xml:space="preserve">формирования таких аудиторий </w:t>
      </w:r>
      <w:r>
        <w:rPr>
          <w:rFonts w:ascii="Times New Roman" w:hAnsi="Times New Roman" w:cs="Times New Roman"/>
        </w:rPr>
        <w:t xml:space="preserve">являются </w:t>
      </w:r>
      <w:r w:rsidRPr="001A397E">
        <w:rPr>
          <w:rFonts w:ascii="Times New Roman" w:hAnsi="Times New Roman" w:cs="Times New Roman"/>
        </w:rPr>
        <w:t>триадой, включающей в себя:</w:t>
      </w:r>
    </w:p>
    <w:p w:rsidR="00C422A3" w:rsidRPr="008C51C6" w:rsidRDefault="00C422A3" w:rsidP="008C51C6">
      <w:pPr>
        <w:pStyle w:val="a9"/>
        <w:numPr>
          <w:ilvl w:val="0"/>
          <w:numId w:val="9"/>
        </w:numPr>
        <w:jc w:val="both"/>
        <w:rPr>
          <w:rFonts w:ascii="Times New Roman" w:hAnsi="Times New Roman" w:cs="Times New Roman"/>
        </w:rPr>
      </w:pPr>
      <w:r w:rsidRPr="008C51C6">
        <w:rPr>
          <w:rFonts w:ascii="Times New Roman" w:hAnsi="Times New Roman" w:cs="Times New Roman"/>
        </w:rPr>
        <w:t xml:space="preserve">СМИ и социальные </w:t>
      </w:r>
      <w:r w:rsidR="007D6C71">
        <w:rPr>
          <w:rFonts w:ascii="Times New Roman" w:hAnsi="Times New Roman" w:cs="Times New Roman"/>
        </w:rPr>
        <w:t>с</w:t>
      </w:r>
      <w:r w:rsidRPr="008C51C6">
        <w:rPr>
          <w:rFonts w:ascii="Times New Roman" w:hAnsi="Times New Roman" w:cs="Times New Roman"/>
        </w:rPr>
        <w:t>ети;</w:t>
      </w:r>
    </w:p>
    <w:p w:rsidR="00C422A3" w:rsidRPr="008C51C6" w:rsidRDefault="00C422A3" w:rsidP="008C51C6">
      <w:pPr>
        <w:pStyle w:val="a9"/>
        <w:numPr>
          <w:ilvl w:val="0"/>
          <w:numId w:val="9"/>
        </w:numPr>
        <w:jc w:val="both"/>
        <w:rPr>
          <w:rFonts w:ascii="Times New Roman" w:hAnsi="Times New Roman" w:cs="Times New Roman"/>
        </w:rPr>
      </w:pPr>
      <w:r w:rsidRPr="008C51C6">
        <w:rPr>
          <w:rFonts w:ascii="Times New Roman" w:hAnsi="Times New Roman" w:cs="Times New Roman"/>
        </w:rPr>
        <w:t>научно-образовательные центры;</w:t>
      </w:r>
    </w:p>
    <w:p w:rsidR="00C422A3" w:rsidRPr="008C51C6" w:rsidRDefault="00C422A3" w:rsidP="008C51C6">
      <w:pPr>
        <w:pStyle w:val="a9"/>
        <w:numPr>
          <w:ilvl w:val="0"/>
          <w:numId w:val="9"/>
        </w:numPr>
        <w:jc w:val="both"/>
        <w:rPr>
          <w:rFonts w:ascii="Times New Roman" w:hAnsi="Times New Roman" w:cs="Times New Roman"/>
        </w:rPr>
      </w:pPr>
      <w:r w:rsidRPr="008C51C6">
        <w:rPr>
          <w:rFonts w:ascii="Times New Roman" w:hAnsi="Times New Roman" w:cs="Times New Roman"/>
        </w:rPr>
        <w:t xml:space="preserve">общественные пространства и частные культурно-массовые, потребительские проекты. </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lastRenderedPageBreak/>
        <w:t>На сегодняшний день к осуществлению и реализации одной из двух культурно-ценностных систем, по модели указанной триады, подключены целый ряд СМИ, университетов и образовательных площадок, культурных центров и художественных/творческих структур, а также используется широкий и развивающийся спектр общественных городских пространств и частные проекты общественно-потребительского характера. Формируется</w:t>
      </w:r>
      <w:r>
        <w:rPr>
          <w:rFonts w:ascii="Times New Roman" w:hAnsi="Times New Roman" w:cs="Times New Roman"/>
        </w:rPr>
        <w:t xml:space="preserve"> </w:t>
      </w:r>
      <w:r w:rsidRPr="001A397E">
        <w:rPr>
          <w:rFonts w:ascii="Times New Roman" w:hAnsi="Times New Roman" w:cs="Times New Roman"/>
        </w:rPr>
        <w:t xml:space="preserve">система, механизм, для включения новых и перспективных организационных единиц и кадров </w:t>
      </w:r>
      <w:r>
        <w:rPr>
          <w:rFonts w:ascii="Times New Roman" w:hAnsi="Times New Roman" w:cs="Times New Roman"/>
        </w:rPr>
        <w:t xml:space="preserve">в </w:t>
      </w:r>
      <w:r w:rsidRPr="001A397E">
        <w:rPr>
          <w:rFonts w:ascii="Times New Roman" w:hAnsi="Times New Roman" w:cs="Times New Roman"/>
        </w:rPr>
        <w:t xml:space="preserve">выстроенный процесс формирования определенной культуры и ценностей. </w:t>
      </w:r>
    </w:p>
    <w:p w:rsidR="00C422A3" w:rsidRPr="001A397E" w:rsidRDefault="00C422A3" w:rsidP="00C422A3">
      <w:pPr>
        <w:ind w:firstLine="432"/>
        <w:jc w:val="both"/>
        <w:rPr>
          <w:rFonts w:ascii="Times New Roman" w:hAnsi="Times New Roman" w:cs="Times New Roman"/>
        </w:rPr>
      </w:pPr>
      <w:r>
        <w:rPr>
          <w:rFonts w:ascii="Times New Roman" w:hAnsi="Times New Roman" w:cs="Times New Roman"/>
        </w:rPr>
        <w:t>В</w:t>
      </w:r>
      <w:r w:rsidRPr="001A397E">
        <w:rPr>
          <w:rFonts w:ascii="Times New Roman" w:hAnsi="Times New Roman" w:cs="Times New Roman"/>
        </w:rPr>
        <w:t xml:space="preserve">ажно обратить внимание на известную и реализуемую сегодня в российских городах концепцию </w:t>
      </w:r>
      <w:proofErr w:type="spellStart"/>
      <w:r w:rsidRPr="001A397E">
        <w:rPr>
          <w:rFonts w:ascii="Times New Roman" w:hAnsi="Times New Roman" w:cs="Times New Roman"/>
        </w:rPr>
        <w:t>креативного</w:t>
      </w:r>
      <w:proofErr w:type="spellEnd"/>
      <w:r w:rsidRPr="001A397E">
        <w:rPr>
          <w:rFonts w:ascii="Times New Roman" w:hAnsi="Times New Roman" w:cs="Times New Roman"/>
        </w:rPr>
        <w:t xml:space="preserve"> города, </w:t>
      </w:r>
      <w:proofErr w:type="gramStart"/>
      <w:r w:rsidRPr="001A397E">
        <w:rPr>
          <w:rFonts w:ascii="Times New Roman" w:hAnsi="Times New Roman" w:cs="Times New Roman"/>
        </w:rPr>
        <w:t>являющаяся</w:t>
      </w:r>
      <w:proofErr w:type="gramEnd"/>
      <w:r w:rsidRPr="001A397E">
        <w:rPr>
          <w:rFonts w:ascii="Times New Roman" w:hAnsi="Times New Roman" w:cs="Times New Roman"/>
        </w:rPr>
        <w:t xml:space="preserve"> основой </w:t>
      </w:r>
      <w:proofErr w:type="spellStart"/>
      <w:r w:rsidRPr="001A397E">
        <w:rPr>
          <w:rFonts w:ascii="Times New Roman" w:hAnsi="Times New Roman" w:cs="Times New Roman"/>
        </w:rPr>
        <w:t>неолиберальной</w:t>
      </w:r>
      <w:proofErr w:type="spellEnd"/>
      <w:r w:rsidRPr="001A397E">
        <w:rPr>
          <w:rFonts w:ascii="Times New Roman" w:hAnsi="Times New Roman" w:cs="Times New Roman"/>
        </w:rPr>
        <w:t xml:space="preserve"> культурной политики. Она </w:t>
      </w:r>
      <w:proofErr w:type="spellStart"/>
      <w:r w:rsidRPr="001A397E">
        <w:rPr>
          <w:rFonts w:ascii="Times New Roman" w:hAnsi="Times New Roman" w:cs="Times New Roman"/>
        </w:rPr>
        <w:t>сфорулирована</w:t>
      </w:r>
      <w:proofErr w:type="spellEnd"/>
      <w:r w:rsidRPr="001A397E">
        <w:rPr>
          <w:rFonts w:ascii="Times New Roman" w:hAnsi="Times New Roman" w:cs="Times New Roman"/>
        </w:rPr>
        <w:t xml:space="preserve"> еще </w:t>
      </w:r>
      <w:proofErr w:type="gramStart"/>
      <w:r w:rsidRPr="001A397E">
        <w:rPr>
          <w:rFonts w:ascii="Times New Roman" w:hAnsi="Times New Roman" w:cs="Times New Roman"/>
        </w:rPr>
        <w:t>в начале</w:t>
      </w:r>
      <w:proofErr w:type="gramEnd"/>
      <w:r w:rsidRPr="001A397E">
        <w:rPr>
          <w:rFonts w:ascii="Times New Roman" w:hAnsi="Times New Roman" w:cs="Times New Roman"/>
        </w:rPr>
        <w:t xml:space="preserve"> 2000-х американским экономистом Ричардом </w:t>
      </w:r>
      <w:proofErr w:type="spellStart"/>
      <w:r w:rsidRPr="001A397E">
        <w:rPr>
          <w:rFonts w:ascii="Times New Roman" w:hAnsi="Times New Roman" w:cs="Times New Roman"/>
        </w:rPr>
        <w:t>Флоридои</w:t>
      </w:r>
      <w:proofErr w:type="spellEnd"/>
      <w:r w:rsidRPr="001A397E">
        <w:rPr>
          <w:rFonts w:ascii="Times New Roman" w:hAnsi="Times New Roman" w:cs="Times New Roman"/>
        </w:rPr>
        <w:t xml:space="preserve">̆ и за десятилетие стала базовой̆ моделью в программах развития мировых городов. Центральный̆ </w:t>
      </w:r>
      <w:proofErr w:type="spellStart"/>
      <w:r w:rsidRPr="001A397E">
        <w:rPr>
          <w:rFonts w:ascii="Times New Roman" w:hAnsi="Times New Roman" w:cs="Times New Roman"/>
        </w:rPr>
        <w:t>актор</w:t>
      </w:r>
      <w:proofErr w:type="spellEnd"/>
      <w:r w:rsidRPr="001A397E">
        <w:rPr>
          <w:rFonts w:ascii="Times New Roman" w:hAnsi="Times New Roman" w:cs="Times New Roman"/>
        </w:rPr>
        <w:t xml:space="preserve"> реализации этой̆ модели — новая социальная группа, так </w:t>
      </w:r>
      <w:proofErr w:type="spellStart"/>
      <w:r w:rsidRPr="001A397E">
        <w:rPr>
          <w:rFonts w:ascii="Times New Roman" w:hAnsi="Times New Roman" w:cs="Times New Roman"/>
        </w:rPr>
        <w:t>называемыи</w:t>
      </w:r>
      <w:proofErr w:type="spellEnd"/>
      <w:r w:rsidRPr="001A397E">
        <w:rPr>
          <w:rFonts w:ascii="Times New Roman" w:hAnsi="Times New Roman" w:cs="Times New Roman"/>
        </w:rPr>
        <w:t>̆ «</w:t>
      </w:r>
      <w:proofErr w:type="spellStart"/>
      <w:r w:rsidRPr="001A397E">
        <w:rPr>
          <w:rFonts w:ascii="Times New Roman" w:hAnsi="Times New Roman" w:cs="Times New Roman"/>
        </w:rPr>
        <w:t>креативныи</w:t>
      </w:r>
      <w:proofErr w:type="spellEnd"/>
      <w:r w:rsidRPr="001A397E">
        <w:rPr>
          <w:rFonts w:ascii="Times New Roman" w:hAnsi="Times New Roman" w:cs="Times New Roman"/>
        </w:rPr>
        <w:t xml:space="preserve">̆ класс»: специалисты, деятельность которых связана с производством знаний, технологий и инноваций, и в целом образованные работники умственного и творческого труда. Предполагается, что эта социальная </w:t>
      </w:r>
      <w:proofErr w:type="spellStart"/>
      <w:r w:rsidRPr="001A397E">
        <w:rPr>
          <w:rFonts w:ascii="Times New Roman" w:hAnsi="Times New Roman" w:cs="Times New Roman"/>
        </w:rPr>
        <w:t>прослойка</w:t>
      </w:r>
      <w:proofErr w:type="spellEnd"/>
      <w:r w:rsidRPr="001A397E">
        <w:rPr>
          <w:rFonts w:ascii="Times New Roman" w:hAnsi="Times New Roman" w:cs="Times New Roman"/>
        </w:rPr>
        <w:t xml:space="preserve"> играет ключевую роль в продвижении </w:t>
      </w:r>
      <w:proofErr w:type="spellStart"/>
      <w:r w:rsidRPr="001A397E">
        <w:rPr>
          <w:rFonts w:ascii="Times New Roman" w:hAnsi="Times New Roman" w:cs="Times New Roman"/>
        </w:rPr>
        <w:t>городскои</w:t>
      </w:r>
      <w:proofErr w:type="spellEnd"/>
      <w:r w:rsidRPr="001A397E">
        <w:rPr>
          <w:rFonts w:ascii="Times New Roman" w:hAnsi="Times New Roman" w:cs="Times New Roman"/>
        </w:rPr>
        <w:t xml:space="preserve">̆ экономики, а также привлекает крупные компании и инвестиции. </w:t>
      </w:r>
      <w:proofErr w:type="spellStart"/>
      <w:r w:rsidRPr="001A397E">
        <w:rPr>
          <w:rFonts w:ascii="Times New Roman" w:hAnsi="Times New Roman" w:cs="Times New Roman"/>
        </w:rPr>
        <w:t>Основнои</w:t>
      </w:r>
      <w:proofErr w:type="spellEnd"/>
      <w:r w:rsidRPr="001A397E">
        <w:rPr>
          <w:rFonts w:ascii="Times New Roman" w:hAnsi="Times New Roman" w:cs="Times New Roman"/>
        </w:rPr>
        <w:t xml:space="preserve">̆ тезис концепции состоит в том, что в современных условиях (переход от </w:t>
      </w:r>
      <w:proofErr w:type="spellStart"/>
      <w:r w:rsidRPr="001A397E">
        <w:rPr>
          <w:rFonts w:ascii="Times New Roman" w:hAnsi="Times New Roman" w:cs="Times New Roman"/>
        </w:rPr>
        <w:t>индустриальнои</w:t>
      </w:r>
      <w:proofErr w:type="spellEnd"/>
      <w:r w:rsidRPr="001A397E">
        <w:rPr>
          <w:rFonts w:ascii="Times New Roman" w:hAnsi="Times New Roman" w:cs="Times New Roman"/>
        </w:rPr>
        <w:t xml:space="preserve">̆ экономики к экономике знаний) культурная — точнее, </w:t>
      </w:r>
      <w:proofErr w:type="spellStart"/>
      <w:r w:rsidRPr="001A397E">
        <w:rPr>
          <w:rFonts w:ascii="Times New Roman" w:hAnsi="Times New Roman" w:cs="Times New Roman"/>
        </w:rPr>
        <w:t>креативная</w:t>
      </w:r>
      <w:proofErr w:type="spellEnd"/>
      <w:r w:rsidRPr="001A397E">
        <w:rPr>
          <w:rFonts w:ascii="Times New Roman" w:hAnsi="Times New Roman" w:cs="Times New Roman"/>
        </w:rPr>
        <w:t xml:space="preserve"> — жизнь города становится главным условием экономического процветания. При этом </w:t>
      </w:r>
      <w:proofErr w:type="spellStart"/>
      <w:r w:rsidRPr="001A397E">
        <w:rPr>
          <w:rFonts w:ascii="Times New Roman" w:hAnsi="Times New Roman" w:cs="Times New Roman"/>
        </w:rPr>
        <w:t>креативная</w:t>
      </w:r>
      <w:proofErr w:type="spellEnd"/>
      <w:r w:rsidRPr="001A397E">
        <w:rPr>
          <w:rFonts w:ascii="Times New Roman" w:hAnsi="Times New Roman" w:cs="Times New Roman"/>
        </w:rPr>
        <w:t xml:space="preserve"> жизнь подразумевает использование как </w:t>
      </w:r>
      <w:r w:rsidR="005C6857" w:rsidRPr="001A397E">
        <w:rPr>
          <w:rFonts w:ascii="Times New Roman" w:hAnsi="Times New Roman" w:cs="Times New Roman"/>
        </w:rPr>
        <w:t>высокой,</w:t>
      </w:r>
      <w:r w:rsidRPr="001A397E">
        <w:rPr>
          <w:rFonts w:ascii="Times New Roman" w:hAnsi="Times New Roman" w:cs="Times New Roman"/>
        </w:rPr>
        <w:t xml:space="preserve"> так и массовой культуры. Если традиционная модель </w:t>
      </w:r>
      <w:proofErr w:type="spellStart"/>
      <w:r w:rsidRPr="001A397E">
        <w:rPr>
          <w:rFonts w:ascii="Times New Roman" w:hAnsi="Times New Roman" w:cs="Times New Roman"/>
        </w:rPr>
        <w:t>культурнои</w:t>
      </w:r>
      <w:proofErr w:type="spellEnd"/>
      <w:r w:rsidRPr="001A397E">
        <w:rPr>
          <w:rFonts w:ascii="Times New Roman" w:hAnsi="Times New Roman" w:cs="Times New Roman"/>
        </w:rPr>
        <w:t xml:space="preserve">̆ политики предполагала, что культура — это самостоятельная сфера </w:t>
      </w:r>
      <w:proofErr w:type="spellStart"/>
      <w:r w:rsidRPr="001A397E">
        <w:rPr>
          <w:rFonts w:ascii="Times New Roman" w:hAnsi="Times New Roman" w:cs="Times New Roman"/>
        </w:rPr>
        <w:t>общественнои</w:t>
      </w:r>
      <w:proofErr w:type="spellEnd"/>
      <w:r w:rsidRPr="001A397E">
        <w:rPr>
          <w:rFonts w:ascii="Times New Roman" w:hAnsi="Times New Roman" w:cs="Times New Roman"/>
        </w:rPr>
        <w:t xml:space="preserve">̆ жизни, то модель </w:t>
      </w:r>
      <w:proofErr w:type="spellStart"/>
      <w:r w:rsidRPr="001A397E">
        <w:rPr>
          <w:rFonts w:ascii="Times New Roman" w:hAnsi="Times New Roman" w:cs="Times New Roman"/>
        </w:rPr>
        <w:t>креативного</w:t>
      </w:r>
      <w:proofErr w:type="spellEnd"/>
      <w:r w:rsidRPr="001A397E">
        <w:rPr>
          <w:rFonts w:ascii="Times New Roman" w:hAnsi="Times New Roman" w:cs="Times New Roman"/>
        </w:rPr>
        <w:t xml:space="preserve"> города, напротив, подразумевает максимальную интеграцию культуры в другие сферы — прежде всего в экономику. </w:t>
      </w:r>
    </w:p>
    <w:p w:rsidR="00C422A3" w:rsidRPr="001A397E" w:rsidRDefault="00C422A3" w:rsidP="00C422A3">
      <w:pPr>
        <w:widowControl w:val="0"/>
        <w:autoSpaceDE w:val="0"/>
        <w:autoSpaceDN w:val="0"/>
        <w:adjustRightInd w:val="0"/>
        <w:ind w:firstLine="432"/>
        <w:jc w:val="both"/>
        <w:rPr>
          <w:rFonts w:ascii="Times New Roman" w:hAnsi="Times New Roman" w:cs="Times New Roman"/>
        </w:rPr>
      </w:pPr>
      <w:r w:rsidRPr="001A397E">
        <w:rPr>
          <w:rFonts w:ascii="Times New Roman" w:hAnsi="Times New Roman" w:cs="Times New Roman"/>
        </w:rPr>
        <w:t xml:space="preserve">Горожане в </w:t>
      </w:r>
      <w:proofErr w:type="spellStart"/>
      <w:r w:rsidRPr="001A397E">
        <w:rPr>
          <w:rFonts w:ascii="Times New Roman" w:hAnsi="Times New Roman" w:cs="Times New Roman"/>
        </w:rPr>
        <w:t>этои</w:t>
      </w:r>
      <w:proofErr w:type="spellEnd"/>
      <w:r w:rsidRPr="001A397E">
        <w:rPr>
          <w:rFonts w:ascii="Times New Roman" w:hAnsi="Times New Roman" w:cs="Times New Roman"/>
        </w:rPr>
        <w:t xml:space="preserve">̆ модели — не просто аудитория, которую государство должно просвещать средствами культуры, их и нельзя назвать обычными потребителями. Горожане теперь рассматриваются главным образом как посредники в реализации экономических и политических задач. </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 xml:space="preserve">Основной политической задачей, которой служит данная </w:t>
      </w:r>
      <w:proofErr w:type="gramStart"/>
      <w:r w:rsidRPr="001A397E">
        <w:rPr>
          <w:rFonts w:ascii="Times New Roman" w:hAnsi="Times New Roman" w:cs="Times New Roman"/>
        </w:rPr>
        <w:t>концепция</w:t>
      </w:r>
      <w:proofErr w:type="gramEnd"/>
      <w:r w:rsidRPr="001A397E">
        <w:rPr>
          <w:rFonts w:ascii="Times New Roman" w:hAnsi="Times New Roman" w:cs="Times New Roman"/>
        </w:rPr>
        <w:t xml:space="preserve"> является демократизация общества по западному образцу, повышение политического </w:t>
      </w:r>
      <w:proofErr w:type="spellStart"/>
      <w:r w:rsidRPr="001A397E">
        <w:rPr>
          <w:rFonts w:ascii="Times New Roman" w:hAnsi="Times New Roman" w:cs="Times New Roman"/>
        </w:rPr>
        <w:t>активизма</w:t>
      </w:r>
      <w:proofErr w:type="spellEnd"/>
      <w:r w:rsidRPr="001A397E">
        <w:rPr>
          <w:rFonts w:ascii="Times New Roman" w:hAnsi="Times New Roman" w:cs="Times New Roman"/>
        </w:rPr>
        <w:t xml:space="preserve"> и продвижение других проявлений западной (или «глобальной») культуры и ценностей. </w:t>
      </w:r>
    </w:p>
    <w:p w:rsidR="00C422A3" w:rsidRPr="001A397E" w:rsidRDefault="00C422A3" w:rsidP="00C422A3">
      <w:pPr>
        <w:ind w:firstLine="432"/>
        <w:jc w:val="both"/>
        <w:rPr>
          <w:rFonts w:ascii="Times New Roman" w:hAnsi="Times New Roman" w:cs="Times New Roman"/>
        </w:rPr>
      </w:pPr>
      <w:r w:rsidRPr="001A397E">
        <w:rPr>
          <w:rFonts w:ascii="Times New Roman" w:hAnsi="Times New Roman" w:cs="Times New Roman"/>
        </w:rPr>
        <w:t>Принимая во внимание данную концепцию и практику современног</w:t>
      </w:r>
      <w:r>
        <w:rPr>
          <w:rFonts w:ascii="Times New Roman" w:hAnsi="Times New Roman" w:cs="Times New Roman"/>
        </w:rPr>
        <w:t xml:space="preserve">о развития мегаполисов в России, </w:t>
      </w:r>
      <w:r w:rsidRPr="001A397E">
        <w:rPr>
          <w:rFonts w:ascii="Times New Roman" w:hAnsi="Times New Roman" w:cs="Times New Roman"/>
        </w:rPr>
        <w:t>мы вынуждены констатировать, что сегодня в нашей стране помимо системы формирования и развития национального и суверенного культурного вектора существует и активно функционирует система формирования западной культурно-ценностной среды. Эта система помимо наличия административных ресурсов исп</w:t>
      </w:r>
      <w:r>
        <w:rPr>
          <w:rFonts w:ascii="Times New Roman" w:hAnsi="Times New Roman" w:cs="Times New Roman"/>
        </w:rPr>
        <w:t xml:space="preserve">ользует СМИ и продвижение в социальных </w:t>
      </w:r>
      <w:r w:rsidRPr="001A397E">
        <w:rPr>
          <w:rFonts w:ascii="Times New Roman" w:hAnsi="Times New Roman" w:cs="Times New Roman"/>
        </w:rPr>
        <w:t>сетях, опирается на научно-образовательную базу и формирует свою аудиторию на площадках общественных простран</w:t>
      </w:r>
      <w:proofErr w:type="gramStart"/>
      <w:r w:rsidRPr="001A397E">
        <w:rPr>
          <w:rFonts w:ascii="Times New Roman" w:hAnsi="Times New Roman" w:cs="Times New Roman"/>
        </w:rPr>
        <w:t>ств с пр</w:t>
      </w:r>
      <w:proofErr w:type="gramEnd"/>
      <w:r w:rsidRPr="001A397E">
        <w:rPr>
          <w:rFonts w:ascii="Times New Roman" w:hAnsi="Times New Roman" w:cs="Times New Roman"/>
        </w:rPr>
        <w:t xml:space="preserve">ивлечением частных культурно-массовых проектов. </w:t>
      </w:r>
    </w:p>
    <w:p w:rsidR="00C422A3" w:rsidRPr="001A397E" w:rsidRDefault="00C422A3" w:rsidP="00C422A3">
      <w:pPr>
        <w:ind w:firstLine="432"/>
        <w:jc w:val="both"/>
        <w:rPr>
          <w:rFonts w:ascii="Times New Roman" w:hAnsi="Times New Roman" w:cs="Times New Roman"/>
        </w:rPr>
      </w:pPr>
      <w:r>
        <w:rPr>
          <w:rFonts w:ascii="Times New Roman" w:hAnsi="Times New Roman" w:cs="Times New Roman"/>
        </w:rPr>
        <w:t>Подобная</w:t>
      </w:r>
      <w:r w:rsidRPr="001A397E">
        <w:rPr>
          <w:rFonts w:ascii="Times New Roman" w:hAnsi="Times New Roman" w:cs="Times New Roman"/>
        </w:rPr>
        <w:t xml:space="preserve"> </w:t>
      </w:r>
      <w:r>
        <w:rPr>
          <w:rFonts w:ascii="Times New Roman" w:hAnsi="Times New Roman" w:cs="Times New Roman"/>
        </w:rPr>
        <w:t xml:space="preserve">конкуренция </w:t>
      </w:r>
      <w:r w:rsidRPr="001A397E">
        <w:rPr>
          <w:rFonts w:ascii="Times New Roman" w:hAnsi="Times New Roman" w:cs="Times New Roman"/>
        </w:rPr>
        <w:t xml:space="preserve"> и сосуществование в чем-то оказывает и положительный эффект, обогащает и развивает общество и культуру за счет новых форм, достижений, технологий, например в организации городского культурного развития, однако здесь принципиальным остается вопрос что заимствовать – форму или содержание? Заимствование или экспорт форм отнюдь не равнозначен копированию и экспорту культурно-ценностного наполнения, что мы в том числе имеем возможность лицезреть даже на примере столичной жизни – от популярных общественных СМИ, работающих в направлении формирования  привлекательности западной культуры, морали и ценностей (</w:t>
      </w:r>
      <w:proofErr w:type="gramStart"/>
      <w:r w:rsidRPr="001A397E">
        <w:rPr>
          <w:rFonts w:ascii="Times New Roman" w:hAnsi="Times New Roman" w:cs="Times New Roman"/>
        </w:rPr>
        <w:t>например</w:t>
      </w:r>
      <w:proofErr w:type="gramEnd"/>
      <w:r w:rsidRPr="001A397E">
        <w:rPr>
          <w:rFonts w:ascii="Times New Roman" w:hAnsi="Times New Roman" w:cs="Times New Roman"/>
        </w:rPr>
        <w:t xml:space="preserve"> от различных культурных проявлений в искусстве, повседневности, продвижения потребительских объектов, до таких ценностных явлений как индивидуализм, космополитизм, забвение истории своей страны, эмиграция из России, гедонизм и тому подобное) до обще</w:t>
      </w:r>
      <w:r>
        <w:rPr>
          <w:rFonts w:ascii="Times New Roman" w:hAnsi="Times New Roman" w:cs="Times New Roman"/>
        </w:rPr>
        <w:t xml:space="preserve">ственных пространств и проектов, </w:t>
      </w:r>
      <w:proofErr w:type="spellStart"/>
      <w:r>
        <w:rPr>
          <w:rFonts w:ascii="Times New Roman" w:hAnsi="Times New Roman" w:cs="Times New Roman"/>
        </w:rPr>
        <w:t>креативных</w:t>
      </w:r>
      <w:proofErr w:type="spellEnd"/>
      <w:r>
        <w:rPr>
          <w:rFonts w:ascii="Times New Roman" w:hAnsi="Times New Roman" w:cs="Times New Roman"/>
        </w:rPr>
        <w:t xml:space="preserve"> </w:t>
      </w:r>
      <w:r>
        <w:rPr>
          <w:rFonts w:ascii="Times New Roman" w:hAnsi="Times New Roman" w:cs="Times New Roman"/>
        </w:rPr>
        <w:lastRenderedPageBreak/>
        <w:t xml:space="preserve">индустрий, </w:t>
      </w:r>
      <w:r w:rsidRPr="001A397E">
        <w:rPr>
          <w:rFonts w:ascii="Times New Roman" w:hAnsi="Times New Roman" w:cs="Times New Roman"/>
        </w:rPr>
        <w:t>формирующих и внедряющих в реальной жизни (</w:t>
      </w:r>
      <w:proofErr w:type="spellStart"/>
      <w:r w:rsidRPr="001A397E">
        <w:rPr>
          <w:rFonts w:ascii="Times New Roman" w:hAnsi="Times New Roman" w:cs="Times New Roman"/>
        </w:rPr>
        <w:t>оффлайн</w:t>
      </w:r>
      <w:proofErr w:type="spellEnd"/>
      <w:r w:rsidRPr="001A397E">
        <w:rPr>
          <w:rFonts w:ascii="Times New Roman" w:hAnsi="Times New Roman" w:cs="Times New Roman"/>
        </w:rPr>
        <w:t>) несоответствующие нашей культуре образы и знаково-символические системы, что в том числе касается и языка.</w:t>
      </w:r>
    </w:p>
    <w:p w:rsidR="007627BB" w:rsidRDefault="00C422A3" w:rsidP="001104FB">
      <w:pPr>
        <w:ind w:firstLine="432"/>
        <w:jc w:val="both"/>
        <w:rPr>
          <w:rFonts w:ascii="Times New Roman" w:hAnsi="Times New Roman" w:cs="Times New Roman"/>
        </w:rPr>
      </w:pPr>
      <w:r>
        <w:rPr>
          <w:rFonts w:ascii="Times New Roman" w:hAnsi="Times New Roman" w:cs="Times New Roman"/>
        </w:rPr>
        <w:t>Р</w:t>
      </w:r>
      <w:r w:rsidRPr="001A397E">
        <w:rPr>
          <w:rFonts w:ascii="Times New Roman" w:hAnsi="Times New Roman" w:cs="Times New Roman"/>
        </w:rPr>
        <w:t xml:space="preserve">азвивая сегодня городскую среду и полагая, что мы создаем образ </w:t>
      </w:r>
      <w:r>
        <w:rPr>
          <w:rFonts w:ascii="Times New Roman" w:hAnsi="Times New Roman" w:cs="Times New Roman"/>
        </w:rPr>
        <w:t>российского гражданина</w:t>
      </w:r>
      <w:r w:rsidRPr="001A397E">
        <w:rPr>
          <w:rFonts w:ascii="Times New Roman" w:hAnsi="Times New Roman" w:cs="Times New Roman"/>
        </w:rPr>
        <w:t xml:space="preserve">, ощущающего свою связь со страной и своим городом, связь с историей, с памятью прошлых поколений, разделяющего традиционные ценности  – мы скорее заблуждаемся. Более вероятно – мы создаем условия для навязывания нашему обществу западной культуры, а также чуждых ценностей. Тем самым мы позволяем сформировать в нем упомянутое деструктивное ядро, способное сыграть роль мины замедленного действия в судьбе нашего государства. И важно, что в этот процесс формирования привлекательности, продвижения «мягкой силы» Запада включены </w:t>
      </w:r>
      <w:proofErr w:type="spellStart"/>
      <w:r w:rsidRPr="001A397E">
        <w:rPr>
          <w:rFonts w:ascii="Times New Roman" w:hAnsi="Times New Roman" w:cs="Times New Roman"/>
        </w:rPr>
        <w:t>медийные</w:t>
      </w:r>
      <w:proofErr w:type="spellEnd"/>
      <w:r w:rsidRPr="001A397E">
        <w:rPr>
          <w:rFonts w:ascii="Times New Roman" w:hAnsi="Times New Roman" w:cs="Times New Roman"/>
        </w:rPr>
        <w:t xml:space="preserve">, </w:t>
      </w:r>
      <w:proofErr w:type="spellStart"/>
      <w:r w:rsidRPr="001A397E">
        <w:rPr>
          <w:rFonts w:ascii="Times New Roman" w:hAnsi="Times New Roman" w:cs="Times New Roman"/>
        </w:rPr>
        <w:t>социокультурные</w:t>
      </w:r>
      <w:proofErr w:type="spellEnd"/>
      <w:r w:rsidRPr="001A397E">
        <w:rPr>
          <w:rFonts w:ascii="Times New Roman" w:hAnsi="Times New Roman" w:cs="Times New Roman"/>
        </w:rPr>
        <w:t xml:space="preserve">, </w:t>
      </w:r>
      <w:proofErr w:type="spellStart"/>
      <w:r w:rsidRPr="001A397E">
        <w:rPr>
          <w:rFonts w:ascii="Times New Roman" w:hAnsi="Times New Roman" w:cs="Times New Roman"/>
        </w:rPr>
        <w:t>психо-когнитивные</w:t>
      </w:r>
      <w:proofErr w:type="spellEnd"/>
      <w:r w:rsidRPr="001A397E">
        <w:rPr>
          <w:rFonts w:ascii="Times New Roman" w:hAnsi="Times New Roman" w:cs="Times New Roman"/>
        </w:rPr>
        <w:t xml:space="preserve"> технологии с привлечением таких востребованных направлений как социальная психология, культурная антропология, визуальное искусство, </w:t>
      </w:r>
      <w:proofErr w:type="spellStart"/>
      <w:r w:rsidRPr="001A397E">
        <w:rPr>
          <w:rFonts w:ascii="Times New Roman" w:hAnsi="Times New Roman" w:cs="Times New Roman"/>
        </w:rPr>
        <w:t>брендинг</w:t>
      </w:r>
      <w:proofErr w:type="spellEnd"/>
      <w:r w:rsidRPr="001A397E">
        <w:rPr>
          <w:rFonts w:ascii="Times New Roman" w:hAnsi="Times New Roman" w:cs="Times New Roman"/>
        </w:rPr>
        <w:t>, маркетинг, пиар и</w:t>
      </w:r>
      <w:r w:rsidR="00B04412">
        <w:rPr>
          <w:rFonts w:ascii="Times New Roman" w:hAnsi="Times New Roman" w:cs="Times New Roman"/>
        </w:rPr>
        <w:t xml:space="preserve"> </w:t>
      </w:r>
      <w:proofErr w:type="spellStart"/>
      <w:r w:rsidRPr="001A397E">
        <w:rPr>
          <w:rFonts w:ascii="Times New Roman" w:hAnsi="Times New Roman" w:cs="Times New Roman"/>
        </w:rPr>
        <w:t>тд</w:t>
      </w:r>
      <w:proofErr w:type="spellEnd"/>
      <w:r w:rsidRPr="001A397E">
        <w:rPr>
          <w:rFonts w:ascii="Times New Roman" w:hAnsi="Times New Roman" w:cs="Times New Roman"/>
        </w:rPr>
        <w:t xml:space="preserve">. Иными словами на уровне содержания, </w:t>
      </w:r>
      <w:proofErr w:type="spellStart"/>
      <w:r w:rsidRPr="001A397E">
        <w:rPr>
          <w:rFonts w:ascii="Times New Roman" w:hAnsi="Times New Roman" w:cs="Times New Roman"/>
        </w:rPr>
        <w:t>контента</w:t>
      </w:r>
      <w:proofErr w:type="spellEnd"/>
      <w:r w:rsidRPr="001A397E">
        <w:rPr>
          <w:rFonts w:ascii="Times New Roman" w:hAnsi="Times New Roman" w:cs="Times New Roman"/>
        </w:rPr>
        <w:t>, происходит повсеместный демонтаж национальной культуры и ценностей и их</w:t>
      </w:r>
      <w:r>
        <w:rPr>
          <w:rFonts w:ascii="Times New Roman" w:hAnsi="Times New Roman" w:cs="Times New Roman"/>
        </w:rPr>
        <w:t xml:space="preserve"> подмена иностранным, западным.</w:t>
      </w:r>
      <w:r w:rsidR="00022FD5">
        <w:rPr>
          <w:rFonts w:ascii="Times New Roman" w:hAnsi="Times New Roman" w:cs="Times New Roman"/>
        </w:rPr>
        <w:t xml:space="preserve"> </w:t>
      </w:r>
      <w:r w:rsidR="007627BB">
        <w:rPr>
          <w:rFonts w:ascii="Times New Roman" w:hAnsi="Times New Roman" w:cs="Times New Roman"/>
        </w:rPr>
        <w:t xml:space="preserve">Никто не говорит о сохранении архаики, о консервации культуры, необходим сбалансированный культурный протекционизм и иммунитет к иностранной культурной агрессии. Нужен баланс трендов. </w:t>
      </w:r>
    </w:p>
    <w:p w:rsidR="001104FB" w:rsidRPr="001104FB" w:rsidRDefault="001104FB" w:rsidP="001104FB">
      <w:pPr>
        <w:ind w:firstLine="432"/>
        <w:jc w:val="both"/>
        <w:rPr>
          <w:rFonts w:ascii="Times New Roman" w:hAnsi="Times New Roman" w:cs="Times New Roman"/>
        </w:rPr>
      </w:pPr>
    </w:p>
    <w:p w:rsidR="007627BB" w:rsidRDefault="007627BB" w:rsidP="007627BB">
      <w:pPr>
        <w:ind w:firstLine="709"/>
        <w:jc w:val="center"/>
        <w:rPr>
          <w:rFonts w:ascii="Times New Roman" w:eastAsia="Calibri" w:hAnsi="Times New Roman" w:cs="Times New Roman"/>
          <w:b/>
        </w:rPr>
      </w:pPr>
      <w:r w:rsidRPr="007627BB">
        <w:rPr>
          <w:rFonts w:ascii="Times New Roman" w:eastAsia="Calibri" w:hAnsi="Times New Roman" w:cs="Times New Roman"/>
          <w:b/>
        </w:rPr>
        <w:t>Заключение</w:t>
      </w:r>
    </w:p>
    <w:p w:rsidR="007627BB" w:rsidRPr="007627BB" w:rsidRDefault="007627BB" w:rsidP="007627BB">
      <w:pPr>
        <w:ind w:firstLine="709"/>
        <w:jc w:val="center"/>
        <w:rPr>
          <w:rFonts w:ascii="Times New Roman" w:eastAsia="Times New Roman" w:hAnsi="Times New Roman" w:cs="Times New Roman"/>
          <w:b/>
        </w:rPr>
      </w:pPr>
    </w:p>
    <w:p w:rsidR="0089187B" w:rsidRPr="0089187B" w:rsidRDefault="002978D8" w:rsidP="0089187B">
      <w:pPr>
        <w:pStyle w:val="ae"/>
        <w:spacing w:before="0" w:beforeAutospacing="0" w:after="0" w:afterAutospacing="0"/>
        <w:ind w:left="142" w:firstLine="566"/>
        <w:jc w:val="both"/>
      </w:pPr>
      <w:r>
        <w:rPr>
          <w:rFonts w:eastAsia="Calibri"/>
          <w:lang w:eastAsia="en-US"/>
        </w:rPr>
        <w:t>И</w:t>
      </w:r>
      <w:r w:rsidR="0089187B" w:rsidRPr="0089187B">
        <w:rPr>
          <w:rFonts w:eastAsia="Calibri"/>
          <w:lang w:eastAsia="en-US"/>
        </w:rPr>
        <w:t xml:space="preserve">нтеллектуальная и политическая элита должна отстаивать национальные интересы государства. Стратегическим фактором, обеспечивающим сохранение российской государственности и </w:t>
      </w:r>
      <w:proofErr w:type="spellStart"/>
      <w:r w:rsidR="0089187B" w:rsidRPr="0089187B">
        <w:rPr>
          <w:rFonts w:eastAsia="Calibri"/>
          <w:lang w:eastAsia="en-US"/>
        </w:rPr>
        <w:t>субъектности</w:t>
      </w:r>
      <w:proofErr w:type="spellEnd"/>
      <w:r w:rsidR="0089187B" w:rsidRPr="0089187B">
        <w:rPr>
          <w:rFonts w:eastAsia="Calibri"/>
          <w:lang w:eastAsia="en-US"/>
        </w:rPr>
        <w:t xml:space="preserve"> в международных отношениях становится доминирование в культуре и образовании, а</w:t>
      </w:r>
      <w:proofErr w:type="gramStart"/>
      <w:r w:rsidR="0089187B" w:rsidRPr="0089187B">
        <w:rPr>
          <w:rFonts w:eastAsia="Calibri"/>
          <w:lang w:eastAsia="en-US"/>
        </w:rPr>
        <w:t xml:space="preserve">  «….</w:t>
      </w:r>
      <w:proofErr w:type="gramEnd"/>
      <w:r w:rsidR="0089187B" w:rsidRPr="0089187B">
        <w:rPr>
          <w:rFonts w:eastAsia="Calibri"/>
          <w:lang w:eastAsia="en-US"/>
        </w:rPr>
        <w:t xml:space="preserve">раскол элит, особенно политической элиты – это необходимое условие успешной реализации государственного переворота в формате «цветных революций». Следовательно, требования к элитным группам и </w:t>
      </w:r>
      <w:proofErr w:type="spellStart"/>
      <w:r w:rsidR="0089187B" w:rsidRPr="0089187B">
        <w:rPr>
          <w:rFonts w:eastAsia="Calibri"/>
          <w:lang w:eastAsia="en-US"/>
        </w:rPr>
        <w:t>внутриэлитные</w:t>
      </w:r>
      <w:proofErr w:type="spellEnd"/>
      <w:r w:rsidR="0089187B" w:rsidRPr="0089187B">
        <w:rPr>
          <w:rFonts w:eastAsia="Calibri"/>
          <w:lang w:eastAsia="en-US"/>
        </w:rPr>
        <w:t xml:space="preserve"> правила поведения должны быть следующими: преданность государственным интересам, лояльность как главный принцип корпоративной культуры, разрешение любых споров и конфликтов только мирным путем и в рамках негласных правил, направленных на сохранение устойчивого и стабильного развития государства»</w:t>
      </w:r>
      <w:r w:rsidR="0089187B" w:rsidRPr="0089187B">
        <w:rPr>
          <w:rFonts w:eastAsia="Calibri"/>
        </w:rPr>
        <w:t>.</w:t>
      </w:r>
    </w:p>
    <w:p w:rsidR="0089187B" w:rsidRPr="0089187B" w:rsidRDefault="0089187B" w:rsidP="0089187B">
      <w:pPr>
        <w:jc w:val="both"/>
        <w:rPr>
          <w:rFonts w:ascii="Times New Roman" w:eastAsia="Times New Roman" w:hAnsi="Times New Roman" w:cs="Times New Roman"/>
        </w:rPr>
      </w:pPr>
      <w:r w:rsidRPr="0089187B">
        <w:rPr>
          <w:rFonts w:ascii="Times New Roman" w:eastAsia="Times New Roman" w:hAnsi="Times New Roman" w:cs="Times New Roman"/>
          <w:color w:val="FF0000"/>
        </w:rPr>
        <w:tab/>
      </w:r>
      <w:r w:rsidRPr="0089187B">
        <w:rPr>
          <w:rFonts w:ascii="Times New Roman" w:eastAsia="Calibri" w:hAnsi="Times New Roman" w:cs="Times New Roman"/>
        </w:rPr>
        <w:t>Культурно-информационные технологии, которые используются для подрыва культурной гегемонии, в отличие от  арсенала сре</w:t>
      </w:r>
      <w:proofErr w:type="gramStart"/>
      <w:r w:rsidRPr="0089187B">
        <w:rPr>
          <w:rFonts w:ascii="Times New Roman" w:eastAsia="Calibri" w:hAnsi="Times New Roman" w:cs="Times New Roman"/>
        </w:rPr>
        <w:t>дств дл</w:t>
      </w:r>
      <w:proofErr w:type="gramEnd"/>
      <w:r w:rsidRPr="0089187B">
        <w:rPr>
          <w:rFonts w:ascii="Times New Roman" w:eastAsia="Calibri" w:hAnsi="Times New Roman" w:cs="Times New Roman"/>
        </w:rPr>
        <w:t xml:space="preserve">я ведения традиционной военной агрессии, направлены на капитуляцию ментальной сферы народов, их самосознания и </w:t>
      </w:r>
      <w:proofErr w:type="spellStart"/>
      <w:r w:rsidRPr="0089187B">
        <w:rPr>
          <w:rFonts w:ascii="Times New Roman" w:eastAsia="Calibri" w:hAnsi="Times New Roman" w:cs="Times New Roman"/>
        </w:rPr>
        <w:t>культурно-цивилизационной</w:t>
      </w:r>
      <w:proofErr w:type="spellEnd"/>
      <w:r w:rsidRPr="0089187B">
        <w:rPr>
          <w:rFonts w:ascii="Times New Roman" w:eastAsia="Calibri" w:hAnsi="Times New Roman" w:cs="Times New Roman"/>
        </w:rPr>
        <w:t xml:space="preserve"> матрицы. Борьба за преобладание над культурным пространством велась во все времена,  но современное когнитивное оружие способно без привлечения  больших ресурсов и издержек осуществить культурную агрессию против самых сильных и развитых государств. Страна – жертва культурной агрессии в силу мягкого и седативного воздействия, оказываемого в течение долгого времени, теряет иммунитет и не замечает последствий деструктивных технологий. Разрушение </w:t>
      </w:r>
      <w:proofErr w:type="spellStart"/>
      <w:r w:rsidRPr="0089187B">
        <w:rPr>
          <w:rFonts w:ascii="Times New Roman" w:eastAsia="Calibri" w:hAnsi="Times New Roman" w:cs="Times New Roman"/>
        </w:rPr>
        <w:t>социокультурной</w:t>
      </w:r>
      <w:proofErr w:type="spellEnd"/>
      <w:r w:rsidRPr="0089187B">
        <w:rPr>
          <w:rFonts w:ascii="Times New Roman" w:eastAsia="Calibri" w:hAnsi="Times New Roman" w:cs="Times New Roman"/>
        </w:rPr>
        <w:t xml:space="preserve"> идентичности, девальвация  морально-нравственных устоев и ценностей становятся фундаментом для реализации государственного переворота. Безболезненность восприятия информационной агрессии массовым сознанием достигается тем, что она преподносится как восхождение по пути прогресса, как </w:t>
      </w:r>
      <w:proofErr w:type="spellStart"/>
      <w:r w:rsidRPr="0089187B">
        <w:rPr>
          <w:rFonts w:ascii="Times New Roman" w:eastAsia="Calibri" w:hAnsi="Times New Roman" w:cs="Times New Roman"/>
        </w:rPr>
        <w:t>цивилизационная</w:t>
      </w:r>
      <w:proofErr w:type="spellEnd"/>
      <w:r w:rsidRPr="0089187B">
        <w:rPr>
          <w:rFonts w:ascii="Times New Roman" w:eastAsia="Calibri" w:hAnsi="Times New Roman" w:cs="Times New Roman"/>
        </w:rPr>
        <w:t xml:space="preserve"> замена архаично отсталого социума более развитым, стоящим на более высокой ступени. Особенность информационного воздействия состоит в том, что в результате элита страны - жертвы передает контроль над стратегически важными ресурсами агрессору </w:t>
      </w:r>
      <w:proofErr w:type="gramStart"/>
      <w:r w:rsidRPr="0089187B">
        <w:rPr>
          <w:rFonts w:ascii="Times New Roman" w:eastAsia="Calibri" w:hAnsi="Times New Roman" w:cs="Times New Roman"/>
        </w:rPr>
        <w:t>совершенно добровольно</w:t>
      </w:r>
      <w:proofErr w:type="gramEnd"/>
      <w:r w:rsidRPr="0089187B">
        <w:rPr>
          <w:rFonts w:ascii="Times New Roman" w:eastAsia="Calibri" w:hAnsi="Times New Roman" w:cs="Times New Roman"/>
        </w:rPr>
        <w:t xml:space="preserve">, поскольку это шаг воспринимается как прогрессивное движение вперед, овладение «новым мышлением», укрепление основ демократии, обеспечение прав человека, построение правового государства и </w:t>
      </w:r>
      <w:proofErr w:type="spellStart"/>
      <w:r w:rsidRPr="0089187B">
        <w:rPr>
          <w:rFonts w:ascii="Times New Roman" w:eastAsia="Calibri" w:hAnsi="Times New Roman" w:cs="Times New Roman"/>
        </w:rPr>
        <w:t>т.д</w:t>
      </w:r>
      <w:proofErr w:type="spellEnd"/>
      <w:r w:rsidRPr="0089187B">
        <w:rPr>
          <w:rFonts w:ascii="Times New Roman" w:eastAsia="Calibri" w:hAnsi="Times New Roman" w:cs="Times New Roman"/>
        </w:rPr>
        <w:t>».</w:t>
      </w:r>
    </w:p>
    <w:p w:rsidR="0089187B" w:rsidRPr="0089187B" w:rsidRDefault="0089187B" w:rsidP="0089187B">
      <w:pPr>
        <w:jc w:val="both"/>
        <w:rPr>
          <w:rFonts w:ascii="Times New Roman" w:eastAsia="Calibri" w:hAnsi="Times New Roman" w:cs="Times New Roman"/>
        </w:rPr>
      </w:pPr>
      <w:r w:rsidRPr="0089187B">
        <w:rPr>
          <w:rFonts w:ascii="Times New Roman" w:eastAsia="Calibri" w:hAnsi="Times New Roman" w:cs="Times New Roman"/>
        </w:rPr>
        <w:tab/>
        <w:t xml:space="preserve">Советский Союз был разрушен, хотя на тот момент не участвовал в глобальной и разрушительной войне, вместо этого был осуществлен  подрыв культурной гегемонии.  </w:t>
      </w:r>
      <w:r w:rsidRPr="0089187B">
        <w:rPr>
          <w:rFonts w:ascii="Times New Roman" w:eastAsia="Calibri" w:hAnsi="Times New Roman" w:cs="Times New Roman"/>
        </w:rPr>
        <w:lastRenderedPageBreak/>
        <w:t xml:space="preserve">Михаил Горбачев и его политика «гласности» стали инструментами культурной агрессии внешней управляющей силы, к которой не было готово не только советское общество, но и партийная «верхушка» и государственно-номенклатурная элита. У советских людей отсутствовал иммунитет к  массированному и управляемому извне информационному воздействию. </w:t>
      </w:r>
    </w:p>
    <w:p w:rsidR="0089187B" w:rsidRDefault="0089187B" w:rsidP="0070191B">
      <w:pPr>
        <w:ind w:firstLine="708"/>
        <w:jc w:val="both"/>
        <w:rPr>
          <w:rFonts w:ascii="Times New Roman" w:eastAsia="Calibri" w:hAnsi="Times New Roman" w:cs="Times New Roman"/>
        </w:rPr>
      </w:pPr>
      <w:r w:rsidRPr="0089187B">
        <w:rPr>
          <w:rFonts w:ascii="Times New Roman" w:eastAsia="Calibri" w:hAnsi="Times New Roman" w:cs="Times New Roman"/>
        </w:rPr>
        <w:t xml:space="preserve">На фоне стоящих перед Россией угроз, как никогда актуальна работа по формированию неприятия у граждан нашей страны подрывных идей и ценностей, закамуфлированных под демократические требования и гражданские свободы. Сохранение культурной гегемонии российского государства необходимо для устойчивого и эффективного развития российского общества, государственных институтов, эффективной реализации внешней и внутренней политики, основанной на национальных интересах Российской Федерации. </w:t>
      </w:r>
    </w:p>
    <w:p w:rsidR="005A11E8" w:rsidRDefault="005A11E8" w:rsidP="0070191B">
      <w:pPr>
        <w:ind w:firstLine="708"/>
        <w:jc w:val="both"/>
        <w:rPr>
          <w:rFonts w:ascii="Times New Roman" w:eastAsia="Calibri" w:hAnsi="Times New Roman" w:cs="Times New Roman"/>
        </w:rPr>
      </w:pPr>
    </w:p>
    <w:p w:rsidR="005A11E8" w:rsidRDefault="005A11E8" w:rsidP="0070191B">
      <w:pPr>
        <w:ind w:firstLine="708"/>
        <w:jc w:val="both"/>
        <w:rPr>
          <w:rFonts w:ascii="Times New Roman" w:eastAsia="Calibri" w:hAnsi="Times New Roman" w:cs="Times New Roman"/>
        </w:rPr>
      </w:pPr>
    </w:p>
    <w:sectPr w:rsidR="005A11E8" w:rsidSect="00F77035">
      <w:footerReference w:type="even" r:id="rId9"/>
      <w:footerReference w:type="default" r:id="rId10"/>
      <w:pgSz w:w="11900"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4E" w:rsidRDefault="002D244E" w:rsidP="00C334AC">
      <w:r>
        <w:separator/>
      </w:r>
    </w:p>
  </w:endnote>
  <w:endnote w:type="continuationSeparator" w:id="0">
    <w:p w:rsidR="002D244E" w:rsidRDefault="002D244E" w:rsidP="00C33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31" w:rsidRDefault="00433751" w:rsidP="00B758EB">
    <w:pPr>
      <w:pStyle w:val="a7"/>
      <w:framePr w:wrap="around" w:vAnchor="text" w:hAnchor="margin" w:xAlign="right" w:y="1"/>
      <w:rPr>
        <w:rStyle w:val="ab"/>
      </w:rPr>
    </w:pPr>
    <w:r>
      <w:rPr>
        <w:rStyle w:val="ab"/>
      </w:rPr>
      <w:fldChar w:fldCharType="begin"/>
    </w:r>
    <w:r w:rsidR="00657931">
      <w:rPr>
        <w:rStyle w:val="ab"/>
      </w:rPr>
      <w:instrText xml:space="preserve">PAGE  </w:instrText>
    </w:r>
    <w:r>
      <w:rPr>
        <w:rStyle w:val="ab"/>
      </w:rPr>
      <w:fldChar w:fldCharType="end"/>
    </w:r>
  </w:p>
  <w:p w:rsidR="00657931" w:rsidRDefault="00657931" w:rsidP="00B758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31" w:rsidRDefault="00433751" w:rsidP="00B758EB">
    <w:pPr>
      <w:pStyle w:val="a7"/>
      <w:framePr w:wrap="around" w:vAnchor="text" w:hAnchor="margin" w:xAlign="right" w:y="1"/>
      <w:rPr>
        <w:rStyle w:val="ab"/>
      </w:rPr>
    </w:pPr>
    <w:r>
      <w:rPr>
        <w:rStyle w:val="ab"/>
      </w:rPr>
      <w:fldChar w:fldCharType="begin"/>
    </w:r>
    <w:r w:rsidR="00657931">
      <w:rPr>
        <w:rStyle w:val="ab"/>
      </w:rPr>
      <w:instrText xml:space="preserve">PAGE  </w:instrText>
    </w:r>
    <w:r>
      <w:rPr>
        <w:rStyle w:val="ab"/>
      </w:rPr>
      <w:fldChar w:fldCharType="separate"/>
    </w:r>
    <w:r w:rsidR="00B04412">
      <w:rPr>
        <w:rStyle w:val="ab"/>
        <w:noProof/>
      </w:rPr>
      <w:t>52</w:t>
    </w:r>
    <w:r>
      <w:rPr>
        <w:rStyle w:val="ab"/>
      </w:rPr>
      <w:fldChar w:fldCharType="end"/>
    </w:r>
  </w:p>
  <w:p w:rsidR="00657931" w:rsidRPr="00B81780" w:rsidRDefault="00657931" w:rsidP="00B758EB">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4E" w:rsidRDefault="002D244E" w:rsidP="00C334AC">
      <w:r>
        <w:separator/>
      </w:r>
    </w:p>
  </w:footnote>
  <w:footnote w:type="continuationSeparator" w:id="0">
    <w:p w:rsidR="002D244E" w:rsidRDefault="002D244E" w:rsidP="00C33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FF5"/>
    <w:multiLevelType w:val="hybridMultilevel"/>
    <w:tmpl w:val="10D87CCE"/>
    <w:lvl w:ilvl="0" w:tplc="0AB4F502">
      <w:numFmt w:val="bullet"/>
      <w:lvlText w:val="-"/>
      <w:lvlJc w:val="left"/>
      <w:pPr>
        <w:ind w:left="1129" w:hanging="360"/>
      </w:pPr>
      <w:rPr>
        <w:rFonts w:ascii="Times New Roman" w:eastAsiaTheme="minorEastAsia" w:hAnsi="Times New Roman" w:cs="Times New Roman"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
    <w:nsid w:val="071E2F38"/>
    <w:multiLevelType w:val="hybridMultilevel"/>
    <w:tmpl w:val="AAF85AE2"/>
    <w:lvl w:ilvl="0" w:tplc="86F4E21A">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46DE"/>
    <w:multiLevelType w:val="hybridMultilevel"/>
    <w:tmpl w:val="73922F8C"/>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3">
    <w:nsid w:val="18CA45FF"/>
    <w:multiLevelType w:val="hybridMultilevel"/>
    <w:tmpl w:val="12BE4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E11E9"/>
    <w:multiLevelType w:val="hybridMultilevel"/>
    <w:tmpl w:val="A77CB1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E9079B8"/>
    <w:multiLevelType w:val="hybridMultilevel"/>
    <w:tmpl w:val="878A2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4F06B1"/>
    <w:multiLevelType w:val="hybridMultilevel"/>
    <w:tmpl w:val="CBDE9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6740CA"/>
    <w:multiLevelType w:val="hybridMultilevel"/>
    <w:tmpl w:val="3B26838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8">
    <w:nsid w:val="7C5516FF"/>
    <w:multiLevelType w:val="hybridMultilevel"/>
    <w:tmpl w:val="3DF2CD4C"/>
    <w:lvl w:ilvl="0" w:tplc="D04438E6">
      <w:start w:val="2016"/>
      <w:numFmt w:val="bullet"/>
      <w:lvlText w:val="—"/>
      <w:lvlJc w:val="left"/>
      <w:pPr>
        <w:ind w:left="1789" w:hanging="108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2"/>
  </w:num>
  <w:num w:numId="6">
    <w:abstractNumId w:val="4"/>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27FB"/>
    <w:rsid w:val="00001B2C"/>
    <w:rsid w:val="000023FF"/>
    <w:rsid w:val="000027CA"/>
    <w:rsid w:val="0000416F"/>
    <w:rsid w:val="00004BAA"/>
    <w:rsid w:val="000052DD"/>
    <w:rsid w:val="000066DE"/>
    <w:rsid w:val="00006EF4"/>
    <w:rsid w:val="00007617"/>
    <w:rsid w:val="00013247"/>
    <w:rsid w:val="0001675A"/>
    <w:rsid w:val="00016F36"/>
    <w:rsid w:val="000178EA"/>
    <w:rsid w:val="00017DD4"/>
    <w:rsid w:val="00021123"/>
    <w:rsid w:val="000225C8"/>
    <w:rsid w:val="00022FD5"/>
    <w:rsid w:val="00023157"/>
    <w:rsid w:val="00025CEA"/>
    <w:rsid w:val="00027E28"/>
    <w:rsid w:val="00031523"/>
    <w:rsid w:val="0003207D"/>
    <w:rsid w:val="00033650"/>
    <w:rsid w:val="0003370F"/>
    <w:rsid w:val="00034D48"/>
    <w:rsid w:val="0004028C"/>
    <w:rsid w:val="00041175"/>
    <w:rsid w:val="00043A5B"/>
    <w:rsid w:val="00044C31"/>
    <w:rsid w:val="000452FB"/>
    <w:rsid w:val="00050EA0"/>
    <w:rsid w:val="000523B5"/>
    <w:rsid w:val="00052C82"/>
    <w:rsid w:val="00054417"/>
    <w:rsid w:val="0005465E"/>
    <w:rsid w:val="00056536"/>
    <w:rsid w:val="000574FA"/>
    <w:rsid w:val="000618D3"/>
    <w:rsid w:val="000644FC"/>
    <w:rsid w:val="00064A93"/>
    <w:rsid w:val="00064EB6"/>
    <w:rsid w:val="00065745"/>
    <w:rsid w:val="0007242A"/>
    <w:rsid w:val="000730BA"/>
    <w:rsid w:val="000757D9"/>
    <w:rsid w:val="000765FD"/>
    <w:rsid w:val="00076B44"/>
    <w:rsid w:val="00077DD0"/>
    <w:rsid w:val="00080404"/>
    <w:rsid w:val="000847F0"/>
    <w:rsid w:val="00085B15"/>
    <w:rsid w:val="00086D6B"/>
    <w:rsid w:val="00092180"/>
    <w:rsid w:val="000956F2"/>
    <w:rsid w:val="00095E40"/>
    <w:rsid w:val="00095E8B"/>
    <w:rsid w:val="00096CD7"/>
    <w:rsid w:val="00096ECA"/>
    <w:rsid w:val="000A033B"/>
    <w:rsid w:val="000A1341"/>
    <w:rsid w:val="000A296D"/>
    <w:rsid w:val="000A2DC6"/>
    <w:rsid w:val="000A30FC"/>
    <w:rsid w:val="000A3D10"/>
    <w:rsid w:val="000A7565"/>
    <w:rsid w:val="000A7C55"/>
    <w:rsid w:val="000B2CDF"/>
    <w:rsid w:val="000B352C"/>
    <w:rsid w:val="000B408B"/>
    <w:rsid w:val="000B77D0"/>
    <w:rsid w:val="000C0EE0"/>
    <w:rsid w:val="000C1045"/>
    <w:rsid w:val="000C58E5"/>
    <w:rsid w:val="000C696C"/>
    <w:rsid w:val="000C6A5B"/>
    <w:rsid w:val="000D00EF"/>
    <w:rsid w:val="000D7FF6"/>
    <w:rsid w:val="000E200F"/>
    <w:rsid w:val="000E46B9"/>
    <w:rsid w:val="000E517E"/>
    <w:rsid w:val="000E572D"/>
    <w:rsid w:val="000E5D56"/>
    <w:rsid w:val="000E5F65"/>
    <w:rsid w:val="000E622F"/>
    <w:rsid w:val="000F0427"/>
    <w:rsid w:val="000F0973"/>
    <w:rsid w:val="000F0D25"/>
    <w:rsid w:val="000F341E"/>
    <w:rsid w:val="000F3770"/>
    <w:rsid w:val="000F3C98"/>
    <w:rsid w:val="000F7008"/>
    <w:rsid w:val="000F7346"/>
    <w:rsid w:val="00101671"/>
    <w:rsid w:val="0010260C"/>
    <w:rsid w:val="00104187"/>
    <w:rsid w:val="00104528"/>
    <w:rsid w:val="0010452D"/>
    <w:rsid w:val="00105A83"/>
    <w:rsid w:val="00105BB0"/>
    <w:rsid w:val="00106997"/>
    <w:rsid w:val="00106CEC"/>
    <w:rsid w:val="00106E42"/>
    <w:rsid w:val="00110321"/>
    <w:rsid w:val="001104FB"/>
    <w:rsid w:val="0011168B"/>
    <w:rsid w:val="001149DF"/>
    <w:rsid w:val="001166B3"/>
    <w:rsid w:val="00116EDC"/>
    <w:rsid w:val="00117863"/>
    <w:rsid w:val="00117C56"/>
    <w:rsid w:val="00121A33"/>
    <w:rsid w:val="00123444"/>
    <w:rsid w:val="001265B2"/>
    <w:rsid w:val="0012789E"/>
    <w:rsid w:val="001303F2"/>
    <w:rsid w:val="00130A53"/>
    <w:rsid w:val="001315FD"/>
    <w:rsid w:val="00133E23"/>
    <w:rsid w:val="00136F24"/>
    <w:rsid w:val="001411FB"/>
    <w:rsid w:val="001431E4"/>
    <w:rsid w:val="00144B37"/>
    <w:rsid w:val="00144C18"/>
    <w:rsid w:val="00144FFD"/>
    <w:rsid w:val="001459FA"/>
    <w:rsid w:val="00146309"/>
    <w:rsid w:val="00146D80"/>
    <w:rsid w:val="00150668"/>
    <w:rsid w:val="001514CA"/>
    <w:rsid w:val="001521A7"/>
    <w:rsid w:val="00153DEE"/>
    <w:rsid w:val="00154DAD"/>
    <w:rsid w:val="00155B43"/>
    <w:rsid w:val="00161631"/>
    <w:rsid w:val="00161FA2"/>
    <w:rsid w:val="00162125"/>
    <w:rsid w:val="00164145"/>
    <w:rsid w:val="0016588C"/>
    <w:rsid w:val="00165DEB"/>
    <w:rsid w:val="00166380"/>
    <w:rsid w:val="00166D71"/>
    <w:rsid w:val="001705D2"/>
    <w:rsid w:val="00174ED5"/>
    <w:rsid w:val="00175328"/>
    <w:rsid w:val="001753C2"/>
    <w:rsid w:val="00175E51"/>
    <w:rsid w:val="00176307"/>
    <w:rsid w:val="001773F1"/>
    <w:rsid w:val="001842EF"/>
    <w:rsid w:val="001858AF"/>
    <w:rsid w:val="001863BC"/>
    <w:rsid w:val="0018701C"/>
    <w:rsid w:val="00187FA3"/>
    <w:rsid w:val="001909D7"/>
    <w:rsid w:val="0019140A"/>
    <w:rsid w:val="00193270"/>
    <w:rsid w:val="00193316"/>
    <w:rsid w:val="00195718"/>
    <w:rsid w:val="001958E0"/>
    <w:rsid w:val="001979DC"/>
    <w:rsid w:val="00197F05"/>
    <w:rsid w:val="001A1435"/>
    <w:rsid w:val="001A1EF7"/>
    <w:rsid w:val="001A22F5"/>
    <w:rsid w:val="001A29D1"/>
    <w:rsid w:val="001A397E"/>
    <w:rsid w:val="001A3F99"/>
    <w:rsid w:val="001A56AF"/>
    <w:rsid w:val="001A5EE4"/>
    <w:rsid w:val="001A7A5C"/>
    <w:rsid w:val="001A7B8B"/>
    <w:rsid w:val="001B096F"/>
    <w:rsid w:val="001B0A17"/>
    <w:rsid w:val="001B0A3F"/>
    <w:rsid w:val="001B311A"/>
    <w:rsid w:val="001B52D5"/>
    <w:rsid w:val="001B5B31"/>
    <w:rsid w:val="001B6101"/>
    <w:rsid w:val="001B69B9"/>
    <w:rsid w:val="001C0104"/>
    <w:rsid w:val="001C2892"/>
    <w:rsid w:val="001C2BE1"/>
    <w:rsid w:val="001C3181"/>
    <w:rsid w:val="001C3FB5"/>
    <w:rsid w:val="001C4321"/>
    <w:rsid w:val="001C5192"/>
    <w:rsid w:val="001C52B5"/>
    <w:rsid w:val="001C5E57"/>
    <w:rsid w:val="001C79EF"/>
    <w:rsid w:val="001D02CA"/>
    <w:rsid w:val="001D0F0B"/>
    <w:rsid w:val="001D19A2"/>
    <w:rsid w:val="001D2D79"/>
    <w:rsid w:val="001D4CAE"/>
    <w:rsid w:val="001D4CE5"/>
    <w:rsid w:val="001D5F33"/>
    <w:rsid w:val="001D6171"/>
    <w:rsid w:val="001D6D8A"/>
    <w:rsid w:val="001D7CEB"/>
    <w:rsid w:val="001E0E35"/>
    <w:rsid w:val="001E1021"/>
    <w:rsid w:val="001E153B"/>
    <w:rsid w:val="001E3A09"/>
    <w:rsid w:val="001E610A"/>
    <w:rsid w:val="001E75B3"/>
    <w:rsid w:val="001F11FE"/>
    <w:rsid w:val="001F144F"/>
    <w:rsid w:val="001F1C72"/>
    <w:rsid w:val="001F38E2"/>
    <w:rsid w:val="001F7673"/>
    <w:rsid w:val="0020061A"/>
    <w:rsid w:val="00201887"/>
    <w:rsid w:val="00201B9A"/>
    <w:rsid w:val="002022D6"/>
    <w:rsid w:val="00202C2D"/>
    <w:rsid w:val="00203016"/>
    <w:rsid w:val="002031F4"/>
    <w:rsid w:val="00203359"/>
    <w:rsid w:val="002045F2"/>
    <w:rsid w:val="002048DA"/>
    <w:rsid w:val="0020750B"/>
    <w:rsid w:val="0021097C"/>
    <w:rsid w:val="002111FF"/>
    <w:rsid w:val="00211D61"/>
    <w:rsid w:val="0021470D"/>
    <w:rsid w:val="00215507"/>
    <w:rsid w:val="00215C36"/>
    <w:rsid w:val="002170DA"/>
    <w:rsid w:val="00221E04"/>
    <w:rsid w:val="00223DBF"/>
    <w:rsid w:val="0022598A"/>
    <w:rsid w:val="00227247"/>
    <w:rsid w:val="00232261"/>
    <w:rsid w:val="00232B87"/>
    <w:rsid w:val="002339B5"/>
    <w:rsid w:val="00240AB6"/>
    <w:rsid w:val="00240B4D"/>
    <w:rsid w:val="002416CD"/>
    <w:rsid w:val="00242C57"/>
    <w:rsid w:val="00243164"/>
    <w:rsid w:val="002447C3"/>
    <w:rsid w:val="002448BB"/>
    <w:rsid w:val="0024537C"/>
    <w:rsid w:val="002472FD"/>
    <w:rsid w:val="00247367"/>
    <w:rsid w:val="00247DA3"/>
    <w:rsid w:val="0025017B"/>
    <w:rsid w:val="00257B13"/>
    <w:rsid w:val="00263E93"/>
    <w:rsid w:val="00264A6B"/>
    <w:rsid w:val="00264F2C"/>
    <w:rsid w:val="0027064D"/>
    <w:rsid w:val="00272374"/>
    <w:rsid w:val="0027295E"/>
    <w:rsid w:val="00273A10"/>
    <w:rsid w:val="002740C8"/>
    <w:rsid w:val="0027419B"/>
    <w:rsid w:val="00274215"/>
    <w:rsid w:val="002756AE"/>
    <w:rsid w:val="00275E91"/>
    <w:rsid w:val="0027610D"/>
    <w:rsid w:val="0028308F"/>
    <w:rsid w:val="00283376"/>
    <w:rsid w:val="00284402"/>
    <w:rsid w:val="00285CB5"/>
    <w:rsid w:val="00286314"/>
    <w:rsid w:val="00286B11"/>
    <w:rsid w:val="0029141D"/>
    <w:rsid w:val="00292A72"/>
    <w:rsid w:val="00293C39"/>
    <w:rsid w:val="00293CA2"/>
    <w:rsid w:val="002945D5"/>
    <w:rsid w:val="00295DAA"/>
    <w:rsid w:val="002978D8"/>
    <w:rsid w:val="002A3264"/>
    <w:rsid w:val="002A373F"/>
    <w:rsid w:val="002A51FE"/>
    <w:rsid w:val="002A7A50"/>
    <w:rsid w:val="002B3338"/>
    <w:rsid w:val="002B38A0"/>
    <w:rsid w:val="002B4139"/>
    <w:rsid w:val="002B452E"/>
    <w:rsid w:val="002B52C6"/>
    <w:rsid w:val="002B5733"/>
    <w:rsid w:val="002B737D"/>
    <w:rsid w:val="002B78B7"/>
    <w:rsid w:val="002B78E0"/>
    <w:rsid w:val="002C1868"/>
    <w:rsid w:val="002C2AF2"/>
    <w:rsid w:val="002C378C"/>
    <w:rsid w:val="002C401D"/>
    <w:rsid w:val="002C488D"/>
    <w:rsid w:val="002C578C"/>
    <w:rsid w:val="002C59E8"/>
    <w:rsid w:val="002C6488"/>
    <w:rsid w:val="002D051E"/>
    <w:rsid w:val="002D1B89"/>
    <w:rsid w:val="002D244E"/>
    <w:rsid w:val="002D2F4E"/>
    <w:rsid w:val="002D5892"/>
    <w:rsid w:val="002E2356"/>
    <w:rsid w:val="002E380A"/>
    <w:rsid w:val="002E417E"/>
    <w:rsid w:val="002E4FFA"/>
    <w:rsid w:val="002F13DF"/>
    <w:rsid w:val="002F1D63"/>
    <w:rsid w:val="002F50DB"/>
    <w:rsid w:val="002F5B20"/>
    <w:rsid w:val="002F7BDA"/>
    <w:rsid w:val="00300D35"/>
    <w:rsid w:val="00300DD9"/>
    <w:rsid w:val="0030616D"/>
    <w:rsid w:val="0031170D"/>
    <w:rsid w:val="00316A81"/>
    <w:rsid w:val="00317D59"/>
    <w:rsid w:val="00320A57"/>
    <w:rsid w:val="00323423"/>
    <w:rsid w:val="003255F8"/>
    <w:rsid w:val="0032724F"/>
    <w:rsid w:val="00331138"/>
    <w:rsid w:val="00331264"/>
    <w:rsid w:val="0033223D"/>
    <w:rsid w:val="00334254"/>
    <w:rsid w:val="00336E72"/>
    <w:rsid w:val="00337E15"/>
    <w:rsid w:val="0034152E"/>
    <w:rsid w:val="003441D3"/>
    <w:rsid w:val="00345F41"/>
    <w:rsid w:val="00346052"/>
    <w:rsid w:val="003460D5"/>
    <w:rsid w:val="00346458"/>
    <w:rsid w:val="00351626"/>
    <w:rsid w:val="0035197A"/>
    <w:rsid w:val="00353828"/>
    <w:rsid w:val="0035492A"/>
    <w:rsid w:val="00355D27"/>
    <w:rsid w:val="00356065"/>
    <w:rsid w:val="003566FD"/>
    <w:rsid w:val="00356705"/>
    <w:rsid w:val="00357828"/>
    <w:rsid w:val="0036078F"/>
    <w:rsid w:val="00361E7F"/>
    <w:rsid w:val="00363B88"/>
    <w:rsid w:val="00363CA4"/>
    <w:rsid w:val="0036593D"/>
    <w:rsid w:val="00365F1C"/>
    <w:rsid w:val="003661EA"/>
    <w:rsid w:val="003672D6"/>
    <w:rsid w:val="00376885"/>
    <w:rsid w:val="003778B2"/>
    <w:rsid w:val="003801FB"/>
    <w:rsid w:val="00380374"/>
    <w:rsid w:val="00380A44"/>
    <w:rsid w:val="0038118E"/>
    <w:rsid w:val="0038300C"/>
    <w:rsid w:val="003841D6"/>
    <w:rsid w:val="0038496E"/>
    <w:rsid w:val="00384EB6"/>
    <w:rsid w:val="00385A32"/>
    <w:rsid w:val="00387F6E"/>
    <w:rsid w:val="003904D2"/>
    <w:rsid w:val="00391E48"/>
    <w:rsid w:val="0039442F"/>
    <w:rsid w:val="00394599"/>
    <w:rsid w:val="00396F70"/>
    <w:rsid w:val="003A179E"/>
    <w:rsid w:val="003A1E6F"/>
    <w:rsid w:val="003A3B32"/>
    <w:rsid w:val="003A69A9"/>
    <w:rsid w:val="003A6CA8"/>
    <w:rsid w:val="003A6E6E"/>
    <w:rsid w:val="003A6FE1"/>
    <w:rsid w:val="003B018E"/>
    <w:rsid w:val="003B471F"/>
    <w:rsid w:val="003C0FAD"/>
    <w:rsid w:val="003C1521"/>
    <w:rsid w:val="003C1BFC"/>
    <w:rsid w:val="003C3CF3"/>
    <w:rsid w:val="003C5DA9"/>
    <w:rsid w:val="003C6712"/>
    <w:rsid w:val="003D18CE"/>
    <w:rsid w:val="003D753B"/>
    <w:rsid w:val="003E0CDE"/>
    <w:rsid w:val="003E0D8F"/>
    <w:rsid w:val="003E19AA"/>
    <w:rsid w:val="003E24CC"/>
    <w:rsid w:val="003E309C"/>
    <w:rsid w:val="003E3DEF"/>
    <w:rsid w:val="003E66A5"/>
    <w:rsid w:val="003F124A"/>
    <w:rsid w:val="003F1947"/>
    <w:rsid w:val="003F6B14"/>
    <w:rsid w:val="003F6DAF"/>
    <w:rsid w:val="004014F0"/>
    <w:rsid w:val="00404A69"/>
    <w:rsid w:val="00406DD7"/>
    <w:rsid w:val="004074E6"/>
    <w:rsid w:val="00407BB8"/>
    <w:rsid w:val="00407E71"/>
    <w:rsid w:val="00410C27"/>
    <w:rsid w:val="004128E1"/>
    <w:rsid w:val="004139FA"/>
    <w:rsid w:val="00413B5B"/>
    <w:rsid w:val="004149B1"/>
    <w:rsid w:val="00414B35"/>
    <w:rsid w:val="0041518B"/>
    <w:rsid w:val="004162A2"/>
    <w:rsid w:val="0042346B"/>
    <w:rsid w:val="004267BB"/>
    <w:rsid w:val="00427587"/>
    <w:rsid w:val="004300E2"/>
    <w:rsid w:val="0043121F"/>
    <w:rsid w:val="00433751"/>
    <w:rsid w:val="00433886"/>
    <w:rsid w:val="00434F72"/>
    <w:rsid w:val="004372F9"/>
    <w:rsid w:val="004406AC"/>
    <w:rsid w:val="00440DF9"/>
    <w:rsid w:val="00444349"/>
    <w:rsid w:val="004443ED"/>
    <w:rsid w:val="00444FB6"/>
    <w:rsid w:val="00445D30"/>
    <w:rsid w:val="0044688C"/>
    <w:rsid w:val="00450FE1"/>
    <w:rsid w:val="004514A9"/>
    <w:rsid w:val="00455CF7"/>
    <w:rsid w:val="00461253"/>
    <w:rsid w:val="0046280B"/>
    <w:rsid w:val="004631BE"/>
    <w:rsid w:val="004642CD"/>
    <w:rsid w:val="004643FE"/>
    <w:rsid w:val="00464BD9"/>
    <w:rsid w:val="00466166"/>
    <w:rsid w:val="0046624E"/>
    <w:rsid w:val="004666C7"/>
    <w:rsid w:val="00467C24"/>
    <w:rsid w:val="00470B08"/>
    <w:rsid w:val="00470E70"/>
    <w:rsid w:val="004717EC"/>
    <w:rsid w:val="0047393F"/>
    <w:rsid w:val="00475482"/>
    <w:rsid w:val="00475AC7"/>
    <w:rsid w:val="00476007"/>
    <w:rsid w:val="004775BC"/>
    <w:rsid w:val="0048131B"/>
    <w:rsid w:val="00481913"/>
    <w:rsid w:val="00483665"/>
    <w:rsid w:val="004851CA"/>
    <w:rsid w:val="004852A5"/>
    <w:rsid w:val="004861D0"/>
    <w:rsid w:val="004864C1"/>
    <w:rsid w:val="00487701"/>
    <w:rsid w:val="004902DF"/>
    <w:rsid w:val="0049041F"/>
    <w:rsid w:val="00490C33"/>
    <w:rsid w:val="00490C4C"/>
    <w:rsid w:val="00492B17"/>
    <w:rsid w:val="004963C2"/>
    <w:rsid w:val="004972D4"/>
    <w:rsid w:val="004A23E6"/>
    <w:rsid w:val="004A3AA7"/>
    <w:rsid w:val="004A424B"/>
    <w:rsid w:val="004A4DF2"/>
    <w:rsid w:val="004A53FC"/>
    <w:rsid w:val="004A541A"/>
    <w:rsid w:val="004A6A02"/>
    <w:rsid w:val="004B0EE5"/>
    <w:rsid w:val="004B1C2D"/>
    <w:rsid w:val="004B343C"/>
    <w:rsid w:val="004B6B4A"/>
    <w:rsid w:val="004C058D"/>
    <w:rsid w:val="004C1436"/>
    <w:rsid w:val="004C1CC4"/>
    <w:rsid w:val="004C3BC8"/>
    <w:rsid w:val="004D4AB3"/>
    <w:rsid w:val="004D535F"/>
    <w:rsid w:val="004D57F1"/>
    <w:rsid w:val="004D6598"/>
    <w:rsid w:val="004D7931"/>
    <w:rsid w:val="004E02C7"/>
    <w:rsid w:val="004E142F"/>
    <w:rsid w:val="004E1F41"/>
    <w:rsid w:val="004E390F"/>
    <w:rsid w:val="004E4F2F"/>
    <w:rsid w:val="004E5822"/>
    <w:rsid w:val="004E5ECC"/>
    <w:rsid w:val="004F6669"/>
    <w:rsid w:val="00500BE0"/>
    <w:rsid w:val="00500C12"/>
    <w:rsid w:val="00504706"/>
    <w:rsid w:val="00505CAA"/>
    <w:rsid w:val="005062CE"/>
    <w:rsid w:val="00506DE4"/>
    <w:rsid w:val="00507B2D"/>
    <w:rsid w:val="00514166"/>
    <w:rsid w:val="00514237"/>
    <w:rsid w:val="005152F2"/>
    <w:rsid w:val="00516687"/>
    <w:rsid w:val="00516B9C"/>
    <w:rsid w:val="00516BFF"/>
    <w:rsid w:val="00521A5C"/>
    <w:rsid w:val="005223D2"/>
    <w:rsid w:val="00522AFD"/>
    <w:rsid w:val="005239D7"/>
    <w:rsid w:val="00523CBB"/>
    <w:rsid w:val="00525790"/>
    <w:rsid w:val="00530162"/>
    <w:rsid w:val="00532668"/>
    <w:rsid w:val="00535CCB"/>
    <w:rsid w:val="0053730B"/>
    <w:rsid w:val="00540AE3"/>
    <w:rsid w:val="00540EF5"/>
    <w:rsid w:val="005420C9"/>
    <w:rsid w:val="005422DA"/>
    <w:rsid w:val="005439DB"/>
    <w:rsid w:val="005445F0"/>
    <w:rsid w:val="00544C16"/>
    <w:rsid w:val="005463EE"/>
    <w:rsid w:val="00552209"/>
    <w:rsid w:val="005523C6"/>
    <w:rsid w:val="00553B08"/>
    <w:rsid w:val="005544B0"/>
    <w:rsid w:val="0055555B"/>
    <w:rsid w:val="00555861"/>
    <w:rsid w:val="00557B4A"/>
    <w:rsid w:val="00561073"/>
    <w:rsid w:val="00563583"/>
    <w:rsid w:val="00563D42"/>
    <w:rsid w:val="00566C73"/>
    <w:rsid w:val="00567BC6"/>
    <w:rsid w:val="005724CF"/>
    <w:rsid w:val="00572E76"/>
    <w:rsid w:val="00574A69"/>
    <w:rsid w:val="0057585F"/>
    <w:rsid w:val="00575890"/>
    <w:rsid w:val="00576627"/>
    <w:rsid w:val="0057685C"/>
    <w:rsid w:val="005769A6"/>
    <w:rsid w:val="005775E9"/>
    <w:rsid w:val="00577868"/>
    <w:rsid w:val="0058120E"/>
    <w:rsid w:val="005831B8"/>
    <w:rsid w:val="00584A9C"/>
    <w:rsid w:val="005852DB"/>
    <w:rsid w:val="00585DDD"/>
    <w:rsid w:val="0058622D"/>
    <w:rsid w:val="00586A28"/>
    <w:rsid w:val="00587AB3"/>
    <w:rsid w:val="00587C94"/>
    <w:rsid w:val="00587E6C"/>
    <w:rsid w:val="005970B3"/>
    <w:rsid w:val="00597CE8"/>
    <w:rsid w:val="005A088D"/>
    <w:rsid w:val="005A11E8"/>
    <w:rsid w:val="005A21FD"/>
    <w:rsid w:val="005A2C54"/>
    <w:rsid w:val="005A3930"/>
    <w:rsid w:val="005A47C1"/>
    <w:rsid w:val="005A5678"/>
    <w:rsid w:val="005A5DFD"/>
    <w:rsid w:val="005A70D5"/>
    <w:rsid w:val="005B2CC0"/>
    <w:rsid w:val="005B4D23"/>
    <w:rsid w:val="005B4E34"/>
    <w:rsid w:val="005B50BF"/>
    <w:rsid w:val="005C1303"/>
    <w:rsid w:val="005C2C0C"/>
    <w:rsid w:val="005C3121"/>
    <w:rsid w:val="005C36F3"/>
    <w:rsid w:val="005C4CAC"/>
    <w:rsid w:val="005C564F"/>
    <w:rsid w:val="005C6857"/>
    <w:rsid w:val="005C6E26"/>
    <w:rsid w:val="005C789C"/>
    <w:rsid w:val="005D0393"/>
    <w:rsid w:val="005D0D7B"/>
    <w:rsid w:val="005D15D2"/>
    <w:rsid w:val="005D2082"/>
    <w:rsid w:val="005D2D24"/>
    <w:rsid w:val="005D40E9"/>
    <w:rsid w:val="005D7A63"/>
    <w:rsid w:val="005E30BB"/>
    <w:rsid w:val="005E3265"/>
    <w:rsid w:val="005F303A"/>
    <w:rsid w:val="005F5006"/>
    <w:rsid w:val="005F5EEF"/>
    <w:rsid w:val="005F6FC0"/>
    <w:rsid w:val="005F734B"/>
    <w:rsid w:val="005F7820"/>
    <w:rsid w:val="00600CA9"/>
    <w:rsid w:val="00602D5D"/>
    <w:rsid w:val="00605714"/>
    <w:rsid w:val="00605716"/>
    <w:rsid w:val="00605E08"/>
    <w:rsid w:val="00607614"/>
    <w:rsid w:val="00612004"/>
    <w:rsid w:val="0061333C"/>
    <w:rsid w:val="00613B6C"/>
    <w:rsid w:val="00613F85"/>
    <w:rsid w:val="0061597A"/>
    <w:rsid w:val="00616CAE"/>
    <w:rsid w:val="00616FF1"/>
    <w:rsid w:val="00621186"/>
    <w:rsid w:val="00621A55"/>
    <w:rsid w:val="00623A24"/>
    <w:rsid w:val="0062506D"/>
    <w:rsid w:val="00625B43"/>
    <w:rsid w:val="006262D4"/>
    <w:rsid w:val="0062651D"/>
    <w:rsid w:val="00627186"/>
    <w:rsid w:val="006274A6"/>
    <w:rsid w:val="0062764A"/>
    <w:rsid w:val="00627E1F"/>
    <w:rsid w:val="006336A0"/>
    <w:rsid w:val="00633979"/>
    <w:rsid w:val="006347C8"/>
    <w:rsid w:val="00634F23"/>
    <w:rsid w:val="006352D7"/>
    <w:rsid w:val="00635357"/>
    <w:rsid w:val="00637164"/>
    <w:rsid w:val="00637243"/>
    <w:rsid w:val="006373AC"/>
    <w:rsid w:val="00641439"/>
    <w:rsid w:val="00641E8B"/>
    <w:rsid w:val="00641EB8"/>
    <w:rsid w:val="00642752"/>
    <w:rsid w:val="006429B4"/>
    <w:rsid w:val="00643401"/>
    <w:rsid w:val="006462EA"/>
    <w:rsid w:val="00646C6B"/>
    <w:rsid w:val="00650867"/>
    <w:rsid w:val="00651E03"/>
    <w:rsid w:val="00654592"/>
    <w:rsid w:val="006565CB"/>
    <w:rsid w:val="00656B6C"/>
    <w:rsid w:val="0065728D"/>
    <w:rsid w:val="00657931"/>
    <w:rsid w:val="00663010"/>
    <w:rsid w:val="00667036"/>
    <w:rsid w:val="006679AE"/>
    <w:rsid w:val="00667BA4"/>
    <w:rsid w:val="00672918"/>
    <w:rsid w:val="00673B0F"/>
    <w:rsid w:val="00675BD1"/>
    <w:rsid w:val="006767DA"/>
    <w:rsid w:val="00691115"/>
    <w:rsid w:val="00692E84"/>
    <w:rsid w:val="00693083"/>
    <w:rsid w:val="006946AF"/>
    <w:rsid w:val="00695A62"/>
    <w:rsid w:val="00697C38"/>
    <w:rsid w:val="006A06D6"/>
    <w:rsid w:val="006A0D39"/>
    <w:rsid w:val="006A3E74"/>
    <w:rsid w:val="006A4CEE"/>
    <w:rsid w:val="006A4F43"/>
    <w:rsid w:val="006A5402"/>
    <w:rsid w:val="006A545C"/>
    <w:rsid w:val="006A5773"/>
    <w:rsid w:val="006B1B95"/>
    <w:rsid w:val="006B425C"/>
    <w:rsid w:val="006B4E7F"/>
    <w:rsid w:val="006B573C"/>
    <w:rsid w:val="006C1F59"/>
    <w:rsid w:val="006C2924"/>
    <w:rsid w:val="006C2EC9"/>
    <w:rsid w:val="006C5232"/>
    <w:rsid w:val="006C587A"/>
    <w:rsid w:val="006C6497"/>
    <w:rsid w:val="006C650B"/>
    <w:rsid w:val="006D0251"/>
    <w:rsid w:val="006D18EA"/>
    <w:rsid w:val="006D4FF3"/>
    <w:rsid w:val="006D5134"/>
    <w:rsid w:val="006D6C6B"/>
    <w:rsid w:val="006D7DC2"/>
    <w:rsid w:val="006E0A9F"/>
    <w:rsid w:val="006E1136"/>
    <w:rsid w:val="006E1F91"/>
    <w:rsid w:val="006E35E5"/>
    <w:rsid w:val="006F0084"/>
    <w:rsid w:val="006F3B60"/>
    <w:rsid w:val="006F5A20"/>
    <w:rsid w:val="006F6398"/>
    <w:rsid w:val="006F7716"/>
    <w:rsid w:val="0070191B"/>
    <w:rsid w:val="00701A21"/>
    <w:rsid w:val="00701D82"/>
    <w:rsid w:val="00703D3A"/>
    <w:rsid w:val="00704578"/>
    <w:rsid w:val="00710F33"/>
    <w:rsid w:val="007110C3"/>
    <w:rsid w:val="007113A2"/>
    <w:rsid w:val="0071147F"/>
    <w:rsid w:val="0071176B"/>
    <w:rsid w:val="007126DA"/>
    <w:rsid w:val="0071301A"/>
    <w:rsid w:val="00713D57"/>
    <w:rsid w:val="00715448"/>
    <w:rsid w:val="00715555"/>
    <w:rsid w:val="007163DB"/>
    <w:rsid w:val="0072407B"/>
    <w:rsid w:val="00725818"/>
    <w:rsid w:val="00730E23"/>
    <w:rsid w:val="00734E3A"/>
    <w:rsid w:val="00735F3C"/>
    <w:rsid w:val="0073723A"/>
    <w:rsid w:val="007378CB"/>
    <w:rsid w:val="007425A0"/>
    <w:rsid w:val="007436D4"/>
    <w:rsid w:val="00744CA5"/>
    <w:rsid w:val="007466CB"/>
    <w:rsid w:val="00746BD3"/>
    <w:rsid w:val="007507AE"/>
    <w:rsid w:val="00750A4B"/>
    <w:rsid w:val="00751B18"/>
    <w:rsid w:val="007527C5"/>
    <w:rsid w:val="00754925"/>
    <w:rsid w:val="00756547"/>
    <w:rsid w:val="0075695A"/>
    <w:rsid w:val="00756D47"/>
    <w:rsid w:val="007577DF"/>
    <w:rsid w:val="00757A6B"/>
    <w:rsid w:val="00757D4C"/>
    <w:rsid w:val="00757EC0"/>
    <w:rsid w:val="007612D1"/>
    <w:rsid w:val="0076136D"/>
    <w:rsid w:val="007627BB"/>
    <w:rsid w:val="00763F5C"/>
    <w:rsid w:val="00764A56"/>
    <w:rsid w:val="00764BEA"/>
    <w:rsid w:val="00764F41"/>
    <w:rsid w:val="00765DFE"/>
    <w:rsid w:val="00766178"/>
    <w:rsid w:val="00766C69"/>
    <w:rsid w:val="00767627"/>
    <w:rsid w:val="007716E5"/>
    <w:rsid w:val="007718B7"/>
    <w:rsid w:val="00771D50"/>
    <w:rsid w:val="00772B81"/>
    <w:rsid w:val="0077384E"/>
    <w:rsid w:val="00775FC7"/>
    <w:rsid w:val="00781001"/>
    <w:rsid w:val="007819AD"/>
    <w:rsid w:val="007827FB"/>
    <w:rsid w:val="00785107"/>
    <w:rsid w:val="00785CE4"/>
    <w:rsid w:val="00786ACB"/>
    <w:rsid w:val="00786BDB"/>
    <w:rsid w:val="0079028E"/>
    <w:rsid w:val="007904CE"/>
    <w:rsid w:val="00792EB5"/>
    <w:rsid w:val="0079377A"/>
    <w:rsid w:val="0079449D"/>
    <w:rsid w:val="007944E0"/>
    <w:rsid w:val="00794D8B"/>
    <w:rsid w:val="007953B7"/>
    <w:rsid w:val="0079627D"/>
    <w:rsid w:val="0079703C"/>
    <w:rsid w:val="0079769A"/>
    <w:rsid w:val="007A052E"/>
    <w:rsid w:val="007A07B3"/>
    <w:rsid w:val="007A40AB"/>
    <w:rsid w:val="007A5593"/>
    <w:rsid w:val="007B059B"/>
    <w:rsid w:val="007B0F90"/>
    <w:rsid w:val="007B14A9"/>
    <w:rsid w:val="007B1873"/>
    <w:rsid w:val="007B213D"/>
    <w:rsid w:val="007B4ECA"/>
    <w:rsid w:val="007B6488"/>
    <w:rsid w:val="007B735F"/>
    <w:rsid w:val="007B7F02"/>
    <w:rsid w:val="007C033F"/>
    <w:rsid w:val="007C0DBE"/>
    <w:rsid w:val="007C0F34"/>
    <w:rsid w:val="007C38CC"/>
    <w:rsid w:val="007C3C08"/>
    <w:rsid w:val="007C6F9E"/>
    <w:rsid w:val="007C7184"/>
    <w:rsid w:val="007D33CD"/>
    <w:rsid w:val="007D34B6"/>
    <w:rsid w:val="007D3D45"/>
    <w:rsid w:val="007D4523"/>
    <w:rsid w:val="007D6C71"/>
    <w:rsid w:val="007E05EC"/>
    <w:rsid w:val="007E0F55"/>
    <w:rsid w:val="007E1217"/>
    <w:rsid w:val="007E14A9"/>
    <w:rsid w:val="007E2ED5"/>
    <w:rsid w:val="007E413C"/>
    <w:rsid w:val="007E480F"/>
    <w:rsid w:val="007E6005"/>
    <w:rsid w:val="007E60A8"/>
    <w:rsid w:val="007E7A9C"/>
    <w:rsid w:val="007F0AAC"/>
    <w:rsid w:val="007F0EAD"/>
    <w:rsid w:val="007F0F4F"/>
    <w:rsid w:val="007F4819"/>
    <w:rsid w:val="0080043E"/>
    <w:rsid w:val="00801B46"/>
    <w:rsid w:val="0080361A"/>
    <w:rsid w:val="00810A10"/>
    <w:rsid w:val="00813EDD"/>
    <w:rsid w:val="00814FE6"/>
    <w:rsid w:val="0081693C"/>
    <w:rsid w:val="00822CD7"/>
    <w:rsid w:val="00823D2A"/>
    <w:rsid w:val="00830384"/>
    <w:rsid w:val="00830AFC"/>
    <w:rsid w:val="0083299B"/>
    <w:rsid w:val="00833DEA"/>
    <w:rsid w:val="0083543D"/>
    <w:rsid w:val="008368AA"/>
    <w:rsid w:val="00840B79"/>
    <w:rsid w:val="00842BD0"/>
    <w:rsid w:val="00845BA5"/>
    <w:rsid w:val="00847B96"/>
    <w:rsid w:val="00850953"/>
    <w:rsid w:val="00850F4F"/>
    <w:rsid w:val="00851616"/>
    <w:rsid w:val="008527B7"/>
    <w:rsid w:val="00855893"/>
    <w:rsid w:val="00856602"/>
    <w:rsid w:val="008567A4"/>
    <w:rsid w:val="00861B27"/>
    <w:rsid w:val="00865DD8"/>
    <w:rsid w:val="008723DB"/>
    <w:rsid w:val="0087259E"/>
    <w:rsid w:val="00881597"/>
    <w:rsid w:val="00881732"/>
    <w:rsid w:val="00882A0C"/>
    <w:rsid w:val="00882B79"/>
    <w:rsid w:val="0088705A"/>
    <w:rsid w:val="00887808"/>
    <w:rsid w:val="00891843"/>
    <w:rsid w:val="0089187B"/>
    <w:rsid w:val="00893B17"/>
    <w:rsid w:val="00894C1F"/>
    <w:rsid w:val="00894E58"/>
    <w:rsid w:val="00894F7A"/>
    <w:rsid w:val="00894FBF"/>
    <w:rsid w:val="008A4F4C"/>
    <w:rsid w:val="008A55A5"/>
    <w:rsid w:val="008B1B55"/>
    <w:rsid w:val="008B1E35"/>
    <w:rsid w:val="008B203D"/>
    <w:rsid w:val="008B5B4D"/>
    <w:rsid w:val="008B7B33"/>
    <w:rsid w:val="008B7EB6"/>
    <w:rsid w:val="008C2328"/>
    <w:rsid w:val="008C51C6"/>
    <w:rsid w:val="008C58F5"/>
    <w:rsid w:val="008C5CE4"/>
    <w:rsid w:val="008C76C3"/>
    <w:rsid w:val="008D032A"/>
    <w:rsid w:val="008D38B3"/>
    <w:rsid w:val="008D5F1E"/>
    <w:rsid w:val="008D692F"/>
    <w:rsid w:val="008D713A"/>
    <w:rsid w:val="008D770A"/>
    <w:rsid w:val="008E29CC"/>
    <w:rsid w:val="008E3BB9"/>
    <w:rsid w:val="008E4369"/>
    <w:rsid w:val="008E48EC"/>
    <w:rsid w:val="008E78A7"/>
    <w:rsid w:val="008F002F"/>
    <w:rsid w:val="008F24EB"/>
    <w:rsid w:val="008F682F"/>
    <w:rsid w:val="008F6B69"/>
    <w:rsid w:val="008F7A4F"/>
    <w:rsid w:val="00900F13"/>
    <w:rsid w:val="00901940"/>
    <w:rsid w:val="0090208C"/>
    <w:rsid w:val="00902FDF"/>
    <w:rsid w:val="009040D5"/>
    <w:rsid w:val="009043FA"/>
    <w:rsid w:val="0090641B"/>
    <w:rsid w:val="00910FC6"/>
    <w:rsid w:val="00911534"/>
    <w:rsid w:val="009117AA"/>
    <w:rsid w:val="00911824"/>
    <w:rsid w:val="00913F3D"/>
    <w:rsid w:val="0091501E"/>
    <w:rsid w:val="00920541"/>
    <w:rsid w:val="00920DBC"/>
    <w:rsid w:val="00921840"/>
    <w:rsid w:val="0092245B"/>
    <w:rsid w:val="00922E81"/>
    <w:rsid w:val="009235C2"/>
    <w:rsid w:val="00923A00"/>
    <w:rsid w:val="00923C16"/>
    <w:rsid w:val="00923CCC"/>
    <w:rsid w:val="00924358"/>
    <w:rsid w:val="00924A3A"/>
    <w:rsid w:val="00924B51"/>
    <w:rsid w:val="00925019"/>
    <w:rsid w:val="00932553"/>
    <w:rsid w:val="0093370E"/>
    <w:rsid w:val="00934458"/>
    <w:rsid w:val="00934B92"/>
    <w:rsid w:val="00934EB8"/>
    <w:rsid w:val="0094268E"/>
    <w:rsid w:val="00943397"/>
    <w:rsid w:val="00943EAD"/>
    <w:rsid w:val="00946540"/>
    <w:rsid w:val="0094761F"/>
    <w:rsid w:val="009505D0"/>
    <w:rsid w:val="00950815"/>
    <w:rsid w:val="00951437"/>
    <w:rsid w:val="00951FF0"/>
    <w:rsid w:val="009526BF"/>
    <w:rsid w:val="00952EA2"/>
    <w:rsid w:val="009539AA"/>
    <w:rsid w:val="00953DD2"/>
    <w:rsid w:val="00953F75"/>
    <w:rsid w:val="00955767"/>
    <w:rsid w:val="009573AD"/>
    <w:rsid w:val="009612B3"/>
    <w:rsid w:val="00961B7A"/>
    <w:rsid w:val="009636B0"/>
    <w:rsid w:val="009656D0"/>
    <w:rsid w:val="009659A4"/>
    <w:rsid w:val="00966685"/>
    <w:rsid w:val="00966777"/>
    <w:rsid w:val="0097196F"/>
    <w:rsid w:val="00973CB7"/>
    <w:rsid w:val="00974962"/>
    <w:rsid w:val="009756F6"/>
    <w:rsid w:val="00976518"/>
    <w:rsid w:val="009816C1"/>
    <w:rsid w:val="00983622"/>
    <w:rsid w:val="0098422D"/>
    <w:rsid w:val="009845F4"/>
    <w:rsid w:val="00985169"/>
    <w:rsid w:val="009928EA"/>
    <w:rsid w:val="00995CE5"/>
    <w:rsid w:val="00997E15"/>
    <w:rsid w:val="009A0528"/>
    <w:rsid w:val="009A12FE"/>
    <w:rsid w:val="009A261F"/>
    <w:rsid w:val="009A2E04"/>
    <w:rsid w:val="009A2E52"/>
    <w:rsid w:val="009A3F65"/>
    <w:rsid w:val="009A414B"/>
    <w:rsid w:val="009A50D9"/>
    <w:rsid w:val="009A6A25"/>
    <w:rsid w:val="009A6B80"/>
    <w:rsid w:val="009A7354"/>
    <w:rsid w:val="009B0C38"/>
    <w:rsid w:val="009B0DF2"/>
    <w:rsid w:val="009B12B0"/>
    <w:rsid w:val="009B2302"/>
    <w:rsid w:val="009B322C"/>
    <w:rsid w:val="009B5B4F"/>
    <w:rsid w:val="009B7B4E"/>
    <w:rsid w:val="009C235C"/>
    <w:rsid w:val="009C2388"/>
    <w:rsid w:val="009C3A8F"/>
    <w:rsid w:val="009C3F8E"/>
    <w:rsid w:val="009C7BFF"/>
    <w:rsid w:val="009D088A"/>
    <w:rsid w:val="009D29F0"/>
    <w:rsid w:val="009D2FDD"/>
    <w:rsid w:val="009D353D"/>
    <w:rsid w:val="009D5FB0"/>
    <w:rsid w:val="009D7AFB"/>
    <w:rsid w:val="009E0D60"/>
    <w:rsid w:val="009E1EDD"/>
    <w:rsid w:val="009E24C5"/>
    <w:rsid w:val="009E3033"/>
    <w:rsid w:val="009E3A58"/>
    <w:rsid w:val="009E3D4D"/>
    <w:rsid w:val="009E55E9"/>
    <w:rsid w:val="009E671A"/>
    <w:rsid w:val="009E7561"/>
    <w:rsid w:val="009E7BAE"/>
    <w:rsid w:val="009F150C"/>
    <w:rsid w:val="009F1CD9"/>
    <w:rsid w:val="009F2DC1"/>
    <w:rsid w:val="009F5477"/>
    <w:rsid w:val="009F57FE"/>
    <w:rsid w:val="009F66EF"/>
    <w:rsid w:val="009F6FFA"/>
    <w:rsid w:val="00A00C51"/>
    <w:rsid w:val="00A00DFC"/>
    <w:rsid w:val="00A02867"/>
    <w:rsid w:val="00A071A1"/>
    <w:rsid w:val="00A13103"/>
    <w:rsid w:val="00A14910"/>
    <w:rsid w:val="00A14C07"/>
    <w:rsid w:val="00A152D4"/>
    <w:rsid w:val="00A16802"/>
    <w:rsid w:val="00A178BF"/>
    <w:rsid w:val="00A224A3"/>
    <w:rsid w:val="00A25441"/>
    <w:rsid w:val="00A265D6"/>
    <w:rsid w:val="00A27EF2"/>
    <w:rsid w:val="00A318B6"/>
    <w:rsid w:val="00A3305D"/>
    <w:rsid w:val="00A33E4A"/>
    <w:rsid w:val="00A35F31"/>
    <w:rsid w:val="00A3675C"/>
    <w:rsid w:val="00A3686B"/>
    <w:rsid w:val="00A411A1"/>
    <w:rsid w:val="00A41824"/>
    <w:rsid w:val="00A45719"/>
    <w:rsid w:val="00A46062"/>
    <w:rsid w:val="00A5125B"/>
    <w:rsid w:val="00A523E2"/>
    <w:rsid w:val="00A52CCC"/>
    <w:rsid w:val="00A617CC"/>
    <w:rsid w:val="00A64048"/>
    <w:rsid w:val="00A64248"/>
    <w:rsid w:val="00A644D9"/>
    <w:rsid w:val="00A70387"/>
    <w:rsid w:val="00A70E3A"/>
    <w:rsid w:val="00A71295"/>
    <w:rsid w:val="00A71E05"/>
    <w:rsid w:val="00A72BEF"/>
    <w:rsid w:val="00A762FD"/>
    <w:rsid w:val="00A766E2"/>
    <w:rsid w:val="00A77048"/>
    <w:rsid w:val="00A77C95"/>
    <w:rsid w:val="00A84826"/>
    <w:rsid w:val="00A86299"/>
    <w:rsid w:val="00A86395"/>
    <w:rsid w:val="00A86F6B"/>
    <w:rsid w:val="00A91201"/>
    <w:rsid w:val="00A91861"/>
    <w:rsid w:val="00A9221F"/>
    <w:rsid w:val="00A93994"/>
    <w:rsid w:val="00A949C1"/>
    <w:rsid w:val="00A94F8F"/>
    <w:rsid w:val="00A959B2"/>
    <w:rsid w:val="00A959D3"/>
    <w:rsid w:val="00AA0099"/>
    <w:rsid w:val="00AA3562"/>
    <w:rsid w:val="00AA45CA"/>
    <w:rsid w:val="00AA58B9"/>
    <w:rsid w:val="00AB0054"/>
    <w:rsid w:val="00AB0185"/>
    <w:rsid w:val="00AB3EF6"/>
    <w:rsid w:val="00AC0874"/>
    <w:rsid w:val="00AC1272"/>
    <w:rsid w:val="00AC5417"/>
    <w:rsid w:val="00AC5BF1"/>
    <w:rsid w:val="00AC7727"/>
    <w:rsid w:val="00AC7F6C"/>
    <w:rsid w:val="00AC7F6E"/>
    <w:rsid w:val="00AD120F"/>
    <w:rsid w:val="00AD2756"/>
    <w:rsid w:val="00AD323F"/>
    <w:rsid w:val="00AD61C7"/>
    <w:rsid w:val="00AD6C40"/>
    <w:rsid w:val="00AD7509"/>
    <w:rsid w:val="00AD77BC"/>
    <w:rsid w:val="00AE461A"/>
    <w:rsid w:val="00AE5644"/>
    <w:rsid w:val="00AE5D87"/>
    <w:rsid w:val="00AF38F9"/>
    <w:rsid w:val="00AF6B74"/>
    <w:rsid w:val="00AF7986"/>
    <w:rsid w:val="00B002F0"/>
    <w:rsid w:val="00B00C03"/>
    <w:rsid w:val="00B01D71"/>
    <w:rsid w:val="00B02B35"/>
    <w:rsid w:val="00B030B9"/>
    <w:rsid w:val="00B04412"/>
    <w:rsid w:val="00B10143"/>
    <w:rsid w:val="00B1466E"/>
    <w:rsid w:val="00B2160C"/>
    <w:rsid w:val="00B2204C"/>
    <w:rsid w:val="00B2209E"/>
    <w:rsid w:val="00B22D78"/>
    <w:rsid w:val="00B233B9"/>
    <w:rsid w:val="00B24BD2"/>
    <w:rsid w:val="00B25DE4"/>
    <w:rsid w:val="00B2765D"/>
    <w:rsid w:val="00B30C6F"/>
    <w:rsid w:val="00B31798"/>
    <w:rsid w:val="00B32C11"/>
    <w:rsid w:val="00B34C28"/>
    <w:rsid w:val="00B34D2B"/>
    <w:rsid w:val="00B36713"/>
    <w:rsid w:val="00B37296"/>
    <w:rsid w:val="00B40EE7"/>
    <w:rsid w:val="00B411D2"/>
    <w:rsid w:val="00B4737A"/>
    <w:rsid w:val="00B476EC"/>
    <w:rsid w:val="00B47865"/>
    <w:rsid w:val="00B50E64"/>
    <w:rsid w:val="00B55A98"/>
    <w:rsid w:val="00B55EF2"/>
    <w:rsid w:val="00B57A5F"/>
    <w:rsid w:val="00B60EEF"/>
    <w:rsid w:val="00B623B8"/>
    <w:rsid w:val="00B628FE"/>
    <w:rsid w:val="00B63FF8"/>
    <w:rsid w:val="00B644F9"/>
    <w:rsid w:val="00B65460"/>
    <w:rsid w:val="00B654C0"/>
    <w:rsid w:val="00B65729"/>
    <w:rsid w:val="00B758EB"/>
    <w:rsid w:val="00B75C08"/>
    <w:rsid w:val="00B77072"/>
    <w:rsid w:val="00B779A7"/>
    <w:rsid w:val="00B80C33"/>
    <w:rsid w:val="00B81780"/>
    <w:rsid w:val="00B83A15"/>
    <w:rsid w:val="00B84980"/>
    <w:rsid w:val="00B91532"/>
    <w:rsid w:val="00B94714"/>
    <w:rsid w:val="00B95555"/>
    <w:rsid w:val="00BA1CD8"/>
    <w:rsid w:val="00BA339C"/>
    <w:rsid w:val="00BA4EEF"/>
    <w:rsid w:val="00BA6031"/>
    <w:rsid w:val="00BA694E"/>
    <w:rsid w:val="00BB0811"/>
    <w:rsid w:val="00BB29C1"/>
    <w:rsid w:val="00BB422A"/>
    <w:rsid w:val="00BB77E8"/>
    <w:rsid w:val="00BC0D36"/>
    <w:rsid w:val="00BC5686"/>
    <w:rsid w:val="00BC6D94"/>
    <w:rsid w:val="00BD010E"/>
    <w:rsid w:val="00BD41EF"/>
    <w:rsid w:val="00BD55DA"/>
    <w:rsid w:val="00BD70A5"/>
    <w:rsid w:val="00BD7220"/>
    <w:rsid w:val="00BD739D"/>
    <w:rsid w:val="00BE3D78"/>
    <w:rsid w:val="00BE560F"/>
    <w:rsid w:val="00BE7E42"/>
    <w:rsid w:val="00BF0246"/>
    <w:rsid w:val="00BF0E32"/>
    <w:rsid w:val="00BF1264"/>
    <w:rsid w:val="00BF24BC"/>
    <w:rsid w:val="00BF26DD"/>
    <w:rsid w:val="00BF37ED"/>
    <w:rsid w:val="00BF559E"/>
    <w:rsid w:val="00BF644A"/>
    <w:rsid w:val="00C01316"/>
    <w:rsid w:val="00C02827"/>
    <w:rsid w:val="00C02B54"/>
    <w:rsid w:val="00C02E78"/>
    <w:rsid w:val="00C03DBD"/>
    <w:rsid w:val="00C04B19"/>
    <w:rsid w:val="00C07F01"/>
    <w:rsid w:val="00C10DA5"/>
    <w:rsid w:val="00C113A2"/>
    <w:rsid w:val="00C12265"/>
    <w:rsid w:val="00C13D5C"/>
    <w:rsid w:val="00C16CC3"/>
    <w:rsid w:val="00C17130"/>
    <w:rsid w:val="00C207E8"/>
    <w:rsid w:val="00C21BDB"/>
    <w:rsid w:val="00C23C58"/>
    <w:rsid w:val="00C24A37"/>
    <w:rsid w:val="00C30123"/>
    <w:rsid w:val="00C30750"/>
    <w:rsid w:val="00C30FCE"/>
    <w:rsid w:val="00C314A8"/>
    <w:rsid w:val="00C31827"/>
    <w:rsid w:val="00C31D65"/>
    <w:rsid w:val="00C334AC"/>
    <w:rsid w:val="00C33BF1"/>
    <w:rsid w:val="00C33F7B"/>
    <w:rsid w:val="00C361B1"/>
    <w:rsid w:val="00C36FEF"/>
    <w:rsid w:val="00C412C7"/>
    <w:rsid w:val="00C416A0"/>
    <w:rsid w:val="00C422A3"/>
    <w:rsid w:val="00C4236F"/>
    <w:rsid w:val="00C42D05"/>
    <w:rsid w:val="00C440A8"/>
    <w:rsid w:val="00C4545D"/>
    <w:rsid w:val="00C45802"/>
    <w:rsid w:val="00C46AF7"/>
    <w:rsid w:val="00C474DB"/>
    <w:rsid w:val="00C477DE"/>
    <w:rsid w:val="00C47C8A"/>
    <w:rsid w:val="00C52A31"/>
    <w:rsid w:val="00C53DE9"/>
    <w:rsid w:val="00C545AC"/>
    <w:rsid w:val="00C549F4"/>
    <w:rsid w:val="00C5600F"/>
    <w:rsid w:val="00C56279"/>
    <w:rsid w:val="00C57A2A"/>
    <w:rsid w:val="00C60201"/>
    <w:rsid w:val="00C603B8"/>
    <w:rsid w:val="00C62AB7"/>
    <w:rsid w:val="00C630CD"/>
    <w:rsid w:val="00C63B75"/>
    <w:rsid w:val="00C652C0"/>
    <w:rsid w:val="00C701D5"/>
    <w:rsid w:val="00C72283"/>
    <w:rsid w:val="00C73D36"/>
    <w:rsid w:val="00C7459B"/>
    <w:rsid w:val="00C77A81"/>
    <w:rsid w:val="00C8041F"/>
    <w:rsid w:val="00C81523"/>
    <w:rsid w:val="00C81D9F"/>
    <w:rsid w:val="00C829E4"/>
    <w:rsid w:val="00C8327E"/>
    <w:rsid w:val="00C84A3C"/>
    <w:rsid w:val="00C84F53"/>
    <w:rsid w:val="00C855A7"/>
    <w:rsid w:val="00C8655E"/>
    <w:rsid w:val="00C87256"/>
    <w:rsid w:val="00C87730"/>
    <w:rsid w:val="00C909D0"/>
    <w:rsid w:val="00C92368"/>
    <w:rsid w:val="00C9380B"/>
    <w:rsid w:val="00CA19C6"/>
    <w:rsid w:val="00CA2626"/>
    <w:rsid w:val="00CA32B0"/>
    <w:rsid w:val="00CA4406"/>
    <w:rsid w:val="00CA45D1"/>
    <w:rsid w:val="00CA6566"/>
    <w:rsid w:val="00CB0170"/>
    <w:rsid w:val="00CB1456"/>
    <w:rsid w:val="00CB1C16"/>
    <w:rsid w:val="00CB27F0"/>
    <w:rsid w:val="00CB2994"/>
    <w:rsid w:val="00CB38BE"/>
    <w:rsid w:val="00CB3DC2"/>
    <w:rsid w:val="00CB3EE8"/>
    <w:rsid w:val="00CB7C3F"/>
    <w:rsid w:val="00CC16D4"/>
    <w:rsid w:val="00CC1AB1"/>
    <w:rsid w:val="00CC271E"/>
    <w:rsid w:val="00CC703D"/>
    <w:rsid w:val="00CC7865"/>
    <w:rsid w:val="00CD07B9"/>
    <w:rsid w:val="00CD338F"/>
    <w:rsid w:val="00CD3A57"/>
    <w:rsid w:val="00CD4D00"/>
    <w:rsid w:val="00CD6064"/>
    <w:rsid w:val="00CE01A9"/>
    <w:rsid w:val="00CE03E1"/>
    <w:rsid w:val="00CE4415"/>
    <w:rsid w:val="00CE4B8E"/>
    <w:rsid w:val="00CE577B"/>
    <w:rsid w:val="00CF3715"/>
    <w:rsid w:val="00CF770F"/>
    <w:rsid w:val="00CF7F62"/>
    <w:rsid w:val="00D00322"/>
    <w:rsid w:val="00D00FB9"/>
    <w:rsid w:val="00D02A7C"/>
    <w:rsid w:val="00D02DC7"/>
    <w:rsid w:val="00D03082"/>
    <w:rsid w:val="00D07522"/>
    <w:rsid w:val="00D1030B"/>
    <w:rsid w:val="00D10FB0"/>
    <w:rsid w:val="00D11DF6"/>
    <w:rsid w:val="00D148CF"/>
    <w:rsid w:val="00D165B6"/>
    <w:rsid w:val="00D177B4"/>
    <w:rsid w:val="00D21C70"/>
    <w:rsid w:val="00D2645C"/>
    <w:rsid w:val="00D26A4A"/>
    <w:rsid w:val="00D30F8B"/>
    <w:rsid w:val="00D31CD8"/>
    <w:rsid w:val="00D32F06"/>
    <w:rsid w:val="00D3367D"/>
    <w:rsid w:val="00D359C6"/>
    <w:rsid w:val="00D36E5A"/>
    <w:rsid w:val="00D37072"/>
    <w:rsid w:val="00D37A9D"/>
    <w:rsid w:val="00D42239"/>
    <w:rsid w:val="00D44404"/>
    <w:rsid w:val="00D44DBB"/>
    <w:rsid w:val="00D453D6"/>
    <w:rsid w:val="00D461ED"/>
    <w:rsid w:val="00D47266"/>
    <w:rsid w:val="00D47AEB"/>
    <w:rsid w:val="00D53602"/>
    <w:rsid w:val="00D55F03"/>
    <w:rsid w:val="00D5732A"/>
    <w:rsid w:val="00D603E8"/>
    <w:rsid w:val="00D618FB"/>
    <w:rsid w:val="00D61F31"/>
    <w:rsid w:val="00D62220"/>
    <w:rsid w:val="00D7043B"/>
    <w:rsid w:val="00D72C48"/>
    <w:rsid w:val="00D72E0D"/>
    <w:rsid w:val="00D7321A"/>
    <w:rsid w:val="00D73946"/>
    <w:rsid w:val="00D754F9"/>
    <w:rsid w:val="00D75EC4"/>
    <w:rsid w:val="00D770EF"/>
    <w:rsid w:val="00D77240"/>
    <w:rsid w:val="00D77265"/>
    <w:rsid w:val="00D774C4"/>
    <w:rsid w:val="00D7794C"/>
    <w:rsid w:val="00D80030"/>
    <w:rsid w:val="00D83437"/>
    <w:rsid w:val="00D8459C"/>
    <w:rsid w:val="00D85D59"/>
    <w:rsid w:val="00D85EAD"/>
    <w:rsid w:val="00D9000A"/>
    <w:rsid w:val="00D902FB"/>
    <w:rsid w:val="00D90A11"/>
    <w:rsid w:val="00D9221D"/>
    <w:rsid w:val="00D937CD"/>
    <w:rsid w:val="00D9413E"/>
    <w:rsid w:val="00D947A6"/>
    <w:rsid w:val="00D96228"/>
    <w:rsid w:val="00D96A67"/>
    <w:rsid w:val="00D97E61"/>
    <w:rsid w:val="00DA125E"/>
    <w:rsid w:val="00DA1398"/>
    <w:rsid w:val="00DA3AE8"/>
    <w:rsid w:val="00DA3CE9"/>
    <w:rsid w:val="00DA65ED"/>
    <w:rsid w:val="00DB0255"/>
    <w:rsid w:val="00DB1A65"/>
    <w:rsid w:val="00DB3BE8"/>
    <w:rsid w:val="00DB4BC1"/>
    <w:rsid w:val="00DB70BD"/>
    <w:rsid w:val="00DB7B41"/>
    <w:rsid w:val="00DC467A"/>
    <w:rsid w:val="00DC4BA1"/>
    <w:rsid w:val="00DC50CD"/>
    <w:rsid w:val="00DD064C"/>
    <w:rsid w:val="00DD0841"/>
    <w:rsid w:val="00DD1819"/>
    <w:rsid w:val="00DD256B"/>
    <w:rsid w:val="00DD3BB5"/>
    <w:rsid w:val="00DD3F9D"/>
    <w:rsid w:val="00DD5459"/>
    <w:rsid w:val="00DE085E"/>
    <w:rsid w:val="00DE3DF2"/>
    <w:rsid w:val="00DE510E"/>
    <w:rsid w:val="00DE5735"/>
    <w:rsid w:val="00DE57AF"/>
    <w:rsid w:val="00DE63DB"/>
    <w:rsid w:val="00DE7047"/>
    <w:rsid w:val="00DF531A"/>
    <w:rsid w:val="00DF5893"/>
    <w:rsid w:val="00DF5FA0"/>
    <w:rsid w:val="00DF6D0E"/>
    <w:rsid w:val="00DF6EDC"/>
    <w:rsid w:val="00DF75DC"/>
    <w:rsid w:val="00DF7B90"/>
    <w:rsid w:val="00E02D22"/>
    <w:rsid w:val="00E02D4F"/>
    <w:rsid w:val="00E033BB"/>
    <w:rsid w:val="00E04A0A"/>
    <w:rsid w:val="00E0648C"/>
    <w:rsid w:val="00E06D46"/>
    <w:rsid w:val="00E071F4"/>
    <w:rsid w:val="00E10A12"/>
    <w:rsid w:val="00E11B67"/>
    <w:rsid w:val="00E11CEC"/>
    <w:rsid w:val="00E13F32"/>
    <w:rsid w:val="00E1479D"/>
    <w:rsid w:val="00E14934"/>
    <w:rsid w:val="00E1560C"/>
    <w:rsid w:val="00E23B7B"/>
    <w:rsid w:val="00E2412B"/>
    <w:rsid w:val="00E254C0"/>
    <w:rsid w:val="00E273A2"/>
    <w:rsid w:val="00E27BEC"/>
    <w:rsid w:val="00E305CA"/>
    <w:rsid w:val="00E322B4"/>
    <w:rsid w:val="00E336F9"/>
    <w:rsid w:val="00E36D79"/>
    <w:rsid w:val="00E37A14"/>
    <w:rsid w:val="00E41335"/>
    <w:rsid w:val="00E41C8B"/>
    <w:rsid w:val="00E41E84"/>
    <w:rsid w:val="00E44F8D"/>
    <w:rsid w:val="00E47079"/>
    <w:rsid w:val="00E47A00"/>
    <w:rsid w:val="00E50839"/>
    <w:rsid w:val="00E51E4E"/>
    <w:rsid w:val="00E54AD6"/>
    <w:rsid w:val="00E550A0"/>
    <w:rsid w:val="00E61581"/>
    <w:rsid w:val="00E62D9E"/>
    <w:rsid w:val="00E641AA"/>
    <w:rsid w:val="00E65533"/>
    <w:rsid w:val="00E66156"/>
    <w:rsid w:val="00E6680D"/>
    <w:rsid w:val="00E679B7"/>
    <w:rsid w:val="00E67FAA"/>
    <w:rsid w:val="00E70F78"/>
    <w:rsid w:val="00E7134F"/>
    <w:rsid w:val="00E727C2"/>
    <w:rsid w:val="00E7363D"/>
    <w:rsid w:val="00E74325"/>
    <w:rsid w:val="00E746B5"/>
    <w:rsid w:val="00E752E5"/>
    <w:rsid w:val="00E7695F"/>
    <w:rsid w:val="00E80375"/>
    <w:rsid w:val="00E80C66"/>
    <w:rsid w:val="00E8157B"/>
    <w:rsid w:val="00E82D9C"/>
    <w:rsid w:val="00E82F4A"/>
    <w:rsid w:val="00E83754"/>
    <w:rsid w:val="00E851CE"/>
    <w:rsid w:val="00E865FF"/>
    <w:rsid w:val="00E9095E"/>
    <w:rsid w:val="00E92A0E"/>
    <w:rsid w:val="00E936EB"/>
    <w:rsid w:val="00E9603B"/>
    <w:rsid w:val="00E97AD3"/>
    <w:rsid w:val="00EA1065"/>
    <w:rsid w:val="00EA2857"/>
    <w:rsid w:val="00EA370A"/>
    <w:rsid w:val="00EA4A1A"/>
    <w:rsid w:val="00EA5A93"/>
    <w:rsid w:val="00EA5ACB"/>
    <w:rsid w:val="00EA5C07"/>
    <w:rsid w:val="00EA6116"/>
    <w:rsid w:val="00EA6E46"/>
    <w:rsid w:val="00EB0332"/>
    <w:rsid w:val="00EB37CC"/>
    <w:rsid w:val="00EB42CC"/>
    <w:rsid w:val="00EB451B"/>
    <w:rsid w:val="00EC3D4C"/>
    <w:rsid w:val="00EC4026"/>
    <w:rsid w:val="00EC4F17"/>
    <w:rsid w:val="00ED0BB5"/>
    <w:rsid w:val="00ED189B"/>
    <w:rsid w:val="00ED443E"/>
    <w:rsid w:val="00ED53CF"/>
    <w:rsid w:val="00ED6E4B"/>
    <w:rsid w:val="00EE2838"/>
    <w:rsid w:val="00EE2D25"/>
    <w:rsid w:val="00EE37E2"/>
    <w:rsid w:val="00EE4A4C"/>
    <w:rsid w:val="00EE5322"/>
    <w:rsid w:val="00EE6379"/>
    <w:rsid w:val="00EE6AA4"/>
    <w:rsid w:val="00EF37F2"/>
    <w:rsid w:val="00EF41EB"/>
    <w:rsid w:val="00EF4F9C"/>
    <w:rsid w:val="00EF7BB2"/>
    <w:rsid w:val="00EF7F50"/>
    <w:rsid w:val="00F001B6"/>
    <w:rsid w:val="00F01969"/>
    <w:rsid w:val="00F01C49"/>
    <w:rsid w:val="00F0362B"/>
    <w:rsid w:val="00F0470B"/>
    <w:rsid w:val="00F056B1"/>
    <w:rsid w:val="00F05C80"/>
    <w:rsid w:val="00F14612"/>
    <w:rsid w:val="00F1478D"/>
    <w:rsid w:val="00F15362"/>
    <w:rsid w:val="00F234C2"/>
    <w:rsid w:val="00F25B06"/>
    <w:rsid w:val="00F26E07"/>
    <w:rsid w:val="00F27355"/>
    <w:rsid w:val="00F3307F"/>
    <w:rsid w:val="00F34400"/>
    <w:rsid w:val="00F35F0F"/>
    <w:rsid w:val="00F36762"/>
    <w:rsid w:val="00F40D58"/>
    <w:rsid w:val="00F41E05"/>
    <w:rsid w:val="00F43607"/>
    <w:rsid w:val="00F45A01"/>
    <w:rsid w:val="00F46829"/>
    <w:rsid w:val="00F47EAB"/>
    <w:rsid w:val="00F502E9"/>
    <w:rsid w:val="00F50DD4"/>
    <w:rsid w:val="00F514A6"/>
    <w:rsid w:val="00F51F62"/>
    <w:rsid w:val="00F54E94"/>
    <w:rsid w:val="00F56E2A"/>
    <w:rsid w:val="00F63BD7"/>
    <w:rsid w:val="00F63FE8"/>
    <w:rsid w:val="00F64346"/>
    <w:rsid w:val="00F65206"/>
    <w:rsid w:val="00F65869"/>
    <w:rsid w:val="00F66794"/>
    <w:rsid w:val="00F713CB"/>
    <w:rsid w:val="00F7250E"/>
    <w:rsid w:val="00F73BBB"/>
    <w:rsid w:val="00F77017"/>
    <w:rsid w:val="00F77035"/>
    <w:rsid w:val="00F81157"/>
    <w:rsid w:val="00F81E9B"/>
    <w:rsid w:val="00F82878"/>
    <w:rsid w:val="00F9025B"/>
    <w:rsid w:val="00F9058B"/>
    <w:rsid w:val="00F90730"/>
    <w:rsid w:val="00F909BD"/>
    <w:rsid w:val="00F90E7A"/>
    <w:rsid w:val="00F912A7"/>
    <w:rsid w:val="00F92E43"/>
    <w:rsid w:val="00F93579"/>
    <w:rsid w:val="00F94291"/>
    <w:rsid w:val="00F9451C"/>
    <w:rsid w:val="00F9577A"/>
    <w:rsid w:val="00F95ABA"/>
    <w:rsid w:val="00F95C86"/>
    <w:rsid w:val="00FA11EC"/>
    <w:rsid w:val="00FA1219"/>
    <w:rsid w:val="00FA1AD5"/>
    <w:rsid w:val="00FA528B"/>
    <w:rsid w:val="00FB1272"/>
    <w:rsid w:val="00FB33B1"/>
    <w:rsid w:val="00FB5044"/>
    <w:rsid w:val="00FB6776"/>
    <w:rsid w:val="00FC0D19"/>
    <w:rsid w:val="00FC1A91"/>
    <w:rsid w:val="00FD3082"/>
    <w:rsid w:val="00FD4450"/>
    <w:rsid w:val="00FE1004"/>
    <w:rsid w:val="00FE1FD6"/>
    <w:rsid w:val="00FE2D8A"/>
    <w:rsid w:val="00FE4CEA"/>
    <w:rsid w:val="00FE57B6"/>
    <w:rsid w:val="00FE6238"/>
    <w:rsid w:val="00FE7730"/>
    <w:rsid w:val="00FE78FD"/>
    <w:rsid w:val="00FE7C25"/>
    <w:rsid w:val="00FF0989"/>
    <w:rsid w:val="00FF35BC"/>
    <w:rsid w:val="00FF54ED"/>
    <w:rsid w:val="00FF79E8"/>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7FA3"/>
    <w:rPr>
      <w:i/>
      <w:iCs/>
    </w:rPr>
  </w:style>
  <w:style w:type="character" w:styleId="a4">
    <w:name w:val="Strong"/>
    <w:basedOn w:val="a0"/>
    <w:uiPriority w:val="22"/>
    <w:qFormat/>
    <w:rsid w:val="008E3BB9"/>
    <w:rPr>
      <w:b/>
      <w:bCs/>
    </w:rPr>
  </w:style>
  <w:style w:type="paragraph" w:styleId="a5">
    <w:name w:val="header"/>
    <w:basedOn w:val="a"/>
    <w:link w:val="a6"/>
    <w:uiPriority w:val="99"/>
    <w:unhideWhenUsed/>
    <w:rsid w:val="00C334AC"/>
    <w:pPr>
      <w:tabs>
        <w:tab w:val="center" w:pos="4677"/>
        <w:tab w:val="right" w:pos="9355"/>
      </w:tabs>
    </w:pPr>
  </w:style>
  <w:style w:type="character" w:customStyle="1" w:styleId="a6">
    <w:name w:val="Верхний колонтитул Знак"/>
    <w:basedOn w:val="a0"/>
    <w:link w:val="a5"/>
    <w:uiPriority w:val="99"/>
    <w:rsid w:val="00C334AC"/>
  </w:style>
  <w:style w:type="paragraph" w:styleId="a7">
    <w:name w:val="footer"/>
    <w:basedOn w:val="a"/>
    <w:link w:val="a8"/>
    <w:uiPriority w:val="99"/>
    <w:unhideWhenUsed/>
    <w:rsid w:val="00C334AC"/>
    <w:pPr>
      <w:tabs>
        <w:tab w:val="center" w:pos="4677"/>
        <w:tab w:val="right" w:pos="9355"/>
      </w:tabs>
    </w:pPr>
  </w:style>
  <w:style w:type="character" w:customStyle="1" w:styleId="a8">
    <w:name w:val="Нижний колонтитул Знак"/>
    <w:basedOn w:val="a0"/>
    <w:link w:val="a7"/>
    <w:uiPriority w:val="99"/>
    <w:rsid w:val="00C334AC"/>
  </w:style>
  <w:style w:type="paragraph" w:styleId="a9">
    <w:name w:val="List Paragraph"/>
    <w:basedOn w:val="a"/>
    <w:uiPriority w:val="34"/>
    <w:qFormat/>
    <w:rsid w:val="002E4FFA"/>
    <w:pPr>
      <w:ind w:left="720"/>
      <w:contextualSpacing/>
    </w:pPr>
  </w:style>
  <w:style w:type="character" w:styleId="aa">
    <w:name w:val="Subtle Emphasis"/>
    <w:basedOn w:val="a0"/>
    <w:uiPriority w:val="19"/>
    <w:qFormat/>
    <w:rsid w:val="00B758EB"/>
    <w:rPr>
      <w:i/>
      <w:iCs/>
      <w:color w:val="808080" w:themeColor="text1" w:themeTint="7F"/>
    </w:rPr>
  </w:style>
  <w:style w:type="character" w:styleId="ab">
    <w:name w:val="page number"/>
    <w:basedOn w:val="a0"/>
    <w:uiPriority w:val="99"/>
    <w:semiHidden/>
    <w:unhideWhenUsed/>
    <w:rsid w:val="00B758EB"/>
  </w:style>
  <w:style w:type="paragraph" w:styleId="ac">
    <w:name w:val="footnote text"/>
    <w:aliases w:val=" Знак,Текст сноски Знак Знак Знак,Текст сноски Знак Знак, Знак Знак Знак Знак"/>
    <w:basedOn w:val="a"/>
    <w:link w:val="ad"/>
    <w:uiPriority w:val="99"/>
    <w:unhideWhenUsed/>
    <w:rsid w:val="004074E6"/>
    <w:rPr>
      <w:sz w:val="20"/>
      <w:szCs w:val="20"/>
    </w:rPr>
  </w:style>
  <w:style w:type="character" w:customStyle="1" w:styleId="ad">
    <w:name w:val="Текст сноски Знак"/>
    <w:aliases w:val=" Знак Знак,Текст сноски Знак Знак Знак Знак,Текст сноски Знак Знак Знак1, Знак Знак Знак Знак Знак"/>
    <w:basedOn w:val="a0"/>
    <w:link w:val="ac"/>
    <w:uiPriority w:val="99"/>
    <w:rsid w:val="004074E6"/>
    <w:rPr>
      <w:sz w:val="20"/>
      <w:szCs w:val="20"/>
    </w:rPr>
  </w:style>
  <w:style w:type="paragraph" w:styleId="ae">
    <w:name w:val="Normal (Web)"/>
    <w:basedOn w:val="a"/>
    <w:uiPriority w:val="99"/>
    <w:unhideWhenUsed/>
    <w:rsid w:val="0089187B"/>
    <w:pPr>
      <w:spacing w:before="100" w:beforeAutospacing="1" w:after="100" w:afterAutospacing="1"/>
    </w:pPr>
    <w:rPr>
      <w:rFonts w:ascii="Times New Roman" w:eastAsia="Times New Roman" w:hAnsi="Times New Roman" w:cs="Times New Roman"/>
    </w:rPr>
  </w:style>
  <w:style w:type="character" w:styleId="af">
    <w:name w:val="footnote reference"/>
    <w:basedOn w:val="a0"/>
    <w:uiPriority w:val="99"/>
    <w:rsid w:val="00924358"/>
    <w:rPr>
      <w:rFonts w:cs="Times New Roman"/>
      <w:vertAlign w:val="superscript"/>
    </w:rPr>
  </w:style>
  <w:style w:type="character" w:styleId="af0">
    <w:name w:val="Hyperlink"/>
    <w:basedOn w:val="a0"/>
    <w:uiPriority w:val="99"/>
    <w:semiHidden/>
    <w:unhideWhenUsed/>
    <w:rsid w:val="005A11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7FA3"/>
    <w:rPr>
      <w:i/>
      <w:iCs/>
    </w:rPr>
  </w:style>
  <w:style w:type="character" w:styleId="a4">
    <w:name w:val="Strong"/>
    <w:basedOn w:val="a0"/>
    <w:uiPriority w:val="22"/>
    <w:qFormat/>
    <w:rsid w:val="008E3BB9"/>
    <w:rPr>
      <w:b/>
      <w:bCs/>
    </w:rPr>
  </w:style>
  <w:style w:type="paragraph" w:styleId="a5">
    <w:name w:val="header"/>
    <w:basedOn w:val="a"/>
    <w:link w:val="a6"/>
    <w:uiPriority w:val="99"/>
    <w:unhideWhenUsed/>
    <w:rsid w:val="00C334AC"/>
    <w:pPr>
      <w:tabs>
        <w:tab w:val="center" w:pos="4677"/>
        <w:tab w:val="right" w:pos="9355"/>
      </w:tabs>
    </w:pPr>
  </w:style>
  <w:style w:type="character" w:customStyle="1" w:styleId="a6">
    <w:name w:val="Верхний колонтитул Знак"/>
    <w:basedOn w:val="a0"/>
    <w:link w:val="a5"/>
    <w:uiPriority w:val="99"/>
    <w:rsid w:val="00C334AC"/>
  </w:style>
  <w:style w:type="paragraph" w:styleId="a7">
    <w:name w:val="footer"/>
    <w:basedOn w:val="a"/>
    <w:link w:val="a8"/>
    <w:uiPriority w:val="99"/>
    <w:unhideWhenUsed/>
    <w:rsid w:val="00C334AC"/>
    <w:pPr>
      <w:tabs>
        <w:tab w:val="center" w:pos="4677"/>
        <w:tab w:val="right" w:pos="9355"/>
      </w:tabs>
    </w:pPr>
  </w:style>
  <w:style w:type="character" w:customStyle="1" w:styleId="a8">
    <w:name w:val="Нижний колонтитул Знак"/>
    <w:basedOn w:val="a0"/>
    <w:link w:val="a7"/>
    <w:uiPriority w:val="99"/>
    <w:rsid w:val="00C334AC"/>
  </w:style>
  <w:style w:type="paragraph" w:styleId="a9">
    <w:name w:val="List Paragraph"/>
    <w:basedOn w:val="a"/>
    <w:uiPriority w:val="34"/>
    <w:qFormat/>
    <w:rsid w:val="002E4FFA"/>
    <w:pPr>
      <w:ind w:left="720"/>
      <w:contextualSpacing/>
    </w:pPr>
  </w:style>
  <w:style w:type="character" w:styleId="aa">
    <w:name w:val="Subtle Emphasis"/>
    <w:basedOn w:val="a0"/>
    <w:uiPriority w:val="19"/>
    <w:qFormat/>
    <w:rsid w:val="00B758EB"/>
    <w:rPr>
      <w:i/>
      <w:iCs/>
      <w:color w:val="808080" w:themeColor="text1" w:themeTint="7F"/>
    </w:rPr>
  </w:style>
  <w:style w:type="character" w:styleId="ab">
    <w:name w:val="page number"/>
    <w:basedOn w:val="a0"/>
    <w:uiPriority w:val="99"/>
    <w:semiHidden/>
    <w:unhideWhenUsed/>
    <w:rsid w:val="00B758EB"/>
  </w:style>
</w:styles>
</file>

<file path=word/webSettings.xml><?xml version="1.0" encoding="utf-8"?>
<w:webSettings xmlns:r="http://schemas.openxmlformats.org/officeDocument/2006/relationships" xmlns:w="http://schemas.openxmlformats.org/wordprocessingml/2006/main">
  <w:divs>
    <w:div w:id="74204310">
      <w:bodyDiv w:val="1"/>
      <w:marLeft w:val="0"/>
      <w:marRight w:val="0"/>
      <w:marTop w:val="0"/>
      <w:marBottom w:val="0"/>
      <w:divBdr>
        <w:top w:val="none" w:sz="0" w:space="0" w:color="auto"/>
        <w:left w:val="none" w:sz="0" w:space="0" w:color="auto"/>
        <w:bottom w:val="none" w:sz="0" w:space="0" w:color="auto"/>
        <w:right w:val="none" w:sz="0" w:space="0" w:color="auto"/>
      </w:divBdr>
      <w:divsChild>
        <w:div w:id="1730419103">
          <w:marLeft w:val="0"/>
          <w:marRight w:val="0"/>
          <w:marTop w:val="0"/>
          <w:marBottom w:val="0"/>
          <w:divBdr>
            <w:top w:val="none" w:sz="0" w:space="0" w:color="auto"/>
            <w:left w:val="none" w:sz="0" w:space="0" w:color="auto"/>
            <w:bottom w:val="none" w:sz="0" w:space="0" w:color="auto"/>
            <w:right w:val="none" w:sz="0" w:space="0" w:color="auto"/>
          </w:divBdr>
          <w:divsChild>
            <w:div w:id="2130077222">
              <w:marLeft w:val="0"/>
              <w:marRight w:val="0"/>
              <w:marTop w:val="0"/>
              <w:marBottom w:val="0"/>
              <w:divBdr>
                <w:top w:val="none" w:sz="0" w:space="0" w:color="auto"/>
                <w:left w:val="none" w:sz="0" w:space="0" w:color="auto"/>
                <w:bottom w:val="none" w:sz="0" w:space="0" w:color="auto"/>
                <w:right w:val="none" w:sz="0" w:space="0" w:color="auto"/>
              </w:divBdr>
              <w:divsChild>
                <w:div w:id="134959456">
                  <w:marLeft w:val="0"/>
                  <w:marRight w:val="0"/>
                  <w:marTop w:val="0"/>
                  <w:marBottom w:val="0"/>
                  <w:divBdr>
                    <w:top w:val="none" w:sz="0" w:space="0" w:color="auto"/>
                    <w:left w:val="none" w:sz="0" w:space="0" w:color="auto"/>
                    <w:bottom w:val="none" w:sz="0" w:space="0" w:color="auto"/>
                    <w:right w:val="none" w:sz="0" w:space="0" w:color="auto"/>
                  </w:divBdr>
                  <w:divsChild>
                    <w:div w:id="15604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639">
      <w:bodyDiv w:val="1"/>
      <w:marLeft w:val="0"/>
      <w:marRight w:val="0"/>
      <w:marTop w:val="0"/>
      <w:marBottom w:val="0"/>
      <w:divBdr>
        <w:top w:val="none" w:sz="0" w:space="0" w:color="auto"/>
        <w:left w:val="none" w:sz="0" w:space="0" w:color="auto"/>
        <w:bottom w:val="none" w:sz="0" w:space="0" w:color="auto"/>
        <w:right w:val="none" w:sz="0" w:space="0" w:color="auto"/>
      </w:divBdr>
    </w:div>
    <w:div w:id="223833347">
      <w:bodyDiv w:val="1"/>
      <w:marLeft w:val="0"/>
      <w:marRight w:val="0"/>
      <w:marTop w:val="0"/>
      <w:marBottom w:val="0"/>
      <w:divBdr>
        <w:top w:val="none" w:sz="0" w:space="0" w:color="auto"/>
        <w:left w:val="none" w:sz="0" w:space="0" w:color="auto"/>
        <w:bottom w:val="none" w:sz="0" w:space="0" w:color="auto"/>
        <w:right w:val="none" w:sz="0" w:space="0" w:color="auto"/>
      </w:divBdr>
      <w:divsChild>
        <w:div w:id="162550967">
          <w:marLeft w:val="0"/>
          <w:marRight w:val="0"/>
          <w:marTop w:val="0"/>
          <w:marBottom w:val="0"/>
          <w:divBdr>
            <w:top w:val="none" w:sz="0" w:space="0" w:color="auto"/>
            <w:left w:val="none" w:sz="0" w:space="0" w:color="auto"/>
            <w:bottom w:val="none" w:sz="0" w:space="0" w:color="auto"/>
            <w:right w:val="none" w:sz="0" w:space="0" w:color="auto"/>
          </w:divBdr>
          <w:divsChild>
            <w:div w:id="1171335718">
              <w:marLeft w:val="0"/>
              <w:marRight w:val="0"/>
              <w:marTop w:val="0"/>
              <w:marBottom w:val="0"/>
              <w:divBdr>
                <w:top w:val="none" w:sz="0" w:space="0" w:color="auto"/>
                <w:left w:val="none" w:sz="0" w:space="0" w:color="auto"/>
                <w:bottom w:val="none" w:sz="0" w:space="0" w:color="auto"/>
                <w:right w:val="none" w:sz="0" w:space="0" w:color="auto"/>
              </w:divBdr>
              <w:divsChild>
                <w:div w:id="314185121">
                  <w:marLeft w:val="0"/>
                  <w:marRight w:val="0"/>
                  <w:marTop w:val="0"/>
                  <w:marBottom w:val="0"/>
                  <w:divBdr>
                    <w:top w:val="none" w:sz="0" w:space="0" w:color="auto"/>
                    <w:left w:val="none" w:sz="0" w:space="0" w:color="auto"/>
                    <w:bottom w:val="none" w:sz="0" w:space="0" w:color="auto"/>
                    <w:right w:val="none" w:sz="0" w:space="0" w:color="auto"/>
                  </w:divBdr>
                  <w:divsChild>
                    <w:div w:id="8459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3857">
      <w:bodyDiv w:val="1"/>
      <w:marLeft w:val="0"/>
      <w:marRight w:val="0"/>
      <w:marTop w:val="0"/>
      <w:marBottom w:val="0"/>
      <w:divBdr>
        <w:top w:val="none" w:sz="0" w:space="0" w:color="auto"/>
        <w:left w:val="none" w:sz="0" w:space="0" w:color="auto"/>
        <w:bottom w:val="none" w:sz="0" w:space="0" w:color="auto"/>
        <w:right w:val="none" w:sz="0" w:space="0" w:color="auto"/>
      </w:divBdr>
    </w:div>
    <w:div w:id="261037563">
      <w:bodyDiv w:val="1"/>
      <w:marLeft w:val="0"/>
      <w:marRight w:val="0"/>
      <w:marTop w:val="0"/>
      <w:marBottom w:val="0"/>
      <w:divBdr>
        <w:top w:val="none" w:sz="0" w:space="0" w:color="auto"/>
        <w:left w:val="none" w:sz="0" w:space="0" w:color="auto"/>
        <w:bottom w:val="none" w:sz="0" w:space="0" w:color="auto"/>
        <w:right w:val="none" w:sz="0" w:space="0" w:color="auto"/>
      </w:divBdr>
    </w:div>
    <w:div w:id="382947350">
      <w:bodyDiv w:val="1"/>
      <w:marLeft w:val="0"/>
      <w:marRight w:val="0"/>
      <w:marTop w:val="0"/>
      <w:marBottom w:val="0"/>
      <w:divBdr>
        <w:top w:val="none" w:sz="0" w:space="0" w:color="auto"/>
        <w:left w:val="none" w:sz="0" w:space="0" w:color="auto"/>
        <w:bottom w:val="none" w:sz="0" w:space="0" w:color="auto"/>
        <w:right w:val="none" w:sz="0" w:space="0" w:color="auto"/>
      </w:divBdr>
    </w:div>
    <w:div w:id="493306186">
      <w:bodyDiv w:val="1"/>
      <w:marLeft w:val="0"/>
      <w:marRight w:val="0"/>
      <w:marTop w:val="0"/>
      <w:marBottom w:val="0"/>
      <w:divBdr>
        <w:top w:val="none" w:sz="0" w:space="0" w:color="auto"/>
        <w:left w:val="none" w:sz="0" w:space="0" w:color="auto"/>
        <w:bottom w:val="none" w:sz="0" w:space="0" w:color="auto"/>
        <w:right w:val="none" w:sz="0" w:space="0" w:color="auto"/>
      </w:divBdr>
    </w:div>
    <w:div w:id="714354480">
      <w:bodyDiv w:val="1"/>
      <w:marLeft w:val="0"/>
      <w:marRight w:val="0"/>
      <w:marTop w:val="0"/>
      <w:marBottom w:val="0"/>
      <w:divBdr>
        <w:top w:val="none" w:sz="0" w:space="0" w:color="auto"/>
        <w:left w:val="none" w:sz="0" w:space="0" w:color="auto"/>
        <w:bottom w:val="none" w:sz="0" w:space="0" w:color="auto"/>
        <w:right w:val="none" w:sz="0" w:space="0" w:color="auto"/>
      </w:divBdr>
    </w:div>
    <w:div w:id="735862778">
      <w:bodyDiv w:val="1"/>
      <w:marLeft w:val="0"/>
      <w:marRight w:val="0"/>
      <w:marTop w:val="0"/>
      <w:marBottom w:val="0"/>
      <w:divBdr>
        <w:top w:val="none" w:sz="0" w:space="0" w:color="auto"/>
        <w:left w:val="none" w:sz="0" w:space="0" w:color="auto"/>
        <w:bottom w:val="none" w:sz="0" w:space="0" w:color="auto"/>
        <w:right w:val="none" w:sz="0" w:space="0" w:color="auto"/>
      </w:divBdr>
    </w:div>
    <w:div w:id="797259407">
      <w:bodyDiv w:val="1"/>
      <w:marLeft w:val="0"/>
      <w:marRight w:val="0"/>
      <w:marTop w:val="0"/>
      <w:marBottom w:val="0"/>
      <w:divBdr>
        <w:top w:val="none" w:sz="0" w:space="0" w:color="auto"/>
        <w:left w:val="none" w:sz="0" w:space="0" w:color="auto"/>
        <w:bottom w:val="none" w:sz="0" w:space="0" w:color="auto"/>
        <w:right w:val="none" w:sz="0" w:space="0" w:color="auto"/>
      </w:divBdr>
    </w:div>
    <w:div w:id="1238596142">
      <w:bodyDiv w:val="1"/>
      <w:marLeft w:val="0"/>
      <w:marRight w:val="0"/>
      <w:marTop w:val="0"/>
      <w:marBottom w:val="0"/>
      <w:divBdr>
        <w:top w:val="none" w:sz="0" w:space="0" w:color="auto"/>
        <w:left w:val="none" w:sz="0" w:space="0" w:color="auto"/>
        <w:bottom w:val="none" w:sz="0" w:space="0" w:color="auto"/>
        <w:right w:val="none" w:sz="0" w:space="0" w:color="auto"/>
      </w:divBdr>
    </w:div>
    <w:div w:id="1742100540">
      <w:bodyDiv w:val="1"/>
      <w:marLeft w:val="0"/>
      <w:marRight w:val="0"/>
      <w:marTop w:val="0"/>
      <w:marBottom w:val="0"/>
      <w:divBdr>
        <w:top w:val="none" w:sz="0" w:space="0" w:color="auto"/>
        <w:left w:val="none" w:sz="0" w:space="0" w:color="auto"/>
        <w:bottom w:val="none" w:sz="0" w:space="0" w:color="auto"/>
        <w:right w:val="none" w:sz="0" w:space="0" w:color="auto"/>
      </w:divBdr>
    </w:div>
    <w:div w:id="195323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eorgefilimonov.com/articles/youth-subcultures-tool-informal-foreign-polic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2C33-DEF8-42B2-994B-E129E11E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28281</Words>
  <Characters>161207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n.danyuk</dc:creator>
  <cp:lastModifiedBy>n.danyuk</cp:lastModifiedBy>
  <cp:revision>3</cp:revision>
  <dcterms:created xsi:type="dcterms:W3CDTF">2016-06-09T15:22:00Z</dcterms:created>
  <dcterms:modified xsi:type="dcterms:W3CDTF">2016-06-09T16:19:00Z</dcterms:modified>
</cp:coreProperties>
</file>